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C0DA" w14:textId="77777777" w:rsidR="00C3651D" w:rsidRDefault="0083139F">
      <w:pPr>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B. TECH. PROJECT REPORT</w:t>
      </w:r>
    </w:p>
    <w:p w14:paraId="47B92770" w14:textId="77777777" w:rsidR="00C3651D" w:rsidRDefault="0083139F">
      <w:pPr>
        <w:spacing w:before="360" w:after="36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on</w:t>
      </w:r>
    </w:p>
    <w:p w14:paraId="252ACF07" w14:textId="77777777" w:rsidR="00C3651D" w:rsidRDefault="0083139F">
      <w:pPr>
        <w:spacing w:after="0"/>
        <w:jc w:val="center"/>
        <w:rPr>
          <w:rFonts w:ascii="Times New Roman" w:eastAsia="Times New Roman" w:hAnsi="Times New Roman" w:cs="Times New Roman"/>
          <w:b/>
          <w:color w:val="000000"/>
          <w:sz w:val="72"/>
          <w:szCs w:val="72"/>
        </w:rPr>
      </w:pPr>
      <w:bookmarkStart w:id="0" w:name="_gjdgxs" w:colFirst="0" w:colLast="0"/>
      <w:bookmarkEnd w:id="0"/>
      <w:r>
        <w:rPr>
          <w:rFonts w:ascii="Times New Roman" w:eastAsia="Times New Roman" w:hAnsi="Times New Roman" w:cs="Times New Roman"/>
          <w:b/>
          <w:sz w:val="44"/>
          <w:szCs w:val="44"/>
          <w:highlight w:val="white"/>
        </w:rPr>
        <w:t>URBAN FLOOD MODELLING USING BIG HYDROCLIMATIC DATA</w:t>
      </w:r>
    </w:p>
    <w:p w14:paraId="76550320" w14:textId="77777777" w:rsidR="00C3651D" w:rsidRDefault="00C3651D">
      <w:pPr>
        <w:spacing w:after="0"/>
        <w:jc w:val="center"/>
        <w:rPr>
          <w:rFonts w:ascii="Times New Roman" w:eastAsia="Times New Roman" w:hAnsi="Times New Roman" w:cs="Times New Roman"/>
          <w:b/>
          <w:sz w:val="72"/>
          <w:szCs w:val="72"/>
        </w:rPr>
      </w:pPr>
    </w:p>
    <w:p w14:paraId="3665DCAF" w14:textId="77777777" w:rsidR="00C3651D" w:rsidRDefault="00C3651D">
      <w:pPr>
        <w:spacing w:after="240"/>
        <w:jc w:val="center"/>
        <w:rPr>
          <w:rFonts w:ascii="Times New Roman" w:eastAsia="Times New Roman" w:hAnsi="Times New Roman" w:cs="Times New Roman"/>
          <w:sz w:val="32"/>
          <w:szCs w:val="32"/>
        </w:rPr>
      </w:pPr>
    </w:p>
    <w:p w14:paraId="7CCFFB5D" w14:textId="77777777" w:rsidR="00C3651D" w:rsidRDefault="0083139F">
      <w:pPr>
        <w:spacing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14:paraId="51EB1E2A" w14:textId="77777777" w:rsidR="00C3651D" w:rsidRDefault="0083139F">
      <w:pPr>
        <w:spacing w:after="0"/>
        <w:jc w:val="center"/>
        <w:rPr>
          <w:rFonts w:ascii="Times New Roman" w:eastAsia="Times New Roman" w:hAnsi="Times New Roman" w:cs="Times New Roman"/>
          <w:b/>
          <w:sz w:val="72"/>
          <w:szCs w:val="72"/>
        </w:rPr>
      </w:pPr>
      <w:bookmarkStart w:id="1" w:name="_30j0zll" w:colFirst="0" w:colLast="0"/>
      <w:bookmarkEnd w:id="1"/>
      <w:r>
        <w:rPr>
          <w:rFonts w:ascii="Times New Roman" w:eastAsia="Times New Roman" w:hAnsi="Times New Roman" w:cs="Times New Roman"/>
          <w:b/>
          <w:sz w:val="36"/>
          <w:szCs w:val="36"/>
        </w:rPr>
        <w:t>GARVIT GUPTA</w:t>
      </w:r>
    </w:p>
    <w:p w14:paraId="43F10301" w14:textId="77777777" w:rsidR="00C3651D" w:rsidRDefault="00C3651D">
      <w:pPr>
        <w:spacing w:after="0"/>
        <w:jc w:val="center"/>
        <w:rPr>
          <w:rFonts w:ascii="Times New Roman" w:eastAsia="Times New Roman" w:hAnsi="Times New Roman" w:cs="Times New Roman"/>
          <w:b/>
          <w:sz w:val="72"/>
          <w:szCs w:val="72"/>
        </w:rPr>
      </w:pPr>
    </w:p>
    <w:p w14:paraId="100D1DB9" w14:textId="77777777" w:rsidR="00C3651D" w:rsidRDefault="0083139F">
      <w:pPr>
        <w:spacing w:after="0"/>
        <w:jc w:val="center"/>
        <w:rPr>
          <w:rFonts w:ascii="Times New Roman" w:eastAsia="Times New Roman" w:hAnsi="Times New Roman" w:cs="Times New Roman"/>
          <w:b/>
          <w:sz w:val="72"/>
          <w:szCs w:val="72"/>
        </w:rPr>
      </w:pPr>
      <w:r>
        <w:rPr>
          <w:rFonts w:ascii="Times New Roman" w:eastAsia="Times New Roman" w:hAnsi="Times New Roman" w:cs="Times New Roman"/>
          <w:noProof/>
        </w:rPr>
        <w:drawing>
          <wp:inline distT="0" distB="0" distL="0" distR="0" wp14:anchorId="073DFCE7" wp14:editId="701BEF13">
            <wp:extent cx="1698171" cy="1828800"/>
            <wp:effectExtent l="0" t="0" r="0" b="0"/>
            <wp:docPr id="12" name="image1.png" descr="C:\Users\TAPESH\Desktop\desktop\Logo - IITI\IIT Logo2.png"/>
            <wp:cNvGraphicFramePr/>
            <a:graphic xmlns:a="http://schemas.openxmlformats.org/drawingml/2006/main">
              <a:graphicData uri="http://schemas.openxmlformats.org/drawingml/2006/picture">
                <pic:pic xmlns:pic="http://schemas.openxmlformats.org/drawingml/2006/picture">
                  <pic:nvPicPr>
                    <pic:cNvPr id="0" name="image1.png" descr="C:\Users\TAPESH\Desktop\desktop\Logo - IITI\IIT Logo2.png"/>
                    <pic:cNvPicPr preferRelativeResize="0"/>
                  </pic:nvPicPr>
                  <pic:blipFill>
                    <a:blip r:embed="rId8"/>
                    <a:srcRect/>
                    <a:stretch>
                      <a:fillRect/>
                    </a:stretch>
                  </pic:blipFill>
                  <pic:spPr>
                    <a:xfrm>
                      <a:off x="0" y="0"/>
                      <a:ext cx="1698171" cy="1828800"/>
                    </a:xfrm>
                    <a:prstGeom prst="rect">
                      <a:avLst/>
                    </a:prstGeom>
                    <a:ln/>
                  </pic:spPr>
                </pic:pic>
              </a:graphicData>
            </a:graphic>
          </wp:inline>
        </w:drawing>
      </w:r>
    </w:p>
    <w:p w14:paraId="623A0C4F" w14:textId="77777777" w:rsidR="00C3651D" w:rsidRDefault="00C3651D">
      <w:pPr>
        <w:spacing w:after="0"/>
        <w:jc w:val="center"/>
        <w:rPr>
          <w:rFonts w:ascii="Times New Roman" w:eastAsia="Times New Roman" w:hAnsi="Times New Roman" w:cs="Times New Roman"/>
          <w:b/>
          <w:sz w:val="72"/>
          <w:szCs w:val="72"/>
        </w:rPr>
      </w:pPr>
    </w:p>
    <w:p w14:paraId="67F72530" w14:textId="77777777" w:rsidR="00C3651D" w:rsidRDefault="00C3651D">
      <w:pPr>
        <w:spacing w:after="0"/>
        <w:jc w:val="center"/>
        <w:rPr>
          <w:rFonts w:ascii="Times New Roman" w:eastAsia="Times New Roman" w:hAnsi="Times New Roman" w:cs="Times New Roman"/>
          <w:b/>
          <w:sz w:val="72"/>
          <w:szCs w:val="72"/>
        </w:rPr>
      </w:pPr>
    </w:p>
    <w:p w14:paraId="0F5A9142" w14:textId="77777777" w:rsidR="00C3651D" w:rsidRDefault="0083139F">
      <w:pPr>
        <w:tabs>
          <w:tab w:val="left" w:pos="4455"/>
        </w:tabs>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DISCIPLINE OF CIVIL ENGINEERING</w:t>
      </w:r>
    </w:p>
    <w:p w14:paraId="20835D41" w14:textId="77777777" w:rsidR="00C3651D" w:rsidRDefault="0083139F">
      <w:pPr>
        <w:tabs>
          <w:tab w:val="left" w:pos="4455"/>
        </w:tabs>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INDIAN INSTITUTE OF TECHNOLOGY INDORE</w:t>
      </w:r>
    </w:p>
    <w:p w14:paraId="6A9D5D01" w14:textId="02B35F08" w:rsidR="00C3651D" w:rsidRDefault="00D775EA">
      <w:pPr>
        <w:spacing w:after="0" w:line="360" w:lineRule="auto"/>
        <w:jc w:val="center"/>
        <w:rPr>
          <w:rFonts w:ascii="Times New Roman" w:eastAsia="Times New Roman" w:hAnsi="Times New Roman" w:cs="Times New Roman"/>
          <w:b/>
          <w:sz w:val="72"/>
          <w:szCs w:val="72"/>
        </w:rPr>
      </w:pPr>
      <w:bookmarkStart w:id="2" w:name="_1fob9te" w:colFirst="0" w:colLast="0"/>
      <w:bookmarkEnd w:id="2"/>
      <w:r>
        <w:rPr>
          <w:rFonts w:ascii="Times New Roman" w:eastAsia="Times New Roman" w:hAnsi="Times New Roman" w:cs="Times New Roman"/>
          <w:b/>
          <w:sz w:val="32"/>
          <w:szCs w:val="32"/>
        </w:rPr>
        <w:t>Nov</w:t>
      </w:r>
      <w:r w:rsidR="0083139F">
        <w:rPr>
          <w:rFonts w:ascii="Times New Roman" w:eastAsia="Times New Roman" w:hAnsi="Times New Roman" w:cs="Times New Roman"/>
          <w:b/>
          <w:sz w:val="32"/>
          <w:szCs w:val="32"/>
        </w:rPr>
        <w:t>ember 2023</w:t>
      </w:r>
    </w:p>
    <w:p w14:paraId="3205D9C3" w14:textId="77777777" w:rsidR="00C3651D" w:rsidRDefault="0083139F">
      <w:pPr>
        <w:spacing w:after="0"/>
        <w:jc w:val="center"/>
        <w:rPr>
          <w:rFonts w:ascii="Times New Roman" w:eastAsia="Times New Roman" w:hAnsi="Times New Roman" w:cs="Times New Roman"/>
          <w:b/>
          <w:sz w:val="42"/>
          <w:szCs w:val="42"/>
        </w:rPr>
      </w:pPr>
      <w:r>
        <w:br w:type="page"/>
      </w:r>
      <w:r>
        <w:rPr>
          <w:rFonts w:ascii="Times New Roman" w:eastAsia="Times New Roman" w:hAnsi="Times New Roman" w:cs="Times New Roman"/>
          <w:b/>
          <w:sz w:val="42"/>
          <w:szCs w:val="42"/>
        </w:rPr>
        <w:t>URBAN FLOOD MODELLING USING BIG HYDROCLIMATIC DATA</w:t>
      </w:r>
    </w:p>
    <w:p w14:paraId="257FE4FC" w14:textId="77777777" w:rsidR="00C3651D" w:rsidRDefault="00C3651D">
      <w:pPr>
        <w:spacing w:after="0"/>
        <w:jc w:val="center"/>
        <w:rPr>
          <w:rFonts w:ascii="Times New Roman" w:eastAsia="Times New Roman" w:hAnsi="Times New Roman" w:cs="Times New Roman"/>
          <w:b/>
          <w:sz w:val="48"/>
          <w:szCs w:val="48"/>
        </w:rPr>
      </w:pPr>
    </w:p>
    <w:p w14:paraId="3680548A" w14:textId="77777777" w:rsidR="00C3651D" w:rsidRDefault="00C3651D">
      <w:pPr>
        <w:spacing w:after="0"/>
        <w:jc w:val="center"/>
        <w:rPr>
          <w:rFonts w:ascii="Times New Roman" w:eastAsia="Times New Roman" w:hAnsi="Times New Roman" w:cs="Times New Roman"/>
          <w:b/>
        </w:rPr>
      </w:pPr>
    </w:p>
    <w:p w14:paraId="7438066D" w14:textId="77777777" w:rsidR="00C3651D" w:rsidRDefault="0083139F">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PROJECT REPORT</w:t>
      </w:r>
    </w:p>
    <w:p w14:paraId="245B6AB3" w14:textId="77777777" w:rsidR="00C3651D" w:rsidRDefault="00C3651D">
      <w:pPr>
        <w:spacing w:after="120"/>
        <w:jc w:val="center"/>
      </w:pPr>
    </w:p>
    <w:p w14:paraId="62192C78" w14:textId="77777777" w:rsidR="00C3651D" w:rsidRDefault="0083139F">
      <w:pPr>
        <w:spacing w:after="120"/>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in partial fulfilment of the requirements for the award of the degree</w:t>
      </w:r>
    </w:p>
    <w:p w14:paraId="7ACBD075" w14:textId="77777777" w:rsidR="00C3651D" w:rsidRDefault="0083139F">
      <w:pPr>
        <w:spacing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of</w:t>
      </w:r>
    </w:p>
    <w:p w14:paraId="780902AD" w14:textId="77777777" w:rsidR="00C3651D" w:rsidRDefault="0083139F">
      <w:pPr>
        <w:spacing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0CB88F87" w14:textId="77777777" w:rsidR="00C3651D" w:rsidRDefault="0083139F">
      <w:pPr>
        <w:spacing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1F66D814" w14:textId="77777777" w:rsidR="00C3651D" w:rsidRDefault="0083139F">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Civil ENGINEERING</w:t>
      </w:r>
    </w:p>
    <w:p w14:paraId="477C4D48" w14:textId="77777777" w:rsidR="00C3651D" w:rsidRDefault="00C3651D">
      <w:pPr>
        <w:spacing w:after="0"/>
        <w:jc w:val="center"/>
        <w:rPr>
          <w:rFonts w:ascii="Times New Roman" w:eastAsia="Times New Roman" w:hAnsi="Times New Roman" w:cs="Times New Roman"/>
        </w:rPr>
      </w:pPr>
    </w:p>
    <w:p w14:paraId="06ADB114" w14:textId="77777777" w:rsidR="00C3651D" w:rsidRDefault="00C3651D">
      <w:pPr>
        <w:spacing w:after="0"/>
        <w:jc w:val="center"/>
        <w:rPr>
          <w:rFonts w:ascii="Times New Roman" w:eastAsia="Times New Roman" w:hAnsi="Times New Roman" w:cs="Times New Roman"/>
        </w:rPr>
      </w:pPr>
    </w:p>
    <w:p w14:paraId="506F11A6" w14:textId="77777777" w:rsidR="00C3651D" w:rsidRDefault="0083139F">
      <w:pPr>
        <w:spacing w:after="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Submitted by:</w:t>
      </w:r>
    </w:p>
    <w:p w14:paraId="5004EEC9" w14:textId="77777777" w:rsidR="00C3651D" w:rsidRDefault="0083139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GARVIT GUPTA</w:t>
      </w:r>
    </w:p>
    <w:p w14:paraId="68497AEB" w14:textId="77777777" w:rsidR="00C3651D" w:rsidRDefault="00C3651D">
      <w:pPr>
        <w:jc w:val="center"/>
      </w:pPr>
    </w:p>
    <w:p w14:paraId="65FD8AC5" w14:textId="77777777" w:rsidR="00C3651D" w:rsidRDefault="0083139F">
      <w:pPr>
        <w:spacing w:after="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Guided by:</w:t>
      </w:r>
    </w:p>
    <w:p w14:paraId="4AC19C01" w14:textId="77777777" w:rsidR="00C3651D" w:rsidRDefault="0083139F">
      <w:pPr>
        <w:spacing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Priyank J. Sharma</w:t>
      </w:r>
    </w:p>
    <w:p w14:paraId="008AB68C" w14:textId="77777777" w:rsidR="00C3651D" w:rsidRDefault="0083139F">
      <w:pPr>
        <w:spacing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(Assistant Professor, Civil Engineering)</w:t>
      </w:r>
    </w:p>
    <w:p w14:paraId="6489C6B7" w14:textId="77777777" w:rsidR="00C3651D" w:rsidRDefault="00C3651D">
      <w:pPr>
        <w:jc w:val="center"/>
        <w:rPr>
          <w:rFonts w:ascii="Cambria" w:eastAsia="Cambria" w:hAnsi="Cambria" w:cs="Cambria"/>
          <w:b/>
          <w:sz w:val="36"/>
          <w:szCs w:val="36"/>
        </w:rPr>
      </w:pPr>
    </w:p>
    <w:p w14:paraId="14993A9E" w14:textId="77777777" w:rsidR="00C3651D" w:rsidRDefault="0083139F">
      <w:pPr>
        <w:jc w:val="center"/>
      </w:pPr>
      <w:r>
        <w:rPr>
          <w:rFonts w:ascii="Times New Roman" w:eastAsia="Times New Roman" w:hAnsi="Times New Roman" w:cs="Times New Roman"/>
          <w:noProof/>
        </w:rPr>
        <w:drawing>
          <wp:inline distT="0" distB="0" distL="0" distR="0" wp14:anchorId="7AAF9ED7" wp14:editId="3E6D9085">
            <wp:extent cx="1637113" cy="1763046"/>
            <wp:effectExtent l="0" t="0" r="0" b="0"/>
            <wp:docPr id="16" name="image1.png" descr="C:\Users\TAPESH\Desktop\desktop\Logo - IITI\IIT Logo2.png"/>
            <wp:cNvGraphicFramePr/>
            <a:graphic xmlns:a="http://schemas.openxmlformats.org/drawingml/2006/main">
              <a:graphicData uri="http://schemas.openxmlformats.org/drawingml/2006/picture">
                <pic:pic xmlns:pic="http://schemas.openxmlformats.org/drawingml/2006/picture">
                  <pic:nvPicPr>
                    <pic:cNvPr id="0" name="image1.png" descr="C:\Users\TAPESH\Desktop\desktop\Logo - IITI\IIT Logo2.png"/>
                    <pic:cNvPicPr preferRelativeResize="0"/>
                  </pic:nvPicPr>
                  <pic:blipFill>
                    <a:blip r:embed="rId8"/>
                    <a:srcRect/>
                    <a:stretch>
                      <a:fillRect/>
                    </a:stretch>
                  </pic:blipFill>
                  <pic:spPr>
                    <a:xfrm>
                      <a:off x="0" y="0"/>
                      <a:ext cx="1637113" cy="1763046"/>
                    </a:xfrm>
                    <a:prstGeom prst="rect">
                      <a:avLst/>
                    </a:prstGeom>
                    <a:ln/>
                  </pic:spPr>
                </pic:pic>
              </a:graphicData>
            </a:graphic>
          </wp:inline>
        </w:drawing>
      </w:r>
    </w:p>
    <w:p w14:paraId="556A8010" w14:textId="77777777" w:rsidR="00C3651D" w:rsidRDefault="00C3651D">
      <w:pPr>
        <w:jc w:val="center"/>
      </w:pPr>
    </w:p>
    <w:p w14:paraId="71BFB648" w14:textId="77777777" w:rsidR="00C3651D" w:rsidRDefault="0083139F">
      <w:pPr>
        <w:tabs>
          <w:tab w:val="left" w:pos="4455"/>
        </w:tabs>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DISCIPLINE OF CIVIL ENGINEERING</w:t>
      </w:r>
    </w:p>
    <w:p w14:paraId="62C0EB81" w14:textId="77777777" w:rsidR="00C3651D" w:rsidRDefault="0083139F">
      <w:pPr>
        <w:tabs>
          <w:tab w:val="left" w:pos="4455"/>
        </w:tabs>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INDIAN INSTITUTE OF TECHNOLOGY INDORE</w:t>
      </w:r>
    </w:p>
    <w:p w14:paraId="1E179DBD" w14:textId="6E28B4BE" w:rsidR="00C3651D" w:rsidRDefault="00D775E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Nov</w:t>
      </w:r>
      <w:r w:rsidR="0083139F">
        <w:rPr>
          <w:rFonts w:ascii="Times New Roman" w:eastAsia="Times New Roman" w:hAnsi="Times New Roman" w:cs="Times New Roman"/>
          <w:b/>
          <w:sz w:val="28"/>
          <w:szCs w:val="28"/>
        </w:rPr>
        <w:t>ember 2023</w:t>
      </w:r>
    </w:p>
    <w:p w14:paraId="0B0B2864" w14:textId="77777777" w:rsidR="00C3651D" w:rsidRDefault="0083139F">
      <w:pPr>
        <w:jc w:val="center"/>
        <w:rPr>
          <w:rFonts w:ascii="Times New Roman" w:eastAsia="Times New Roman" w:hAnsi="Times New Roman" w:cs="Times New Roman"/>
          <w:b/>
          <w:sz w:val="28"/>
          <w:szCs w:val="28"/>
          <w:u w:val="single"/>
        </w:rPr>
      </w:pPr>
      <w:r>
        <w:br w:type="page"/>
      </w:r>
      <w:r>
        <w:rPr>
          <w:rFonts w:ascii="Times New Roman" w:eastAsia="Times New Roman" w:hAnsi="Times New Roman" w:cs="Times New Roman"/>
          <w:b/>
          <w:sz w:val="28"/>
          <w:szCs w:val="28"/>
          <w:u w:val="single"/>
        </w:rPr>
        <w:t>CANDIDATE’S DECLARATION</w:t>
      </w:r>
    </w:p>
    <w:p w14:paraId="461937CE" w14:textId="77777777" w:rsidR="00C3651D" w:rsidRDefault="00C3651D">
      <w:pPr>
        <w:rPr>
          <w:rFonts w:ascii="Times New Roman" w:eastAsia="Times New Roman" w:hAnsi="Times New Roman" w:cs="Times New Roman"/>
          <w:sz w:val="28"/>
          <w:szCs w:val="28"/>
        </w:rPr>
      </w:pPr>
    </w:p>
    <w:p w14:paraId="507EAB82" w14:textId="2606ECC4" w:rsidR="00C3651D" w:rsidRDefault="0083139F">
      <w:p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hereby declare that the project entitled </w:t>
      </w:r>
      <w:r>
        <w:rPr>
          <w:rFonts w:ascii="Times New Roman" w:eastAsia="Times New Roman" w:hAnsi="Times New Roman" w:cs="Times New Roman"/>
          <w:b/>
          <w:sz w:val="28"/>
          <w:szCs w:val="28"/>
        </w:rPr>
        <w:t>“</w:t>
      </w:r>
      <w:r w:rsidR="00D775EA">
        <w:rPr>
          <w:rFonts w:ascii="Times New Roman" w:eastAsia="Times New Roman" w:hAnsi="Times New Roman" w:cs="Times New Roman"/>
          <w:b/>
          <w:sz w:val="28"/>
          <w:szCs w:val="28"/>
        </w:rPr>
        <w:t>Urban Flood Modelling using Big Hydroclimatic Data</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w:t>
      </w:r>
      <w:r w:rsidR="000F1EFA">
        <w:rPr>
          <w:rFonts w:ascii="Times New Roman" w:eastAsia="Times New Roman" w:hAnsi="Times New Roman" w:cs="Times New Roman"/>
          <w:sz w:val="28"/>
          <w:szCs w:val="28"/>
        </w:rPr>
        <w:t>fulfilment</w:t>
      </w:r>
      <w:r>
        <w:rPr>
          <w:rFonts w:ascii="Times New Roman" w:eastAsia="Times New Roman" w:hAnsi="Times New Roman" w:cs="Times New Roman"/>
          <w:sz w:val="28"/>
          <w:szCs w:val="28"/>
        </w:rPr>
        <w:t xml:space="preserve"> for the award of the degree of Bachelor of Technology in ‘Civil Engineering’ completed under the supervision of </w:t>
      </w:r>
      <w:r>
        <w:rPr>
          <w:rFonts w:ascii="Times New Roman" w:eastAsia="Times New Roman" w:hAnsi="Times New Roman" w:cs="Times New Roman"/>
          <w:b/>
          <w:sz w:val="28"/>
          <w:szCs w:val="28"/>
        </w:rPr>
        <w:t xml:space="preserve">Dr. Priyank J. Sharma, Assistant Professor, Civil Engineering </w:t>
      </w:r>
      <w:r>
        <w:rPr>
          <w:rFonts w:ascii="Times New Roman" w:eastAsia="Times New Roman" w:hAnsi="Times New Roman" w:cs="Times New Roman"/>
          <w:sz w:val="28"/>
          <w:szCs w:val="28"/>
        </w:rPr>
        <w:t>IIT Indore is an authentic work.</w:t>
      </w:r>
    </w:p>
    <w:p w14:paraId="2686739E" w14:textId="77777777" w:rsidR="00C3651D" w:rsidRDefault="0083139F">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Further, I declare that I have not submitted this work for the award of any other degree elsewhere.</w:t>
      </w:r>
    </w:p>
    <w:p w14:paraId="0F0E42A0" w14:textId="77777777" w:rsidR="00C3651D" w:rsidRDefault="00C3651D">
      <w:pPr>
        <w:spacing w:line="360" w:lineRule="auto"/>
        <w:jc w:val="both"/>
        <w:rPr>
          <w:rFonts w:ascii="Times New Roman" w:eastAsia="Times New Roman" w:hAnsi="Times New Roman" w:cs="Times New Roman"/>
          <w:sz w:val="28"/>
          <w:szCs w:val="28"/>
        </w:rPr>
      </w:pPr>
    </w:p>
    <w:p w14:paraId="311EBFE1" w14:textId="77777777" w:rsidR="00C3651D" w:rsidRDefault="0083139F" w:rsidP="00E339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and name of the student(s) with date</w:t>
      </w:r>
    </w:p>
    <w:p w14:paraId="03B3E6B8" w14:textId="77777777" w:rsidR="00C3651D" w:rsidRDefault="00C3651D">
      <w:pPr>
        <w:spacing w:line="360" w:lineRule="auto"/>
        <w:jc w:val="right"/>
        <w:rPr>
          <w:rFonts w:ascii="Times New Roman" w:eastAsia="Times New Roman" w:hAnsi="Times New Roman" w:cs="Times New Roman"/>
          <w:b/>
          <w:sz w:val="28"/>
          <w:szCs w:val="28"/>
        </w:rPr>
      </w:pPr>
    </w:p>
    <w:p w14:paraId="27A6DB5D" w14:textId="77777777" w:rsidR="00C3651D" w:rsidRDefault="0083139F">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________________________________________________________________</w:t>
      </w:r>
    </w:p>
    <w:p w14:paraId="473A534E" w14:textId="77777777" w:rsidR="00C3651D" w:rsidRDefault="0083139F">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CERTIFICATE by BTP Guide(s)</w:t>
      </w:r>
    </w:p>
    <w:p w14:paraId="239AACFB" w14:textId="77777777" w:rsidR="00C3651D" w:rsidRDefault="00C3651D">
      <w:pPr>
        <w:rPr>
          <w:rFonts w:ascii="Times New Roman" w:eastAsia="Times New Roman" w:hAnsi="Times New Roman" w:cs="Times New Roman"/>
          <w:sz w:val="28"/>
          <w:szCs w:val="28"/>
        </w:rPr>
      </w:pPr>
    </w:p>
    <w:p w14:paraId="7FEAE442" w14:textId="77777777" w:rsidR="00C3651D" w:rsidRDefault="0083139F">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It is certified that the above statement made by the students is correct to the best of my/our knowledge. </w:t>
      </w:r>
    </w:p>
    <w:p w14:paraId="7143B853" w14:textId="77777777" w:rsidR="00C3651D" w:rsidRDefault="00C3651D">
      <w:pPr>
        <w:rPr>
          <w:rFonts w:ascii="Times New Roman" w:eastAsia="Times New Roman" w:hAnsi="Times New Roman" w:cs="Times New Roman"/>
          <w:sz w:val="28"/>
          <w:szCs w:val="28"/>
        </w:rPr>
      </w:pPr>
    </w:p>
    <w:p w14:paraId="4E034E33" w14:textId="77777777" w:rsidR="00C3651D" w:rsidRDefault="00C3651D">
      <w:pPr>
        <w:rPr>
          <w:rFonts w:ascii="Times New Roman" w:eastAsia="Times New Roman" w:hAnsi="Times New Roman" w:cs="Times New Roman"/>
          <w:sz w:val="28"/>
          <w:szCs w:val="28"/>
        </w:rPr>
      </w:pPr>
    </w:p>
    <w:p w14:paraId="6FDBD2B7" w14:textId="77777777" w:rsidR="00C3651D" w:rsidRDefault="00C3651D">
      <w:pPr>
        <w:rPr>
          <w:rFonts w:ascii="Times New Roman" w:eastAsia="Times New Roman" w:hAnsi="Times New Roman" w:cs="Times New Roman"/>
          <w:sz w:val="28"/>
          <w:szCs w:val="28"/>
        </w:rPr>
      </w:pPr>
    </w:p>
    <w:p w14:paraId="5F2FAEAA" w14:textId="77777777" w:rsidR="00C3651D" w:rsidRDefault="0083139F" w:rsidP="00E3394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of BTP Guide(s) with dates and their designation</w:t>
      </w:r>
    </w:p>
    <w:tbl>
      <w:tblPr>
        <w:tblStyle w:val="a"/>
        <w:tblW w:w="9026" w:type="dxa"/>
        <w:tblBorders>
          <w:top w:val="nil"/>
          <w:left w:val="nil"/>
          <w:bottom w:val="nil"/>
          <w:right w:val="nil"/>
          <w:insideH w:val="nil"/>
          <w:insideV w:val="nil"/>
        </w:tblBorders>
        <w:tblLayout w:type="fixed"/>
        <w:tblLook w:val="0400" w:firstRow="0" w:lastRow="0" w:firstColumn="0" w:lastColumn="0" w:noHBand="0" w:noVBand="1"/>
      </w:tblPr>
      <w:tblGrid>
        <w:gridCol w:w="3917"/>
        <w:gridCol w:w="672"/>
        <w:gridCol w:w="672"/>
        <w:gridCol w:w="3765"/>
      </w:tblGrid>
      <w:tr w:rsidR="00C3651D" w14:paraId="5DE781E5" w14:textId="77777777">
        <w:tc>
          <w:tcPr>
            <w:tcW w:w="3917" w:type="dxa"/>
          </w:tcPr>
          <w:p w14:paraId="434C9716" w14:textId="77777777" w:rsidR="00C3651D" w:rsidRDefault="00C3651D">
            <w:pPr>
              <w:jc w:val="center"/>
              <w:rPr>
                <w:rFonts w:ascii="Times New Roman" w:eastAsia="Times New Roman" w:hAnsi="Times New Roman" w:cs="Times New Roman"/>
                <w:sz w:val="28"/>
                <w:szCs w:val="28"/>
              </w:rPr>
            </w:pPr>
          </w:p>
        </w:tc>
        <w:tc>
          <w:tcPr>
            <w:tcW w:w="672" w:type="dxa"/>
          </w:tcPr>
          <w:p w14:paraId="6C4CECF9" w14:textId="77777777" w:rsidR="00C3651D" w:rsidRDefault="00C3651D">
            <w:pPr>
              <w:jc w:val="center"/>
              <w:rPr>
                <w:rFonts w:ascii="Times New Roman" w:eastAsia="Times New Roman" w:hAnsi="Times New Roman" w:cs="Times New Roman"/>
                <w:b/>
                <w:sz w:val="28"/>
                <w:szCs w:val="28"/>
              </w:rPr>
            </w:pPr>
          </w:p>
        </w:tc>
        <w:tc>
          <w:tcPr>
            <w:tcW w:w="672" w:type="dxa"/>
          </w:tcPr>
          <w:p w14:paraId="5E2BFF52" w14:textId="77777777" w:rsidR="00C3651D" w:rsidRDefault="00C3651D">
            <w:pPr>
              <w:jc w:val="center"/>
              <w:rPr>
                <w:rFonts w:ascii="Times New Roman" w:eastAsia="Times New Roman" w:hAnsi="Times New Roman" w:cs="Times New Roman"/>
                <w:b/>
                <w:sz w:val="28"/>
                <w:szCs w:val="28"/>
              </w:rPr>
            </w:pPr>
          </w:p>
        </w:tc>
        <w:tc>
          <w:tcPr>
            <w:tcW w:w="3765" w:type="dxa"/>
          </w:tcPr>
          <w:p w14:paraId="58EED829" w14:textId="77777777" w:rsidR="00C3651D" w:rsidRDefault="00C3651D">
            <w:pPr>
              <w:jc w:val="center"/>
              <w:rPr>
                <w:rFonts w:ascii="Times New Roman" w:eastAsia="Times New Roman" w:hAnsi="Times New Roman" w:cs="Times New Roman"/>
                <w:b/>
                <w:sz w:val="28"/>
                <w:szCs w:val="28"/>
              </w:rPr>
            </w:pPr>
          </w:p>
        </w:tc>
      </w:tr>
    </w:tbl>
    <w:p w14:paraId="156F28B4" w14:textId="77777777" w:rsidR="00C3651D" w:rsidRDefault="00C3651D">
      <w:pPr>
        <w:rPr>
          <w:rFonts w:ascii="Times New Roman" w:eastAsia="Times New Roman" w:hAnsi="Times New Roman" w:cs="Times New Roman"/>
          <w:b/>
          <w:sz w:val="28"/>
          <w:szCs w:val="28"/>
        </w:rPr>
      </w:pPr>
    </w:p>
    <w:p w14:paraId="64793431" w14:textId="77777777" w:rsidR="00C3651D" w:rsidRDefault="0083139F">
      <w:pPr>
        <w:rPr>
          <w:rFonts w:ascii="Times New Roman" w:eastAsia="Times New Roman" w:hAnsi="Times New Roman" w:cs="Times New Roman"/>
          <w:b/>
          <w:sz w:val="32"/>
          <w:szCs w:val="32"/>
          <w:u w:val="single"/>
        </w:rPr>
      </w:pPr>
      <w:r>
        <w:br w:type="page"/>
      </w:r>
    </w:p>
    <w:p w14:paraId="18D41B7D" w14:textId="77777777" w:rsidR="00C3651D" w:rsidRDefault="0083139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Preface</w:t>
      </w:r>
    </w:p>
    <w:p w14:paraId="1C2F3C2A" w14:textId="77777777" w:rsidR="00C3651D" w:rsidRDefault="00C3651D">
      <w:pPr>
        <w:tabs>
          <w:tab w:val="left" w:pos="4455"/>
        </w:tabs>
        <w:jc w:val="center"/>
        <w:rPr>
          <w:rFonts w:ascii="Times New Roman" w:eastAsia="Times New Roman" w:hAnsi="Times New Roman" w:cs="Times New Roman"/>
          <w:b/>
          <w:sz w:val="32"/>
          <w:szCs w:val="32"/>
          <w:u w:val="single"/>
        </w:rPr>
      </w:pPr>
    </w:p>
    <w:p w14:paraId="5B23E21C" w14:textId="5FEA5953" w:rsidR="00C3651D" w:rsidRDefault="0083139F">
      <w:pPr>
        <w:tabs>
          <w:tab w:val="left" w:pos="4455"/>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report on “Urban Flood Modelling </w:t>
      </w:r>
      <w:r w:rsidR="001E05D4">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sing Big Hydroclimatic Data” prepared under the guidance of Dr. Priyank J. Sharma, submitted as a part of the academic requirement for the Bachelor of Technology in Civil Engineering. </w:t>
      </w:r>
    </w:p>
    <w:p w14:paraId="2D2EB6BD" w14:textId="77777777" w:rsidR="00D53CD1" w:rsidRDefault="00D53CD1">
      <w:pPr>
        <w:tabs>
          <w:tab w:val="left" w:pos="4455"/>
        </w:tabs>
        <w:spacing w:after="0" w:line="360" w:lineRule="auto"/>
        <w:jc w:val="both"/>
      </w:pPr>
    </w:p>
    <w:p w14:paraId="0AA6379F" w14:textId="5913A9BC" w:rsidR="00C3651D" w:rsidRDefault="001774D9">
      <w:pPr>
        <w:tabs>
          <w:tab w:val="left" w:pos="4455"/>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w:t>
      </w:r>
      <w:r w:rsidR="00D15F38">
        <w:rPr>
          <w:rFonts w:ascii="Times New Roman" w:eastAsia="Times New Roman" w:hAnsi="Times New Roman" w:cs="Times New Roman"/>
          <w:sz w:val="24"/>
          <w:szCs w:val="24"/>
        </w:rPr>
        <w:t>analyses</w:t>
      </w:r>
      <w:r>
        <w:rPr>
          <w:rFonts w:ascii="Times New Roman" w:eastAsia="Times New Roman" w:hAnsi="Times New Roman" w:cs="Times New Roman"/>
          <w:sz w:val="24"/>
          <w:szCs w:val="24"/>
        </w:rPr>
        <w:t xml:space="preserve"> trends in urban floods </w:t>
      </w:r>
      <w:r w:rsidR="0083139F">
        <w:rPr>
          <w:rFonts w:ascii="Times New Roman" w:eastAsia="Times New Roman" w:hAnsi="Times New Roman" w:cs="Times New Roman"/>
          <w:sz w:val="24"/>
          <w:szCs w:val="24"/>
        </w:rPr>
        <w:t xml:space="preserve">with the help of modern-day computer techniques such as big data and machine learning. Urban Floods are a massive problem in developing and developed cities due to cement cover on the ground, and cities get flooded with very little rain. </w:t>
      </w:r>
    </w:p>
    <w:p w14:paraId="25B0945F" w14:textId="278EF2E3" w:rsidR="00C3651D" w:rsidRPr="00E3394C" w:rsidRDefault="0083139F">
      <w:pPr>
        <w:tabs>
          <w:tab w:val="left" w:pos="4455"/>
        </w:tabs>
        <w:spacing w:after="0" w:line="360" w:lineRule="auto"/>
        <w:jc w:val="both"/>
      </w:pPr>
      <w:r w:rsidRPr="00E3394C">
        <w:rPr>
          <w:rFonts w:ascii="Times New Roman" w:eastAsia="Times New Roman" w:hAnsi="Times New Roman" w:cs="Times New Roman"/>
          <w:sz w:val="24"/>
          <w:szCs w:val="24"/>
        </w:rPr>
        <w:t>To the best of my abilities and knowledge, I have explained the content lucidly. I have also added tables and figures to make the report more illustrative</w:t>
      </w:r>
      <w:r w:rsidR="004B25BA" w:rsidRPr="00E3394C">
        <w:rPr>
          <w:rFonts w:ascii="Times New Roman" w:eastAsia="Times New Roman" w:hAnsi="Times New Roman" w:cs="Times New Roman"/>
          <w:sz w:val="24"/>
          <w:szCs w:val="24"/>
        </w:rPr>
        <w:t>.</w:t>
      </w:r>
    </w:p>
    <w:p w14:paraId="0238D08A" w14:textId="77777777" w:rsidR="00C3651D" w:rsidRDefault="00C3651D">
      <w:pPr>
        <w:tabs>
          <w:tab w:val="left" w:pos="4455"/>
        </w:tabs>
        <w:jc w:val="both"/>
        <w:rPr>
          <w:rFonts w:ascii="Times New Roman" w:eastAsia="Times New Roman" w:hAnsi="Times New Roman" w:cs="Times New Roman"/>
          <w:sz w:val="28"/>
          <w:szCs w:val="28"/>
        </w:rPr>
      </w:pPr>
    </w:p>
    <w:p w14:paraId="58A4F14F" w14:textId="77777777" w:rsidR="00C3651D" w:rsidRDefault="00C3651D">
      <w:pPr>
        <w:tabs>
          <w:tab w:val="left" w:pos="4455"/>
        </w:tabs>
        <w:jc w:val="both"/>
        <w:rPr>
          <w:rFonts w:ascii="Times New Roman" w:eastAsia="Times New Roman" w:hAnsi="Times New Roman" w:cs="Times New Roman"/>
          <w:sz w:val="28"/>
          <w:szCs w:val="28"/>
        </w:rPr>
      </w:pPr>
    </w:p>
    <w:p w14:paraId="766AABC9" w14:textId="77777777" w:rsidR="00C3651D" w:rsidRDefault="00C3651D">
      <w:pPr>
        <w:tabs>
          <w:tab w:val="left" w:pos="4455"/>
        </w:tabs>
        <w:jc w:val="both"/>
        <w:rPr>
          <w:rFonts w:ascii="Times New Roman" w:eastAsia="Times New Roman" w:hAnsi="Times New Roman" w:cs="Times New Roman"/>
          <w:sz w:val="28"/>
          <w:szCs w:val="28"/>
        </w:rPr>
      </w:pPr>
    </w:p>
    <w:p w14:paraId="754D2FC2" w14:textId="77777777" w:rsidR="00C3651D" w:rsidRDefault="00C3651D">
      <w:pPr>
        <w:tabs>
          <w:tab w:val="left" w:pos="4455"/>
        </w:tabs>
        <w:jc w:val="both"/>
        <w:rPr>
          <w:rFonts w:ascii="Times New Roman" w:eastAsia="Times New Roman" w:hAnsi="Times New Roman" w:cs="Times New Roman"/>
          <w:sz w:val="28"/>
          <w:szCs w:val="28"/>
        </w:rPr>
      </w:pPr>
    </w:p>
    <w:p w14:paraId="2D2E1B7D" w14:textId="77777777" w:rsidR="00C3651D" w:rsidRDefault="00C3651D">
      <w:pPr>
        <w:tabs>
          <w:tab w:val="left" w:pos="4455"/>
        </w:tabs>
        <w:jc w:val="both"/>
        <w:rPr>
          <w:rFonts w:ascii="Times New Roman" w:eastAsia="Times New Roman" w:hAnsi="Times New Roman" w:cs="Times New Roman"/>
          <w:sz w:val="28"/>
          <w:szCs w:val="28"/>
        </w:rPr>
      </w:pPr>
    </w:p>
    <w:p w14:paraId="5CE1678B" w14:textId="77777777" w:rsidR="00C3651D" w:rsidRDefault="00C3651D">
      <w:pPr>
        <w:tabs>
          <w:tab w:val="left" w:pos="4455"/>
        </w:tabs>
        <w:jc w:val="both"/>
        <w:rPr>
          <w:rFonts w:ascii="Times New Roman" w:eastAsia="Times New Roman" w:hAnsi="Times New Roman" w:cs="Times New Roman"/>
          <w:sz w:val="28"/>
          <w:szCs w:val="28"/>
        </w:rPr>
      </w:pPr>
    </w:p>
    <w:p w14:paraId="4E4E373B" w14:textId="77777777" w:rsidR="00C3651D" w:rsidRDefault="00C3651D">
      <w:pPr>
        <w:tabs>
          <w:tab w:val="left" w:pos="4455"/>
        </w:tabs>
        <w:jc w:val="both"/>
        <w:rPr>
          <w:rFonts w:ascii="Times New Roman" w:eastAsia="Times New Roman" w:hAnsi="Times New Roman" w:cs="Times New Roman"/>
          <w:sz w:val="28"/>
          <w:szCs w:val="28"/>
        </w:rPr>
      </w:pPr>
    </w:p>
    <w:p w14:paraId="29A9B651" w14:textId="77777777" w:rsidR="00C3651D" w:rsidRDefault="0083139F">
      <w:pPr>
        <w:tabs>
          <w:tab w:val="left" w:pos="4455"/>
        </w:tabs>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Garvit Gupta</w:t>
      </w:r>
    </w:p>
    <w:p w14:paraId="6EC3F9C5" w14:textId="77777777" w:rsidR="00C3651D" w:rsidRDefault="0083139F">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B.Tech. IV Year</w:t>
      </w:r>
    </w:p>
    <w:p w14:paraId="6F51EB2E" w14:textId="77777777" w:rsidR="00C3651D" w:rsidRDefault="0083139F">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Discipline of Civil Engineering</w:t>
      </w:r>
    </w:p>
    <w:p w14:paraId="34B84437" w14:textId="77777777" w:rsidR="00C3651D" w:rsidRDefault="0083139F">
      <w:pPr>
        <w:tabs>
          <w:tab w:val="left" w:pos="4455"/>
        </w:tabs>
        <w:spacing w:after="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IIT Indore </w:t>
      </w:r>
    </w:p>
    <w:p w14:paraId="53F2F5D4" w14:textId="77777777" w:rsidR="00D53CD1" w:rsidRDefault="00D53CD1">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1C1DB93D" w14:textId="74253F1B" w:rsidR="00C3651D" w:rsidRDefault="0083139F">
      <w:pPr>
        <w:tabs>
          <w:tab w:val="left" w:pos="4455"/>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Acknowledgments</w:t>
      </w:r>
    </w:p>
    <w:p w14:paraId="3B582909" w14:textId="77777777" w:rsidR="00C3651D" w:rsidRDefault="00C3651D">
      <w:pPr>
        <w:tabs>
          <w:tab w:val="left" w:pos="4455"/>
        </w:tabs>
        <w:jc w:val="center"/>
        <w:rPr>
          <w:rFonts w:ascii="Times New Roman" w:eastAsia="Times New Roman" w:hAnsi="Times New Roman" w:cs="Times New Roman"/>
          <w:b/>
          <w:sz w:val="32"/>
          <w:szCs w:val="32"/>
          <w:u w:val="single"/>
        </w:rPr>
      </w:pPr>
    </w:p>
    <w:p w14:paraId="4E26946A" w14:textId="14D4AE32" w:rsidR="00C3651D" w:rsidRDefault="0083139F" w:rsidP="001774D9">
      <w:pPr>
        <w:tabs>
          <w:tab w:val="left" w:pos="4455"/>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thank </w:t>
      </w:r>
      <w:r>
        <w:rPr>
          <w:rFonts w:ascii="Times New Roman" w:eastAsia="Times New Roman" w:hAnsi="Times New Roman" w:cs="Times New Roman"/>
          <w:b/>
          <w:sz w:val="24"/>
          <w:szCs w:val="24"/>
        </w:rPr>
        <w:t>Dr. Priyank J</w:t>
      </w:r>
      <w:r w:rsidR="001774D9">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Sharma</w:t>
      </w:r>
      <w:r>
        <w:rPr>
          <w:rFonts w:ascii="Times New Roman" w:eastAsia="Times New Roman" w:hAnsi="Times New Roman" w:cs="Times New Roman"/>
          <w:sz w:val="24"/>
          <w:szCs w:val="24"/>
        </w:rPr>
        <w:t xml:space="preserve"> for his kind support and valuable guidance. It is through his help and support that I became able to progress in experimental and technical reports.</w:t>
      </w:r>
      <w:r w:rsidR="00A60E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 would also like to thank </w:t>
      </w:r>
      <w:r>
        <w:rPr>
          <w:rFonts w:ascii="Times New Roman" w:eastAsia="Times New Roman" w:hAnsi="Times New Roman" w:cs="Times New Roman"/>
          <w:b/>
          <w:sz w:val="24"/>
          <w:szCs w:val="24"/>
        </w:rPr>
        <w:t xml:space="preserve">Dr. Mayur Jain </w:t>
      </w:r>
      <w:r w:rsidR="00E3394C" w:rsidRPr="00E3394C">
        <w:rPr>
          <w:rFonts w:ascii="Times New Roman" w:eastAsia="Times New Roman" w:hAnsi="Times New Roman" w:cs="Times New Roman"/>
          <w:bCs/>
          <w:sz w:val="24"/>
          <w:szCs w:val="24"/>
        </w:rPr>
        <w:t>(DUGC CE)</w:t>
      </w:r>
      <w:r w:rsidR="00E3394C">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Dr. Abhishek Rajput</w:t>
      </w:r>
      <w:r>
        <w:rPr>
          <w:rFonts w:ascii="Times New Roman" w:eastAsia="Times New Roman" w:hAnsi="Times New Roman" w:cs="Times New Roman"/>
          <w:sz w:val="24"/>
          <w:szCs w:val="24"/>
        </w:rPr>
        <w:t xml:space="preserve"> </w:t>
      </w:r>
      <w:r w:rsidR="00E3394C">
        <w:rPr>
          <w:rFonts w:ascii="Times New Roman" w:eastAsia="Times New Roman" w:hAnsi="Times New Roman" w:cs="Times New Roman"/>
          <w:sz w:val="24"/>
          <w:szCs w:val="24"/>
        </w:rPr>
        <w:t xml:space="preserve">(HOD CE) </w:t>
      </w:r>
      <w:r>
        <w:rPr>
          <w:rFonts w:ascii="Times New Roman" w:eastAsia="Times New Roman" w:hAnsi="Times New Roman" w:cs="Times New Roman"/>
          <w:sz w:val="24"/>
          <w:szCs w:val="24"/>
        </w:rPr>
        <w:t>for their constant support.</w:t>
      </w:r>
      <w:r w:rsidR="00D53CD1">
        <w:rPr>
          <w:rFonts w:ascii="Times New Roman" w:eastAsia="Times New Roman" w:hAnsi="Times New Roman" w:cs="Times New Roman"/>
          <w:sz w:val="24"/>
          <w:szCs w:val="24"/>
        </w:rPr>
        <w:t xml:space="preserve"> Without their support, this report would not have been possible.</w:t>
      </w:r>
    </w:p>
    <w:p w14:paraId="25FC84AB" w14:textId="77777777" w:rsidR="00E3394C" w:rsidRDefault="00E3394C" w:rsidP="001774D9">
      <w:pPr>
        <w:tabs>
          <w:tab w:val="left" w:pos="4455"/>
        </w:tabs>
        <w:spacing w:after="0" w:line="360" w:lineRule="auto"/>
        <w:jc w:val="both"/>
        <w:rPr>
          <w:rFonts w:ascii="Times New Roman" w:eastAsia="Times New Roman" w:hAnsi="Times New Roman" w:cs="Times New Roman"/>
          <w:sz w:val="24"/>
          <w:szCs w:val="24"/>
        </w:rPr>
      </w:pPr>
    </w:p>
    <w:p w14:paraId="20566973" w14:textId="3E2B80E4" w:rsidR="00C3651D" w:rsidRDefault="0083139F" w:rsidP="001774D9">
      <w:pPr>
        <w:tabs>
          <w:tab w:val="left" w:pos="4455"/>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also </w:t>
      </w:r>
      <w:r w:rsidR="001774D9">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hank </w:t>
      </w:r>
      <w:r>
        <w:rPr>
          <w:rFonts w:ascii="Times New Roman" w:eastAsia="Times New Roman" w:hAnsi="Times New Roman" w:cs="Times New Roman"/>
          <w:b/>
          <w:sz w:val="24"/>
          <w:szCs w:val="24"/>
        </w:rPr>
        <w:t>Ms. Achala Singh</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Mr. Harshvardhan Solanki</w:t>
      </w:r>
      <w:r>
        <w:rPr>
          <w:rFonts w:ascii="Times New Roman" w:eastAsia="Times New Roman" w:hAnsi="Times New Roman" w:cs="Times New Roman"/>
          <w:sz w:val="24"/>
          <w:szCs w:val="24"/>
        </w:rPr>
        <w:t xml:space="preserve"> </w:t>
      </w:r>
      <w:r w:rsidR="00D15F38">
        <w:rPr>
          <w:rFonts w:ascii="Times New Roman" w:eastAsia="Times New Roman" w:hAnsi="Times New Roman" w:cs="Times New Roman"/>
          <w:sz w:val="24"/>
          <w:szCs w:val="24"/>
        </w:rPr>
        <w:t>for providing their</w:t>
      </w:r>
      <w:r w:rsidR="001E05D4">
        <w:rPr>
          <w:rFonts w:ascii="Times New Roman" w:eastAsia="Times New Roman" w:hAnsi="Times New Roman" w:cs="Times New Roman"/>
          <w:sz w:val="24"/>
          <w:szCs w:val="24"/>
        </w:rPr>
        <w:t xml:space="preserve"> valuable support during the analysis</w:t>
      </w:r>
      <w:r>
        <w:rPr>
          <w:rFonts w:ascii="Times New Roman" w:eastAsia="Times New Roman" w:hAnsi="Times New Roman" w:cs="Times New Roman"/>
          <w:sz w:val="24"/>
          <w:szCs w:val="24"/>
        </w:rPr>
        <w:t>.</w:t>
      </w:r>
    </w:p>
    <w:p w14:paraId="2E182EC7" w14:textId="77777777" w:rsidR="00C3651D" w:rsidRDefault="00C3651D">
      <w:pPr>
        <w:tabs>
          <w:tab w:val="left" w:pos="4455"/>
        </w:tabs>
        <w:spacing w:after="0" w:line="360" w:lineRule="auto"/>
        <w:jc w:val="both"/>
        <w:rPr>
          <w:rFonts w:ascii="Times New Roman" w:eastAsia="Times New Roman" w:hAnsi="Times New Roman" w:cs="Times New Roman"/>
          <w:sz w:val="24"/>
          <w:szCs w:val="24"/>
        </w:rPr>
      </w:pPr>
    </w:p>
    <w:p w14:paraId="70C76580" w14:textId="77777777" w:rsidR="00C3651D" w:rsidRDefault="00C3651D">
      <w:pPr>
        <w:tabs>
          <w:tab w:val="left" w:pos="4455"/>
        </w:tabs>
        <w:spacing w:after="0" w:line="360" w:lineRule="auto"/>
        <w:jc w:val="both"/>
        <w:rPr>
          <w:rFonts w:ascii="Times New Roman" w:eastAsia="Times New Roman" w:hAnsi="Times New Roman" w:cs="Times New Roman"/>
          <w:sz w:val="24"/>
          <w:szCs w:val="24"/>
        </w:rPr>
      </w:pPr>
    </w:p>
    <w:p w14:paraId="2C8DDE35" w14:textId="77777777" w:rsidR="00C3651D" w:rsidRDefault="00C3651D">
      <w:pPr>
        <w:tabs>
          <w:tab w:val="left" w:pos="4455"/>
        </w:tabs>
        <w:spacing w:before="360" w:after="0"/>
        <w:jc w:val="both"/>
        <w:rPr>
          <w:rFonts w:ascii="Times New Roman" w:eastAsia="Times New Roman" w:hAnsi="Times New Roman" w:cs="Times New Roman"/>
          <w:sz w:val="28"/>
          <w:szCs w:val="28"/>
        </w:rPr>
      </w:pPr>
    </w:p>
    <w:p w14:paraId="599250B9" w14:textId="77777777" w:rsidR="00C3651D" w:rsidRDefault="00C3651D">
      <w:pPr>
        <w:tabs>
          <w:tab w:val="left" w:pos="4455"/>
        </w:tabs>
        <w:spacing w:before="360" w:after="0"/>
        <w:jc w:val="both"/>
        <w:rPr>
          <w:rFonts w:ascii="Times New Roman" w:eastAsia="Times New Roman" w:hAnsi="Times New Roman" w:cs="Times New Roman"/>
          <w:sz w:val="28"/>
          <w:szCs w:val="28"/>
        </w:rPr>
      </w:pPr>
    </w:p>
    <w:p w14:paraId="5D2FAF42" w14:textId="77777777" w:rsidR="00C3651D" w:rsidRDefault="00C3651D">
      <w:pPr>
        <w:tabs>
          <w:tab w:val="left" w:pos="4455"/>
        </w:tabs>
        <w:spacing w:before="360" w:after="0"/>
        <w:jc w:val="both"/>
        <w:rPr>
          <w:rFonts w:ascii="Times New Roman" w:eastAsia="Times New Roman" w:hAnsi="Times New Roman" w:cs="Times New Roman"/>
          <w:sz w:val="28"/>
          <w:szCs w:val="28"/>
        </w:rPr>
      </w:pPr>
    </w:p>
    <w:p w14:paraId="09635FF4" w14:textId="77777777" w:rsidR="00C3651D" w:rsidRDefault="00C3651D">
      <w:pPr>
        <w:tabs>
          <w:tab w:val="left" w:pos="4455"/>
        </w:tabs>
        <w:spacing w:before="360" w:after="0"/>
        <w:jc w:val="both"/>
        <w:rPr>
          <w:rFonts w:ascii="Times New Roman" w:eastAsia="Times New Roman" w:hAnsi="Times New Roman" w:cs="Times New Roman"/>
          <w:sz w:val="28"/>
          <w:szCs w:val="28"/>
        </w:rPr>
      </w:pPr>
    </w:p>
    <w:p w14:paraId="4464D979" w14:textId="77777777" w:rsidR="00C3651D" w:rsidRDefault="00C3651D">
      <w:pPr>
        <w:tabs>
          <w:tab w:val="left" w:pos="4455"/>
        </w:tabs>
        <w:spacing w:before="360" w:after="0"/>
        <w:jc w:val="both"/>
        <w:rPr>
          <w:rFonts w:ascii="Times New Roman" w:eastAsia="Times New Roman" w:hAnsi="Times New Roman" w:cs="Times New Roman"/>
          <w:sz w:val="28"/>
          <w:szCs w:val="28"/>
        </w:rPr>
      </w:pPr>
    </w:p>
    <w:p w14:paraId="6BF7DBE2" w14:textId="77777777" w:rsidR="00C3651D" w:rsidRDefault="0083139F">
      <w:pPr>
        <w:tabs>
          <w:tab w:val="left" w:pos="4455"/>
        </w:tabs>
        <w:spacing w:before="360"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Garvit Gupta</w:t>
      </w:r>
    </w:p>
    <w:p w14:paraId="1EBB60A5" w14:textId="77777777" w:rsidR="00C3651D" w:rsidRDefault="00C3651D">
      <w:pPr>
        <w:jc w:val="center"/>
      </w:pPr>
    </w:p>
    <w:p w14:paraId="15775104" w14:textId="77777777" w:rsidR="00C3651D" w:rsidRDefault="00C3651D">
      <w:pPr>
        <w:jc w:val="center"/>
      </w:pPr>
    </w:p>
    <w:p w14:paraId="1D6BCD56" w14:textId="77777777" w:rsidR="00C3651D" w:rsidRDefault="00C3651D">
      <w:pPr>
        <w:jc w:val="center"/>
      </w:pPr>
    </w:p>
    <w:p w14:paraId="4BB12FA3" w14:textId="77777777" w:rsidR="00C3651D" w:rsidRDefault="00C3651D">
      <w:pPr>
        <w:jc w:val="center"/>
      </w:pPr>
    </w:p>
    <w:p w14:paraId="677D606C" w14:textId="77777777" w:rsidR="00C3651D" w:rsidRDefault="0083139F">
      <w:r>
        <w:br w:type="page"/>
      </w:r>
    </w:p>
    <w:p w14:paraId="4FE8F1C4" w14:textId="77777777" w:rsidR="00C3651D" w:rsidRDefault="0083139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Abstract</w:t>
      </w:r>
    </w:p>
    <w:p w14:paraId="368FC093" w14:textId="31135414" w:rsidR="00C3651D" w:rsidRDefault="00C3651D">
      <w:pPr>
        <w:jc w:val="center"/>
        <w:rPr>
          <w:rFonts w:ascii="Times New Roman" w:eastAsia="Times New Roman" w:hAnsi="Times New Roman" w:cs="Times New Roman"/>
          <w:b/>
          <w:sz w:val="28"/>
          <w:szCs w:val="28"/>
        </w:rPr>
      </w:pPr>
    </w:p>
    <w:p w14:paraId="43DB8F1C" w14:textId="0CC6A945" w:rsidR="00C3651D" w:rsidRDefault="0083139F">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 xml:space="preserve">Urban </w:t>
      </w:r>
      <w:r w:rsidR="00F100FE">
        <w:rPr>
          <w:rFonts w:ascii="Times New Roman" w:eastAsia="Times New Roman" w:hAnsi="Times New Roman" w:cs="Times New Roman"/>
          <w:sz w:val="24"/>
          <w:szCs w:val="24"/>
          <w:highlight w:val="white"/>
        </w:rPr>
        <w:t>f</w:t>
      </w:r>
      <w:r>
        <w:rPr>
          <w:rFonts w:ascii="Times New Roman" w:eastAsia="Times New Roman" w:hAnsi="Times New Roman" w:cs="Times New Roman"/>
          <w:sz w:val="24"/>
          <w:szCs w:val="24"/>
          <w:highlight w:val="white"/>
        </w:rPr>
        <w:t xml:space="preserve">loods are a common problem in developed and developing cities as they have high cement cover, leading to flooding in significantly less rainfall. Our study aims to </w:t>
      </w:r>
      <w:r w:rsidR="00F9321A">
        <w:rPr>
          <w:rFonts w:ascii="Times New Roman" w:eastAsia="Times New Roman" w:hAnsi="Times New Roman" w:cs="Times New Roman"/>
          <w:sz w:val="24"/>
          <w:szCs w:val="24"/>
          <w:highlight w:val="white"/>
        </w:rPr>
        <w:t>analyse</w:t>
      </w:r>
      <w:r>
        <w:rPr>
          <w:rFonts w:ascii="Times New Roman" w:eastAsia="Times New Roman" w:hAnsi="Times New Roman" w:cs="Times New Roman"/>
          <w:sz w:val="24"/>
          <w:szCs w:val="24"/>
          <w:highlight w:val="white"/>
        </w:rPr>
        <w:t xml:space="preserve"> the rainfall data</w:t>
      </w:r>
      <w:r w:rsidR="00F100FE">
        <w:rPr>
          <w:rFonts w:ascii="Times New Roman" w:eastAsia="Times New Roman" w:hAnsi="Times New Roman" w:cs="Times New Roman"/>
          <w:sz w:val="24"/>
          <w:szCs w:val="24"/>
          <w:highlight w:val="white"/>
        </w:rPr>
        <w:t xml:space="preserve"> from observed </w:t>
      </w:r>
      <w:r w:rsidR="00F9321A">
        <w:rPr>
          <w:rFonts w:ascii="Times New Roman" w:eastAsia="Times New Roman" w:hAnsi="Times New Roman" w:cs="Times New Roman"/>
          <w:sz w:val="24"/>
          <w:szCs w:val="24"/>
          <w:highlight w:val="white"/>
        </w:rPr>
        <w:t>gauge</w:t>
      </w:r>
      <w:r>
        <w:rPr>
          <w:rFonts w:ascii="Times New Roman" w:eastAsia="Times New Roman" w:hAnsi="Times New Roman" w:cs="Times New Roman"/>
          <w:sz w:val="24"/>
          <w:szCs w:val="24"/>
          <w:highlight w:val="white"/>
        </w:rPr>
        <w:t xml:space="preserve"> of the previous 50 years (1971-2020) to derive relations between urban floods and rainfall intensities with the help of Big Data </w:t>
      </w:r>
      <w:r w:rsidR="00E3394C">
        <w:rPr>
          <w:rFonts w:ascii="Times New Roman" w:eastAsia="Times New Roman" w:hAnsi="Times New Roman" w:cs="Times New Roman"/>
          <w:sz w:val="24"/>
          <w:szCs w:val="24"/>
          <w:highlight w:val="white"/>
        </w:rPr>
        <w:t>t</w:t>
      </w:r>
      <w:r>
        <w:rPr>
          <w:rFonts w:ascii="Times New Roman" w:eastAsia="Times New Roman" w:hAnsi="Times New Roman" w:cs="Times New Roman"/>
          <w:sz w:val="24"/>
          <w:szCs w:val="24"/>
          <w:highlight w:val="white"/>
        </w:rPr>
        <w:t xml:space="preserve">echniques. The study is performed </w:t>
      </w:r>
      <w:r w:rsidR="00E3394C">
        <w:rPr>
          <w:rFonts w:ascii="Times New Roman" w:eastAsia="Times New Roman" w:hAnsi="Times New Roman" w:cs="Times New Roman"/>
          <w:sz w:val="24"/>
          <w:szCs w:val="24"/>
          <w:highlight w:val="white"/>
        </w:rPr>
        <w:t>for</w:t>
      </w:r>
      <w:r>
        <w:rPr>
          <w:rFonts w:ascii="Times New Roman" w:eastAsia="Times New Roman" w:hAnsi="Times New Roman" w:cs="Times New Roman"/>
          <w:sz w:val="24"/>
          <w:szCs w:val="24"/>
          <w:highlight w:val="white"/>
        </w:rPr>
        <w:t xml:space="preserve"> Ahmedabad</w:t>
      </w:r>
      <w:r w:rsidR="00E3394C">
        <w:rPr>
          <w:rFonts w:ascii="Times New Roman" w:eastAsia="Times New Roman" w:hAnsi="Times New Roman" w:cs="Times New Roman"/>
          <w:sz w:val="24"/>
          <w:szCs w:val="24"/>
          <w:highlight w:val="white"/>
        </w:rPr>
        <w:t xml:space="preserve"> city</w:t>
      </w:r>
      <w:r>
        <w:rPr>
          <w:rFonts w:ascii="Times New Roman" w:eastAsia="Times New Roman" w:hAnsi="Times New Roman" w:cs="Times New Roman"/>
          <w:sz w:val="24"/>
          <w:szCs w:val="24"/>
          <w:highlight w:val="white"/>
        </w:rPr>
        <w:t xml:space="preserve"> </w:t>
      </w:r>
      <w:r w:rsidR="00E3394C">
        <w:rPr>
          <w:rFonts w:ascii="Times New Roman" w:eastAsia="Times New Roman" w:hAnsi="Times New Roman" w:cs="Times New Roman"/>
          <w:sz w:val="24"/>
          <w:szCs w:val="24"/>
          <w:highlight w:val="white"/>
        </w:rPr>
        <w:t>by collecting precipitation measurements from the</w:t>
      </w:r>
      <w:r>
        <w:rPr>
          <w:rFonts w:ascii="Times New Roman" w:eastAsia="Times New Roman" w:hAnsi="Times New Roman" w:cs="Times New Roman"/>
          <w:sz w:val="24"/>
          <w:szCs w:val="24"/>
          <w:highlight w:val="white"/>
        </w:rPr>
        <w:t xml:space="preserve"> India Meteorological Department (IMD) Data and Tropical Rainfall Monsoon Mission</w:t>
      </w:r>
      <w:r w:rsidR="00D53CD1">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 xml:space="preserve">(TRMM), followed by </w:t>
      </w:r>
      <w:r w:rsidR="00D15F38">
        <w:rPr>
          <w:rFonts w:ascii="Times New Roman" w:eastAsia="Times New Roman" w:hAnsi="Times New Roman" w:cs="Times New Roman"/>
          <w:sz w:val="24"/>
          <w:szCs w:val="24"/>
          <w:highlight w:val="white"/>
        </w:rPr>
        <w:t>filling,</w:t>
      </w:r>
      <w:r>
        <w:rPr>
          <w:rFonts w:ascii="Times New Roman" w:eastAsia="Times New Roman" w:hAnsi="Times New Roman" w:cs="Times New Roman"/>
          <w:sz w:val="24"/>
          <w:szCs w:val="24"/>
          <w:highlight w:val="white"/>
        </w:rPr>
        <w:t xml:space="preserve"> and cleaning data and </w:t>
      </w:r>
      <w:r w:rsidR="00F100FE">
        <w:rPr>
          <w:rFonts w:ascii="Times New Roman" w:eastAsia="Times New Roman" w:hAnsi="Times New Roman" w:cs="Times New Roman"/>
          <w:sz w:val="24"/>
          <w:szCs w:val="24"/>
          <w:highlight w:val="white"/>
        </w:rPr>
        <w:t>analysing</w:t>
      </w:r>
      <w:r>
        <w:rPr>
          <w:rFonts w:ascii="Times New Roman" w:eastAsia="Times New Roman" w:hAnsi="Times New Roman" w:cs="Times New Roman"/>
          <w:sz w:val="24"/>
          <w:szCs w:val="24"/>
          <w:highlight w:val="white"/>
        </w:rPr>
        <w:t xml:space="preserve"> it with the help of Python, Pandas, </w:t>
      </w:r>
      <w:r w:rsidR="004B25BA">
        <w:rPr>
          <w:rFonts w:ascii="Times New Roman" w:eastAsia="Times New Roman" w:hAnsi="Times New Roman" w:cs="Times New Roman"/>
          <w:sz w:val="24"/>
          <w:szCs w:val="24"/>
          <w:highlight w:val="white"/>
        </w:rPr>
        <w:t>NumPy</w:t>
      </w:r>
      <w:r>
        <w:rPr>
          <w:rFonts w:ascii="Times New Roman" w:eastAsia="Times New Roman" w:hAnsi="Times New Roman" w:cs="Times New Roman"/>
          <w:sz w:val="24"/>
          <w:szCs w:val="24"/>
          <w:highlight w:val="white"/>
        </w:rPr>
        <w:t xml:space="preserve">, and Matplotlib. Using IMD data, </w:t>
      </w:r>
      <w:r w:rsidR="00E3394C">
        <w:rPr>
          <w:rFonts w:ascii="Times New Roman" w:eastAsia="Times New Roman" w:hAnsi="Times New Roman" w:cs="Times New Roman"/>
          <w:sz w:val="24"/>
          <w:szCs w:val="24"/>
          <w:highlight w:val="white"/>
        </w:rPr>
        <w:t>the</w:t>
      </w:r>
      <w:r>
        <w:rPr>
          <w:rFonts w:ascii="Times New Roman" w:eastAsia="Times New Roman" w:hAnsi="Times New Roman" w:cs="Times New Roman"/>
          <w:sz w:val="24"/>
          <w:szCs w:val="24"/>
          <w:highlight w:val="white"/>
        </w:rPr>
        <w:t xml:space="preserve"> Intensity Duration Frequency (IDF) curves for various </w:t>
      </w:r>
      <w:r w:rsidR="00E3394C">
        <w:rPr>
          <w:rFonts w:ascii="Times New Roman" w:eastAsia="Times New Roman" w:hAnsi="Times New Roman" w:cs="Times New Roman"/>
          <w:sz w:val="24"/>
          <w:szCs w:val="24"/>
          <w:highlight w:val="white"/>
        </w:rPr>
        <w:t xml:space="preserve">return periods (2-, 5-, and 10-year) considering a minimum </w:t>
      </w:r>
      <w:r>
        <w:rPr>
          <w:rFonts w:ascii="Times New Roman" w:eastAsia="Times New Roman" w:hAnsi="Times New Roman" w:cs="Times New Roman"/>
          <w:sz w:val="24"/>
          <w:szCs w:val="24"/>
          <w:highlight w:val="white"/>
        </w:rPr>
        <w:t>duration of 30</w:t>
      </w:r>
      <w:r w:rsidR="00F100FE">
        <w:rPr>
          <w:rFonts w:ascii="Times New Roman" w:eastAsia="Times New Roman" w:hAnsi="Times New Roman" w:cs="Times New Roman"/>
          <w:sz w:val="24"/>
          <w:szCs w:val="24"/>
          <w:highlight w:val="white"/>
        </w:rPr>
        <w:t xml:space="preserve"> years</w:t>
      </w:r>
      <w:r w:rsidR="00E3394C">
        <w:rPr>
          <w:rFonts w:ascii="Times New Roman" w:eastAsia="Times New Roman" w:hAnsi="Times New Roman" w:cs="Times New Roman"/>
          <w:sz w:val="24"/>
          <w:szCs w:val="24"/>
          <w:highlight w:val="white"/>
        </w:rPr>
        <w:t xml:space="preserve"> are derived</w:t>
      </w:r>
      <w:r>
        <w:rPr>
          <w:rFonts w:ascii="Times New Roman" w:eastAsia="Times New Roman" w:hAnsi="Times New Roman" w:cs="Times New Roman"/>
          <w:sz w:val="24"/>
          <w:szCs w:val="24"/>
          <w:highlight w:val="white"/>
        </w:rPr>
        <w:t xml:space="preserve">. </w:t>
      </w:r>
      <w:r w:rsidR="00E3394C">
        <w:rPr>
          <w:rFonts w:ascii="Times New Roman" w:eastAsia="Times New Roman" w:hAnsi="Times New Roman" w:cs="Times New Roman"/>
          <w:sz w:val="24"/>
          <w:szCs w:val="24"/>
          <w:highlight w:val="white"/>
        </w:rPr>
        <w:t>T</w:t>
      </w:r>
      <w:r>
        <w:rPr>
          <w:rFonts w:ascii="Times New Roman" w:eastAsia="Times New Roman" w:hAnsi="Times New Roman" w:cs="Times New Roman"/>
          <w:sz w:val="24"/>
          <w:szCs w:val="24"/>
          <w:highlight w:val="white"/>
        </w:rPr>
        <w:t xml:space="preserve">he </w:t>
      </w:r>
      <w:r w:rsidR="00E3394C">
        <w:rPr>
          <w:rFonts w:ascii="Times New Roman" w:eastAsia="Times New Roman" w:hAnsi="Times New Roman" w:cs="Times New Roman"/>
          <w:sz w:val="24"/>
          <w:szCs w:val="24"/>
          <w:highlight w:val="white"/>
        </w:rPr>
        <w:t>sliding window technique is adopted to derive</w:t>
      </w:r>
      <w:r>
        <w:rPr>
          <w:rFonts w:ascii="Times New Roman" w:eastAsia="Times New Roman" w:hAnsi="Times New Roman" w:cs="Times New Roman"/>
          <w:sz w:val="24"/>
          <w:szCs w:val="24"/>
          <w:highlight w:val="white"/>
        </w:rPr>
        <w:t xml:space="preserve"> the hourly maximums</w:t>
      </w:r>
      <w:r w:rsidR="00E3394C">
        <w:rPr>
          <w:rFonts w:ascii="Times New Roman" w:eastAsia="Times New Roman" w:hAnsi="Times New Roman" w:cs="Times New Roman"/>
          <w:sz w:val="24"/>
          <w:szCs w:val="24"/>
          <w:highlight w:val="white"/>
        </w:rPr>
        <w:t xml:space="preserve"> from IMD hourly data</w:t>
      </w:r>
      <w:r>
        <w:rPr>
          <w:rFonts w:ascii="Times New Roman" w:eastAsia="Times New Roman" w:hAnsi="Times New Roman" w:cs="Times New Roman"/>
          <w:sz w:val="24"/>
          <w:szCs w:val="24"/>
          <w:highlight w:val="white"/>
        </w:rPr>
        <w:t xml:space="preserve">, which were further used to derive IDF curves. </w:t>
      </w:r>
      <w:r w:rsidR="00E3394C">
        <w:rPr>
          <w:rFonts w:ascii="Times New Roman" w:eastAsia="Times New Roman" w:hAnsi="Times New Roman" w:cs="Times New Roman"/>
          <w:sz w:val="24"/>
          <w:szCs w:val="24"/>
          <w:highlight w:val="white"/>
        </w:rPr>
        <w:t>The</w:t>
      </w:r>
      <w:r>
        <w:rPr>
          <w:rFonts w:ascii="Times New Roman" w:eastAsia="Times New Roman" w:hAnsi="Times New Roman" w:cs="Times New Roman"/>
          <w:sz w:val="24"/>
          <w:szCs w:val="24"/>
          <w:highlight w:val="white"/>
        </w:rPr>
        <w:t xml:space="preserve"> IDF curves </w:t>
      </w:r>
      <w:r w:rsidR="00E3394C">
        <w:rPr>
          <w:rFonts w:ascii="Times New Roman" w:eastAsia="Times New Roman" w:hAnsi="Times New Roman" w:cs="Times New Roman"/>
          <w:sz w:val="24"/>
          <w:szCs w:val="24"/>
          <w:highlight w:val="white"/>
        </w:rPr>
        <w:t xml:space="preserve">are derived </w:t>
      </w:r>
      <w:r>
        <w:rPr>
          <w:rFonts w:ascii="Times New Roman" w:eastAsia="Times New Roman" w:hAnsi="Times New Roman" w:cs="Times New Roman"/>
          <w:sz w:val="24"/>
          <w:szCs w:val="24"/>
          <w:highlight w:val="white"/>
        </w:rPr>
        <w:t xml:space="preserve">from TRMM data </w:t>
      </w:r>
      <w:r w:rsidR="001774D9">
        <w:rPr>
          <w:rFonts w:ascii="Times New Roman" w:eastAsia="Times New Roman" w:hAnsi="Times New Roman" w:cs="Times New Roman"/>
          <w:sz w:val="24"/>
          <w:szCs w:val="24"/>
          <w:highlight w:val="white"/>
        </w:rPr>
        <w:t xml:space="preserve">using five approaches and </w:t>
      </w:r>
      <w:r w:rsidR="00E3394C">
        <w:rPr>
          <w:rFonts w:ascii="Times New Roman" w:eastAsia="Times New Roman" w:hAnsi="Times New Roman" w:cs="Times New Roman"/>
          <w:sz w:val="24"/>
          <w:szCs w:val="24"/>
          <w:highlight w:val="white"/>
        </w:rPr>
        <w:t xml:space="preserve">the best TRMM approach is assessed based on the </w:t>
      </w:r>
      <w:r w:rsidR="001774D9">
        <w:rPr>
          <w:rFonts w:ascii="Times New Roman" w:eastAsia="Times New Roman" w:hAnsi="Times New Roman" w:cs="Times New Roman"/>
          <w:sz w:val="24"/>
          <w:szCs w:val="24"/>
          <w:highlight w:val="white"/>
        </w:rPr>
        <w:t xml:space="preserve">percentage bias to use it as a substitute </w:t>
      </w:r>
      <w:r>
        <w:rPr>
          <w:rFonts w:ascii="Times New Roman" w:eastAsia="Times New Roman" w:hAnsi="Times New Roman" w:cs="Times New Roman"/>
          <w:sz w:val="24"/>
          <w:szCs w:val="24"/>
          <w:highlight w:val="white"/>
        </w:rPr>
        <w:t xml:space="preserve">for filling gaps in IMD data. IMD data analyses </w:t>
      </w:r>
      <w:r w:rsidR="002168C2">
        <w:rPr>
          <w:rFonts w:ascii="Times New Roman" w:eastAsia="Times New Roman" w:hAnsi="Times New Roman" w:cs="Times New Roman"/>
          <w:sz w:val="24"/>
          <w:szCs w:val="24"/>
          <w:highlight w:val="white"/>
        </w:rPr>
        <w:t>progressed</w:t>
      </w:r>
      <w:r>
        <w:rPr>
          <w:rFonts w:ascii="Times New Roman" w:eastAsia="Times New Roman" w:hAnsi="Times New Roman" w:cs="Times New Roman"/>
          <w:sz w:val="24"/>
          <w:szCs w:val="24"/>
          <w:highlight w:val="white"/>
        </w:rPr>
        <w:t xml:space="preserve"> to </w:t>
      </w:r>
      <w:r w:rsidR="002168C2">
        <w:rPr>
          <w:rFonts w:ascii="Times New Roman" w:eastAsia="Times New Roman" w:hAnsi="Times New Roman" w:cs="Times New Roman"/>
          <w:sz w:val="24"/>
          <w:szCs w:val="24"/>
          <w:highlight w:val="white"/>
        </w:rPr>
        <w:t xml:space="preserve">derivation </w:t>
      </w:r>
      <w:r>
        <w:rPr>
          <w:rFonts w:ascii="Times New Roman" w:eastAsia="Times New Roman" w:hAnsi="Times New Roman" w:cs="Times New Roman"/>
          <w:sz w:val="24"/>
          <w:szCs w:val="24"/>
          <w:highlight w:val="white"/>
        </w:rPr>
        <w:t xml:space="preserve">3-D mesh IDF curves, which can be used to derive further insights into the non-stationarity of IDF Curves. </w:t>
      </w:r>
      <w:r w:rsidR="00E3394C">
        <w:rPr>
          <w:rFonts w:ascii="Times New Roman" w:eastAsia="Times New Roman" w:hAnsi="Times New Roman" w:cs="Times New Roman"/>
          <w:sz w:val="24"/>
          <w:szCs w:val="24"/>
          <w:highlight w:val="white"/>
        </w:rPr>
        <w:t>The distribution fitting to the moving window maxima series is carried out to assess the non-stationarity of the parameters. Also, the diurnal changes in the extreme rainfall characteristics are investigated.</w:t>
      </w:r>
    </w:p>
    <w:p w14:paraId="590DF87E" w14:textId="578618C7" w:rsidR="00C3651D" w:rsidRDefault="00C3651D">
      <w:pPr>
        <w:spacing w:after="0" w:line="240" w:lineRule="auto"/>
        <w:rPr>
          <w:rFonts w:ascii="Times New Roman" w:eastAsia="Times New Roman" w:hAnsi="Times New Roman" w:cs="Times New Roman"/>
          <w:color w:val="000000"/>
          <w:highlight w:val="white"/>
        </w:rPr>
      </w:pPr>
    </w:p>
    <w:p w14:paraId="0802D304" w14:textId="36C311B8" w:rsidR="00C3651D" w:rsidRDefault="0083139F">
      <w:pPr>
        <w:rPr>
          <w:rFonts w:ascii="Times New Roman" w:eastAsia="Times New Roman" w:hAnsi="Times New Roman" w:cs="Times New Roman"/>
          <w:b/>
        </w:rPr>
      </w:pPr>
      <w:r>
        <w:br w:type="page"/>
      </w:r>
    </w:p>
    <w:p w14:paraId="6F6600BD" w14:textId="77777777" w:rsidR="00C3651D" w:rsidRDefault="0083139F">
      <w:pPr>
        <w:keepNext/>
        <w:keepLines/>
        <w:pBdr>
          <w:top w:val="nil"/>
          <w:left w:val="nil"/>
          <w:bottom w:val="nil"/>
          <w:right w:val="nil"/>
          <w:between w:val="nil"/>
        </w:pBdr>
        <w:spacing w:after="0"/>
        <w:ind w:left="357" w:hanging="357"/>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Table of Contents</w:t>
      </w:r>
    </w:p>
    <w:p w14:paraId="37374D05" w14:textId="77777777" w:rsidR="00C3651D" w:rsidRDefault="00C3651D">
      <w:pPr>
        <w:spacing w:after="0" w:line="360" w:lineRule="auto"/>
        <w:rPr>
          <w:rFonts w:ascii="Times New Roman" w:eastAsia="Times New Roman" w:hAnsi="Times New Roman" w:cs="Times New Roman"/>
        </w:rPr>
      </w:pPr>
    </w:p>
    <w:sdt>
      <w:sdtPr>
        <w:id w:val="-1520921279"/>
        <w:docPartObj>
          <w:docPartGallery w:val="Table of Contents"/>
          <w:docPartUnique/>
        </w:docPartObj>
      </w:sdtPr>
      <w:sdtEndPr/>
      <w:sdtContent>
        <w:p w14:paraId="126603FC" w14:textId="0FA3167D" w:rsidR="00835EA2" w:rsidRPr="00B376DA" w:rsidRDefault="0083139F" w:rsidP="00551B9B">
          <w:pPr>
            <w:pStyle w:val="TOC1"/>
            <w:spacing w:line="240" w:lineRule="auto"/>
            <w:rPr>
              <w:rFonts w:eastAsiaTheme="minorEastAsia"/>
              <w:noProof/>
            </w:rPr>
          </w:pPr>
          <w:r w:rsidRPr="00B376DA">
            <w:fldChar w:fldCharType="begin"/>
          </w:r>
          <w:r w:rsidRPr="00B376DA">
            <w:instrText xml:space="preserve"> TOC \h \u \z \t "Heading 1,1,Heading 2,2,Heading 3,3,Heading 4,4,Heading 5,5,Heading 6,6,"</w:instrText>
          </w:r>
          <w:r w:rsidRPr="00B376DA">
            <w:fldChar w:fldCharType="separate"/>
          </w:r>
          <w:hyperlink w:anchor="_Toc150788318" w:history="1">
            <w:r w:rsidR="00835EA2" w:rsidRPr="00B376DA">
              <w:rPr>
                <w:rStyle w:val="Hyperlink"/>
                <w:rFonts w:ascii="Times New Roman" w:hAnsi="Times New Roman" w:cs="Times New Roman"/>
                <w:noProof/>
              </w:rPr>
              <w:t>1.</w:t>
            </w:r>
            <w:r w:rsidR="00835EA2" w:rsidRPr="00B376DA">
              <w:rPr>
                <w:rFonts w:eastAsiaTheme="minorEastAsia"/>
                <w:noProof/>
              </w:rPr>
              <w:tab/>
            </w:r>
            <w:r w:rsidR="00835EA2" w:rsidRPr="00B376DA">
              <w:rPr>
                <w:rStyle w:val="Hyperlink"/>
                <w:rFonts w:ascii="Times New Roman" w:hAnsi="Times New Roman" w:cs="Times New Roman"/>
                <w:noProof/>
              </w:rPr>
              <w:t>Introduction</w:t>
            </w:r>
            <w:r w:rsidR="00835EA2" w:rsidRPr="00B376DA">
              <w:rPr>
                <w:noProof/>
                <w:webHidden/>
              </w:rPr>
              <w:tab/>
            </w:r>
            <w:r w:rsidR="00835EA2" w:rsidRPr="00B376DA">
              <w:rPr>
                <w:noProof/>
                <w:webHidden/>
              </w:rPr>
              <w:fldChar w:fldCharType="begin"/>
            </w:r>
            <w:r w:rsidR="00835EA2" w:rsidRPr="00B376DA">
              <w:rPr>
                <w:noProof/>
                <w:webHidden/>
              </w:rPr>
              <w:instrText xml:space="preserve"> PAGEREF _Toc150788318 \h </w:instrText>
            </w:r>
            <w:r w:rsidR="00835EA2" w:rsidRPr="00B376DA">
              <w:rPr>
                <w:noProof/>
                <w:webHidden/>
              </w:rPr>
            </w:r>
            <w:r w:rsidR="00835EA2" w:rsidRPr="00B376DA">
              <w:rPr>
                <w:noProof/>
                <w:webHidden/>
              </w:rPr>
              <w:fldChar w:fldCharType="separate"/>
            </w:r>
            <w:r w:rsidR="00044D58">
              <w:rPr>
                <w:noProof/>
                <w:webHidden/>
              </w:rPr>
              <w:t>1</w:t>
            </w:r>
            <w:r w:rsidR="00835EA2" w:rsidRPr="00B376DA">
              <w:rPr>
                <w:noProof/>
                <w:webHidden/>
              </w:rPr>
              <w:fldChar w:fldCharType="end"/>
            </w:r>
          </w:hyperlink>
        </w:p>
        <w:p w14:paraId="6EB38F5E" w14:textId="540E7509" w:rsidR="00835EA2" w:rsidRPr="00B376DA" w:rsidRDefault="00835EA2" w:rsidP="00551B9B">
          <w:pPr>
            <w:pStyle w:val="TOC2"/>
            <w:tabs>
              <w:tab w:val="right" w:leader="dot" w:pos="9016"/>
            </w:tabs>
            <w:spacing w:line="240" w:lineRule="auto"/>
            <w:rPr>
              <w:rFonts w:ascii="Times New Roman" w:eastAsiaTheme="minorEastAsia" w:hAnsi="Times New Roman" w:cs="Times New Roman"/>
              <w:noProof/>
            </w:rPr>
          </w:pPr>
          <w:hyperlink w:anchor="_Toc150788319" w:history="1">
            <w:r w:rsidRPr="00B376DA">
              <w:rPr>
                <w:rStyle w:val="Hyperlink"/>
                <w:rFonts w:ascii="Times New Roman" w:hAnsi="Times New Roman" w:cs="Times New Roman"/>
                <w:noProof/>
              </w:rPr>
              <w:t>1.1 Background of the study</w:t>
            </w:r>
            <w:r w:rsidRPr="00B376DA">
              <w:rPr>
                <w:rFonts w:ascii="Times New Roman" w:hAnsi="Times New Roman" w:cs="Times New Roman"/>
                <w:noProof/>
                <w:webHidden/>
              </w:rPr>
              <w:tab/>
            </w:r>
            <w:r w:rsidRPr="00B376DA">
              <w:rPr>
                <w:rFonts w:ascii="Times New Roman" w:hAnsi="Times New Roman" w:cs="Times New Roman"/>
                <w:noProof/>
                <w:webHidden/>
              </w:rPr>
              <w:fldChar w:fldCharType="begin"/>
            </w:r>
            <w:r w:rsidRPr="00B376DA">
              <w:rPr>
                <w:rFonts w:ascii="Times New Roman" w:hAnsi="Times New Roman" w:cs="Times New Roman"/>
                <w:noProof/>
                <w:webHidden/>
              </w:rPr>
              <w:instrText xml:space="preserve"> PAGEREF _Toc150788319 \h </w:instrText>
            </w:r>
            <w:r w:rsidRPr="00B376DA">
              <w:rPr>
                <w:rFonts w:ascii="Times New Roman" w:hAnsi="Times New Roman" w:cs="Times New Roman"/>
                <w:noProof/>
                <w:webHidden/>
              </w:rPr>
            </w:r>
            <w:r w:rsidRPr="00B376DA">
              <w:rPr>
                <w:rFonts w:ascii="Times New Roman" w:hAnsi="Times New Roman" w:cs="Times New Roman"/>
                <w:noProof/>
                <w:webHidden/>
              </w:rPr>
              <w:fldChar w:fldCharType="separate"/>
            </w:r>
            <w:r w:rsidR="00044D58">
              <w:rPr>
                <w:rFonts w:ascii="Times New Roman" w:hAnsi="Times New Roman" w:cs="Times New Roman"/>
                <w:noProof/>
                <w:webHidden/>
              </w:rPr>
              <w:t>1</w:t>
            </w:r>
            <w:r w:rsidRPr="00B376DA">
              <w:rPr>
                <w:rFonts w:ascii="Times New Roman" w:hAnsi="Times New Roman" w:cs="Times New Roman"/>
                <w:noProof/>
                <w:webHidden/>
              </w:rPr>
              <w:fldChar w:fldCharType="end"/>
            </w:r>
          </w:hyperlink>
        </w:p>
        <w:p w14:paraId="79900B85" w14:textId="015869EB" w:rsidR="00835EA2" w:rsidRPr="00B376DA" w:rsidRDefault="00835EA2" w:rsidP="00551B9B">
          <w:pPr>
            <w:pStyle w:val="TOC2"/>
            <w:tabs>
              <w:tab w:val="right" w:leader="dot" w:pos="9016"/>
            </w:tabs>
            <w:spacing w:line="240" w:lineRule="auto"/>
            <w:rPr>
              <w:rFonts w:ascii="Times New Roman" w:eastAsiaTheme="minorEastAsia" w:hAnsi="Times New Roman" w:cs="Times New Roman"/>
              <w:noProof/>
            </w:rPr>
          </w:pPr>
          <w:hyperlink w:anchor="_Toc150788320" w:history="1">
            <w:r w:rsidRPr="00B376DA">
              <w:rPr>
                <w:rStyle w:val="Hyperlink"/>
                <w:rFonts w:ascii="Times New Roman" w:hAnsi="Times New Roman" w:cs="Times New Roman"/>
                <w:noProof/>
              </w:rPr>
              <w:t>1.2 Objectives of study</w:t>
            </w:r>
            <w:r w:rsidRPr="00B376DA">
              <w:rPr>
                <w:rFonts w:ascii="Times New Roman" w:hAnsi="Times New Roman" w:cs="Times New Roman"/>
                <w:noProof/>
                <w:webHidden/>
              </w:rPr>
              <w:tab/>
            </w:r>
            <w:r w:rsidRPr="00B376DA">
              <w:rPr>
                <w:rFonts w:ascii="Times New Roman" w:hAnsi="Times New Roman" w:cs="Times New Roman"/>
                <w:noProof/>
                <w:webHidden/>
              </w:rPr>
              <w:fldChar w:fldCharType="begin"/>
            </w:r>
            <w:r w:rsidRPr="00B376DA">
              <w:rPr>
                <w:rFonts w:ascii="Times New Roman" w:hAnsi="Times New Roman" w:cs="Times New Roman"/>
                <w:noProof/>
                <w:webHidden/>
              </w:rPr>
              <w:instrText xml:space="preserve"> PAGEREF _Toc150788320 \h </w:instrText>
            </w:r>
            <w:r w:rsidRPr="00B376DA">
              <w:rPr>
                <w:rFonts w:ascii="Times New Roman" w:hAnsi="Times New Roman" w:cs="Times New Roman"/>
                <w:noProof/>
                <w:webHidden/>
              </w:rPr>
            </w:r>
            <w:r w:rsidRPr="00B376DA">
              <w:rPr>
                <w:rFonts w:ascii="Times New Roman" w:hAnsi="Times New Roman" w:cs="Times New Roman"/>
                <w:noProof/>
                <w:webHidden/>
              </w:rPr>
              <w:fldChar w:fldCharType="separate"/>
            </w:r>
            <w:r w:rsidR="00044D58">
              <w:rPr>
                <w:rFonts w:ascii="Times New Roman" w:hAnsi="Times New Roman" w:cs="Times New Roman"/>
                <w:noProof/>
                <w:webHidden/>
              </w:rPr>
              <w:t>1</w:t>
            </w:r>
            <w:r w:rsidRPr="00B376DA">
              <w:rPr>
                <w:rFonts w:ascii="Times New Roman" w:hAnsi="Times New Roman" w:cs="Times New Roman"/>
                <w:noProof/>
                <w:webHidden/>
              </w:rPr>
              <w:fldChar w:fldCharType="end"/>
            </w:r>
          </w:hyperlink>
        </w:p>
        <w:p w14:paraId="2616EF9E" w14:textId="5E2C077A" w:rsidR="00835EA2" w:rsidRPr="00B376DA" w:rsidRDefault="00835EA2" w:rsidP="00551B9B">
          <w:pPr>
            <w:pStyle w:val="TOC1"/>
            <w:spacing w:line="240" w:lineRule="auto"/>
            <w:rPr>
              <w:rFonts w:eastAsiaTheme="minorEastAsia"/>
              <w:noProof/>
            </w:rPr>
          </w:pPr>
          <w:hyperlink w:anchor="_Toc150788321" w:history="1">
            <w:r w:rsidRPr="00B376DA">
              <w:rPr>
                <w:rStyle w:val="Hyperlink"/>
                <w:rFonts w:ascii="Times New Roman" w:hAnsi="Times New Roman" w:cs="Times New Roman"/>
                <w:noProof/>
              </w:rPr>
              <w:t>2.</w:t>
            </w:r>
            <w:r w:rsidRPr="00B376DA">
              <w:rPr>
                <w:rFonts w:eastAsiaTheme="minorEastAsia"/>
                <w:noProof/>
              </w:rPr>
              <w:tab/>
            </w:r>
            <w:r w:rsidRPr="00B376DA">
              <w:rPr>
                <w:rStyle w:val="Hyperlink"/>
                <w:rFonts w:ascii="Times New Roman" w:hAnsi="Times New Roman" w:cs="Times New Roman"/>
                <w:noProof/>
              </w:rPr>
              <w:t>Material and Methods</w:t>
            </w:r>
            <w:r w:rsidRPr="00B376DA">
              <w:rPr>
                <w:noProof/>
                <w:webHidden/>
              </w:rPr>
              <w:tab/>
            </w:r>
          </w:hyperlink>
          <w:r w:rsidR="0048150A">
            <w:rPr>
              <w:noProof/>
            </w:rPr>
            <w:t>2</w:t>
          </w:r>
        </w:p>
        <w:p w14:paraId="0A21B01D" w14:textId="40BA5D97" w:rsidR="00835EA2" w:rsidRPr="00B376DA" w:rsidRDefault="00835EA2" w:rsidP="00551B9B">
          <w:pPr>
            <w:pStyle w:val="TOC5"/>
            <w:spacing w:line="240" w:lineRule="auto"/>
            <w:rPr>
              <w:rFonts w:ascii="Times New Roman" w:eastAsiaTheme="minorEastAsia" w:hAnsi="Times New Roman" w:cs="Times New Roman"/>
              <w:noProof/>
            </w:rPr>
          </w:pPr>
          <w:hyperlink w:anchor="_Toc150788322" w:history="1">
            <w:r w:rsidRPr="00B376DA">
              <w:rPr>
                <w:rStyle w:val="Hyperlink"/>
                <w:rFonts w:ascii="Times New Roman" w:hAnsi="Times New Roman" w:cs="Times New Roman"/>
                <w:noProof/>
              </w:rPr>
              <w:t>2.1</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Data Sources</w:t>
            </w:r>
            <w:r w:rsidRPr="00B376DA">
              <w:rPr>
                <w:rFonts w:ascii="Times New Roman" w:hAnsi="Times New Roman" w:cs="Times New Roman"/>
                <w:noProof/>
                <w:webHidden/>
              </w:rPr>
              <w:tab/>
            </w:r>
            <w:r w:rsidR="0048150A">
              <w:rPr>
                <w:rFonts w:ascii="Times New Roman" w:hAnsi="Times New Roman" w:cs="Times New Roman"/>
                <w:noProof/>
                <w:webHidden/>
              </w:rPr>
              <w:t>2</w:t>
            </w:r>
          </w:hyperlink>
        </w:p>
        <w:p w14:paraId="496DF6C4" w14:textId="07763197" w:rsidR="00835EA2" w:rsidRPr="00B376DA" w:rsidRDefault="00835EA2" w:rsidP="00551B9B">
          <w:pPr>
            <w:pStyle w:val="TOC5"/>
            <w:spacing w:line="240" w:lineRule="auto"/>
            <w:rPr>
              <w:rFonts w:ascii="Times New Roman" w:eastAsiaTheme="minorEastAsia" w:hAnsi="Times New Roman" w:cs="Times New Roman"/>
              <w:noProof/>
            </w:rPr>
          </w:pPr>
          <w:hyperlink w:anchor="_Toc150788324" w:history="1">
            <w:r w:rsidRPr="00B376DA">
              <w:rPr>
                <w:rStyle w:val="Hyperlink"/>
                <w:rFonts w:ascii="Times New Roman" w:hAnsi="Times New Roman" w:cs="Times New Roman"/>
                <w:noProof/>
              </w:rPr>
              <w:t>2.2</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Study Area</w:t>
            </w:r>
            <w:r w:rsidRPr="00B376DA">
              <w:rPr>
                <w:rFonts w:ascii="Times New Roman" w:hAnsi="Times New Roman" w:cs="Times New Roman"/>
                <w:noProof/>
                <w:webHidden/>
              </w:rPr>
              <w:tab/>
            </w:r>
            <w:r w:rsidR="0048150A">
              <w:rPr>
                <w:rFonts w:ascii="Times New Roman" w:hAnsi="Times New Roman" w:cs="Times New Roman"/>
                <w:noProof/>
                <w:webHidden/>
              </w:rPr>
              <w:t>4</w:t>
            </w:r>
          </w:hyperlink>
        </w:p>
        <w:p w14:paraId="25D09178" w14:textId="61A5B3F5" w:rsidR="00835EA2" w:rsidRPr="00B376DA" w:rsidRDefault="00835EA2" w:rsidP="00551B9B">
          <w:pPr>
            <w:pStyle w:val="TOC5"/>
            <w:spacing w:line="240" w:lineRule="auto"/>
            <w:rPr>
              <w:rFonts w:ascii="Times New Roman" w:eastAsiaTheme="minorEastAsia" w:hAnsi="Times New Roman" w:cs="Times New Roman"/>
              <w:noProof/>
            </w:rPr>
          </w:pPr>
          <w:hyperlink w:anchor="_Toc150788327" w:history="1">
            <w:r w:rsidRPr="00B376DA">
              <w:rPr>
                <w:rStyle w:val="Hyperlink"/>
                <w:rFonts w:ascii="Times New Roman" w:hAnsi="Times New Roman" w:cs="Times New Roman"/>
                <w:noProof/>
              </w:rPr>
              <w:t>2.3</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Methods</w:t>
            </w:r>
            <w:r w:rsidR="00786C10">
              <w:rPr>
                <w:rStyle w:val="Hyperlink"/>
                <w:rFonts w:ascii="Times New Roman" w:hAnsi="Times New Roman" w:cs="Times New Roman"/>
                <w:noProof/>
              </w:rPr>
              <w:t>..</w:t>
            </w:r>
            <w:r w:rsidRPr="00B376DA">
              <w:rPr>
                <w:rFonts w:ascii="Times New Roman" w:hAnsi="Times New Roman" w:cs="Times New Roman"/>
                <w:noProof/>
                <w:webHidden/>
              </w:rPr>
              <w:tab/>
            </w:r>
            <w:r w:rsidR="0048150A">
              <w:rPr>
                <w:rFonts w:ascii="Times New Roman" w:hAnsi="Times New Roman" w:cs="Times New Roman"/>
                <w:noProof/>
                <w:webHidden/>
              </w:rPr>
              <w:t>6</w:t>
            </w:r>
          </w:hyperlink>
        </w:p>
        <w:p w14:paraId="4D695E51" w14:textId="64A3ED14" w:rsidR="00835EA2" w:rsidRPr="00B376DA" w:rsidRDefault="00835EA2" w:rsidP="00551B9B">
          <w:pPr>
            <w:pStyle w:val="TOC3"/>
            <w:tabs>
              <w:tab w:val="left" w:pos="1320"/>
              <w:tab w:val="right" w:leader="dot" w:pos="9016"/>
            </w:tabs>
            <w:spacing w:line="240" w:lineRule="auto"/>
            <w:ind w:left="630" w:firstLine="90"/>
            <w:rPr>
              <w:rFonts w:ascii="Times New Roman" w:eastAsiaTheme="minorEastAsia" w:hAnsi="Times New Roman" w:cs="Times New Roman"/>
              <w:noProof/>
            </w:rPr>
          </w:pPr>
          <w:hyperlink w:anchor="_Toc150788328" w:history="1">
            <w:r w:rsidRPr="00B376DA">
              <w:rPr>
                <w:rStyle w:val="Hyperlink"/>
                <w:rFonts w:ascii="Times New Roman" w:hAnsi="Times New Roman" w:cs="Times New Roman"/>
                <w:noProof/>
              </w:rPr>
              <w:t>2.3.1</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Grouping Data and Analysis</w:t>
            </w:r>
            <w:r w:rsidRPr="00B376DA">
              <w:rPr>
                <w:rFonts w:ascii="Times New Roman" w:hAnsi="Times New Roman" w:cs="Times New Roman"/>
                <w:noProof/>
                <w:webHidden/>
              </w:rPr>
              <w:tab/>
            </w:r>
            <w:r w:rsidR="0048150A">
              <w:rPr>
                <w:rFonts w:ascii="Times New Roman" w:hAnsi="Times New Roman" w:cs="Times New Roman"/>
                <w:noProof/>
                <w:webHidden/>
              </w:rPr>
              <w:t>6</w:t>
            </w:r>
          </w:hyperlink>
        </w:p>
        <w:p w14:paraId="5E542C54" w14:textId="2B293FC7" w:rsidR="00835EA2" w:rsidRPr="00B376DA" w:rsidRDefault="00835EA2" w:rsidP="00551B9B">
          <w:pPr>
            <w:pStyle w:val="TOC3"/>
            <w:tabs>
              <w:tab w:val="left" w:pos="1320"/>
              <w:tab w:val="right" w:leader="dot" w:pos="9016"/>
            </w:tabs>
            <w:spacing w:line="240" w:lineRule="auto"/>
            <w:ind w:left="630" w:firstLine="90"/>
            <w:rPr>
              <w:rFonts w:ascii="Times New Roman" w:eastAsiaTheme="minorEastAsia" w:hAnsi="Times New Roman" w:cs="Times New Roman"/>
              <w:noProof/>
            </w:rPr>
          </w:pPr>
          <w:hyperlink w:anchor="_Toc150788329" w:history="1">
            <w:r w:rsidRPr="00B376DA">
              <w:rPr>
                <w:rStyle w:val="Hyperlink"/>
                <w:rFonts w:ascii="Times New Roman" w:hAnsi="Times New Roman" w:cs="Times New Roman"/>
                <w:noProof/>
              </w:rPr>
              <w:t>2.3.2</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Sliding Window Technique</w:t>
            </w:r>
            <w:r w:rsidRPr="00B376DA">
              <w:rPr>
                <w:rFonts w:ascii="Times New Roman" w:hAnsi="Times New Roman" w:cs="Times New Roman"/>
                <w:noProof/>
                <w:webHidden/>
              </w:rPr>
              <w:tab/>
            </w:r>
            <w:r w:rsidR="0048150A">
              <w:rPr>
                <w:rFonts w:ascii="Times New Roman" w:hAnsi="Times New Roman" w:cs="Times New Roman"/>
                <w:noProof/>
                <w:webHidden/>
              </w:rPr>
              <w:t>6</w:t>
            </w:r>
          </w:hyperlink>
        </w:p>
        <w:p w14:paraId="5E3589BA" w14:textId="27111C40" w:rsidR="00835EA2" w:rsidRPr="00B376DA" w:rsidRDefault="00835EA2" w:rsidP="00551B9B">
          <w:pPr>
            <w:pStyle w:val="TOC3"/>
            <w:tabs>
              <w:tab w:val="left" w:pos="1320"/>
              <w:tab w:val="right" w:leader="dot" w:pos="9016"/>
            </w:tabs>
            <w:spacing w:line="240" w:lineRule="auto"/>
            <w:ind w:left="630" w:firstLine="90"/>
            <w:rPr>
              <w:rFonts w:ascii="Times New Roman" w:eastAsiaTheme="minorEastAsia" w:hAnsi="Times New Roman" w:cs="Times New Roman"/>
              <w:noProof/>
            </w:rPr>
          </w:pPr>
          <w:hyperlink w:anchor="_Toc150788330" w:history="1">
            <w:r w:rsidRPr="00B376DA">
              <w:rPr>
                <w:rStyle w:val="Hyperlink"/>
                <w:rFonts w:ascii="Times New Roman" w:hAnsi="Times New Roman" w:cs="Times New Roman"/>
                <w:noProof/>
              </w:rPr>
              <w:t>2.3.3</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Intensity-Duration-Frequency</w:t>
            </w:r>
            <w:r w:rsidRPr="00B376DA">
              <w:rPr>
                <w:rFonts w:ascii="Times New Roman" w:hAnsi="Times New Roman" w:cs="Times New Roman"/>
                <w:noProof/>
                <w:webHidden/>
              </w:rPr>
              <w:tab/>
            </w:r>
            <w:r w:rsidR="0048150A">
              <w:rPr>
                <w:rFonts w:ascii="Times New Roman" w:hAnsi="Times New Roman" w:cs="Times New Roman"/>
                <w:noProof/>
                <w:webHidden/>
              </w:rPr>
              <w:t>6</w:t>
            </w:r>
          </w:hyperlink>
        </w:p>
        <w:p w14:paraId="46F17E09" w14:textId="204A716E" w:rsidR="00835EA2" w:rsidRPr="00B376DA" w:rsidRDefault="00835EA2" w:rsidP="00551B9B">
          <w:pPr>
            <w:pStyle w:val="TOC3"/>
            <w:tabs>
              <w:tab w:val="left" w:pos="1320"/>
              <w:tab w:val="right" w:leader="dot" w:pos="9016"/>
            </w:tabs>
            <w:spacing w:line="240" w:lineRule="auto"/>
            <w:ind w:left="630" w:firstLine="90"/>
            <w:rPr>
              <w:rFonts w:ascii="Times New Roman" w:eastAsiaTheme="minorEastAsia" w:hAnsi="Times New Roman" w:cs="Times New Roman"/>
              <w:noProof/>
            </w:rPr>
          </w:pPr>
          <w:hyperlink w:anchor="_Toc150788331" w:history="1">
            <w:r w:rsidRPr="00B376DA">
              <w:rPr>
                <w:rStyle w:val="Hyperlink"/>
                <w:rFonts w:ascii="Times New Roman" w:hAnsi="Times New Roman" w:cs="Times New Roman"/>
                <w:noProof/>
              </w:rPr>
              <w:t>2.3.4</w:t>
            </w:r>
            <w:r w:rsidRPr="00B376DA">
              <w:rPr>
                <w:rFonts w:ascii="Times New Roman" w:eastAsiaTheme="minorEastAsia" w:hAnsi="Times New Roman" w:cs="Times New Roman"/>
                <w:noProof/>
              </w:rPr>
              <w:tab/>
            </w:r>
            <w:r w:rsidR="0048150A" w:rsidRPr="0048150A">
              <w:rPr>
                <w:rStyle w:val="Hyperlink"/>
                <w:rFonts w:ascii="Times New Roman" w:hAnsi="Times New Roman" w:cs="Times New Roman"/>
                <w:noProof/>
              </w:rPr>
              <w:t>Gumbel’s extreme value distribution</w:t>
            </w:r>
            <w:r w:rsidRPr="00B376DA">
              <w:rPr>
                <w:rFonts w:ascii="Times New Roman" w:hAnsi="Times New Roman" w:cs="Times New Roman"/>
                <w:noProof/>
                <w:webHidden/>
              </w:rPr>
              <w:tab/>
            </w:r>
            <w:r w:rsidR="0048150A">
              <w:rPr>
                <w:rFonts w:ascii="Times New Roman" w:hAnsi="Times New Roman" w:cs="Times New Roman"/>
                <w:noProof/>
                <w:webHidden/>
              </w:rPr>
              <w:t>7</w:t>
            </w:r>
          </w:hyperlink>
        </w:p>
        <w:p w14:paraId="397CF477" w14:textId="22FF00FF" w:rsidR="00835EA2" w:rsidRPr="00B376DA" w:rsidRDefault="00835EA2" w:rsidP="00551B9B">
          <w:pPr>
            <w:pStyle w:val="TOC3"/>
            <w:tabs>
              <w:tab w:val="left" w:pos="1320"/>
              <w:tab w:val="right" w:leader="dot" w:pos="9016"/>
            </w:tabs>
            <w:spacing w:line="240" w:lineRule="auto"/>
            <w:ind w:left="630" w:firstLine="90"/>
            <w:rPr>
              <w:rFonts w:ascii="Times New Roman" w:eastAsiaTheme="minorEastAsia" w:hAnsi="Times New Roman" w:cs="Times New Roman"/>
              <w:noProof/>
            </w:rPr>
          </w:pPr>
          <w:hyperlink w:anchor="_Toc150788332" w:history="1">
            <w:r w:rsidRPr="00B376DA">
              <w:rPr>
                <w:rStyle w:val="Hyperlink"/>
                <w:rFonts w:ascii="Times New Roman" w:hAnsi="Times New Roman" w:cs="Times New Roman"/>
                <w:noProof/>
              </w:rPr>
              <w:t>2.3.5</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CWC IMD Approach</w:t>
            </w:r>
            <w:r w:rsidRPr="00B376DA">
              <w:rPr>
                <w:rFonts w:ascii="Times New Roman" w:hAnsi="Times New Roman" w:cs="Times New Roman"/>
                <w:noProof/>
                <w:webHidden/>
              </w:rPr>
              <w:tab/>
            </w:r>
          </w:hyperlink>
          <w:r w:rsidR="0048150A">
            <w:rPr>
              <w:rFonts w:ascii="Times New Roman" w:hAnsi="Times New Roman" w:cs="Times New Roman"/>
              <w:noProof/>
            </w:rPr>
            <w:t>7</w:t>
          </w:r>
        </w:p>
        <w:p w14:paraId="6FB42AA2" w14:textId="2681F174" w:rsidR="00835EA2" w:rsidRPr="00B376DA" w:rsidRDefault="00835EA2" w:rsidP="0048150A">
          <w:pPr>
            <w:pStyle w:val="TOC3"/>
            <w:tabs>
              <w:tab w:val="left" w:pos="1320"/>
              <w:tab w:val="right" w:leader="dot" w:pos="9016"/>
            </w:tabs>
            <w:spacing w:line="240" w:lineRule="auto"/>
            <w:ind w:left="630" w:firstLine="90"/>
            <w:rPr>
              <w:rFonts w:ascii="Times New Roman" w:eastAsiaTheme="minorEastAsia" w:hAnsi="Times New Roman" w:cs="Times New Roman"/>
              <w:noProof/>
            </w:rPr>
          </w:pPr>
          <w:hyperlink w:anchor="_Toc150788333" w:history="1">
            <w:r w:rsidRPr="00B376DA">
              <w:rPr>
                <w:rStyle w:val="Hyperlink"/>
                <w:rFonts w:ascii="Times New Roman" w:hAnsi="Times New Roman" w:cs="Times New Roman"/>
                <w:noProof/>
              </w:rPr>
              <w:t>2.3.6</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 xml:space="preserve">Inverse </w:t>
            </w:r>
            <w:r w:rsidR="0048150A">
              <w:rPr>
                <w:rStyle w:val="Hyperlink"/>
                <w:rFonts w:ascii="Times New Roman" w:hAnsi="Times New Roman" w:cs="Times New Roman"/>
                <w:noProof/>
              </w:rPr>
              <w:t>d</w:t>
            </w:r>
            <w:r w:rsidRPr="00B376DA">
              <w:rPr>
                <w:rStyle w:val="Hyperlink"/>
                <w:rFonts w:ascii="Times New Roman" w:hAnsi="Times New Roman" w:cs="Times New Roman"/>
                <w:noProof/>
              </w:rPr>
              <w:t>istance</w:t>
            </w:r>
            <w:r w:rsidR="0048150A">
              <w:rPr>
                <w:rStyle w:val="Hyperlink"/>
                <w:rFonts w:ascii="Times New Roman" w:hAnsi="Times New Roman" w:cs="Times New Roman"/>
                <w:noProof/>
              </w:rPr>
              <w:t xml:space="preserve"> weighing</w:t>
            </w:r>
            <w:r w:rsidRPr="00B376DA">
              <w:rPr>
                <w:rStyle w:val="Hyperlink"/>
                <w:rFonts w:ascii="Times New Roman" w:hAnsi="Times New Roman" w:cs="Times New Roman"/>
                <w:noProof/>
              </w:rPr>
              <w:t xml:space="preserve"> </w:t>
            </w:r>
            <w:r w:rsidR="0048150A">
              <w:rPr>
                <w:rStyle w:val="Hyperlink"/>
                <w:rFonts w:ascii="Times New Roman" w:hAnsi="Times New Roman" w:cs="Times New Roman"/>
                <w:noProof/>
              </w:rPr>
              <w:t>m</w:t>
            </w:r>
            <w:r w:rsidRPr="00B376DA">
              <w:rPr>
                <w:rStyle w:val="Hyperlink"/>
                <w:rFonts w:ascii="Times New Roman" w:hAnsi="Times New Roman" w:cs="Times New Roman"/>
                <w:noProof/>
              </w:rPr>
              <w:t>ethod</w:t>
            </w:r>
            <w:r w:rsidRPr="00B376DA">
              <w:rPr>
                <w:rFonts w:ascii="Times New Roman" w:hAnsi="Times New Roman" w:cs="Times New Roman"/>
                <w:noProof/>
                <w:webHidden/>
              </w:rPr>
              <w:tab/>
            </w:r>
            <w:r w:rsidR="0048150A">
              <w:rPr>
                <w:rFonts w:ascii="Times New Roman" w:hAnsi="Times New Roman" w:cs="Times New Roman"/>
                <w:noProof/>
                <w:webHidden/>
              </w:rPr>
              <w:t>8</w:t>
            </w:r>
          </w:hyperlink>
        </w:p>
        <w:p w14:paraId="6DD48C93" w14:textId="69E64DBE" w:rsidR="00835EA2" w:rsidRPr="00B376DA" w:rsidRDefault="00835EA2" w:rsidP="00551B9B">
          <w:pPr>
            <w:pStyle w:val="TOC5"/>
            <w:spacing w:line="240" w:lineRule="auto"/>
            <w:rPr>
              <w:rFonts w:ascii="Times New Roman" w:eastAsiaTheme="minorEastAsia" w:hAnsi="Times New Roman" w:cs="Times New Roman"/>
              <w:noProof/>
            </w:rPr>
          </w:pPr>
          <w:hyperlink w:anchor="_Toc150788335" w:history="1">
            <w:r w:rsidRPr="00B376DA">
              <w:rPr>
                <w:rStyle w:val="Hyperlink"/>
                <w:rFonts w:ascii="Times New Roman" w:hAnsi="Times New Roman" w:cs="Times New Roman"/>
                <w:noProof/>
              </w:rPr>
              <w:t>2.4</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Methodology</w:t>
            </w:r>
            <w:r w:rsidRPr="00B376DA">
              <w:rPr>
                <w:rFonts w:ascii="Times New Roman" w:hAnsi="Times New Roman" w:cs="Times New Roman"/>
                <w:noProof/>
                <w:webHidden/>
              </w:rPr>
              <w:tab/>
            </w:r>
          </w:hyperlink>
          <w:r w:rsidR="0048150A">
            <w:rPr>
              <w:rFonts w:ascii="Times New Roman" w:hAnsi="Times New Roman" w:cs="Times New Roman"/>
              <w:noProof/>
            </w:rPr>
            <w:t>8</w:t>
          </w:r>
        </w:p>
        <w:p w14:paraId="0E21C9D5" w14:textId="40CACC9D" w:rsidR="00835EA2" w:rsidRPr="00B376DA" w:rsidRDefault="00835EA2" w:rsidP="00551B9B">
          <w:pPr>
            <w:pStyle w:val="TOC3"/>
            <w:tabs>
              <w:tab w:val="right" w:leader="dot" w:pos="9016"/>
            </w:tabs>
            <w:spacing w:line="240" w:lineRule="auto"/>
            <w:ind w:firstLine="280"/>
            <w:rPr>
              <w:rFonts w:ascii="Times New Roman" w:eastAsiaTheme="minorEastAsia" w:hAnsi="Times New Roman" w:cs="Times New Roman"/>
              <w:noProof/>
            </w:rPr>
          </w:pPr>
          <w:hyperlink w:anchor="_Toc150788336" w:history="1">
            <w:r w:rsidRPr="00B376DA">
              <w:rPr>
                <w:rStyle w:val="Hyperlink"/>
                <w:rFonts w:ascii="Times New Roman" w:hAnsi="Times New Roman" w:cs="Times New Roman"/>
                <w:noProof/>
              </w:rPr>
              <w:t>2.4.1 Deriving IDF Curves</w:t>
            </w:r>
            <w:r w:rsidRPr="00B376DA">
              <w:rPr>
                <w:rFonts w:ascii="Times New Roman" w:hAnsi="Times New Roman" w:cs="Times New Roman"/>
                <w:noProof/>
                <w:webHidden/>
              </w:rPr>
              <w:tab/>
            </w:r>
          </w:hyperlink>
          <w:r w:rsidR="0048150A">
            <w:rPr>
              <w:rFonts w:ascii="Times New Roman" w:hAnsi="Times New Roman" w:cs="Times New Roman"/>
              <w:noProof/>
            </w:rPr>
            <w:t>8</w:t>
          </w:r>
        </w:p>
        <w:p w14:paraId="1C83460F" w14:textId="41919CE7" w:rsidR="00835EA2" w:rsidRPr="00B376DA" w:rsidRDefault="00835EA2" w:rsidP="00551B9B">
          <w:pPr>
            <w:pStyle w:val="TOC3"/>
            <w:tabs>
              <w:tab w:val="right" w:leader="dot" w:pos="9016"/>
            </w:tabs>
            <w:spacing w:line="240" w:lineRule="auto"/>
            <w:ind w:firstLine="280"/>
            <w:rPr>
              <w:rFonts w:ascii="Times New Roman" w:eastAsiaTheme="minorEastAsia" w:hAnsi="Times New Roman" w:cs="Times New Roman"/>
              <w:noProof/>
            </w:rPr>
          </w:pPr>
          <w:hyperlink w:anchor="_Toc150788338" w:history="1">
            <w:r w:rsidRPr="00B376DA">
              <w:rPr>
                <w:rStyle w:val="Hyperlink"/>
                <w:rFonts w:ascii="Times New Roman" w:hAnsi="Times New Roman" w:cs="Times New Roman"/>
                <w:noProof/>
              </w:rPr>
              <w:t>2.4.2 Deriving IDF Curves from TRMM Dataset</w:t>
            </w:r>
            <w:r w:rsidRPr="00B376DA">
              <w:rPr>
                <w:rFonts w:ascii="Times New Roman" w:hAnsi="Times New Roman" w:cs="Times New Roman"/>
                <w:noProof/>
                <w:webHidden/>
              </w:rPr>
              <w:tab/>
            </w:r>
            <w:r w:rsidRPr="00B376DA">
              <w:rPr>
                <w:rFonts w:ascii="Times New Roman" w:hAnsi="Times New Roman" w:cs="Times New Roman"/>
                <w:noProof/>
                <w:webHidden/>
              </w:rPr>
              <w:fldChar w:fldCharType="begin"/>
            </w:r>
            <w:r w:rsidRPr="00B376DA">
              <w:rPr>
                <w:rFonts w:ascii="Times New Roman" w:hAnsi="Times New Roman" w:cs="Times New Roman"/>
                <w:noProof/>
                <w:webHidden/>
              </w:rPr>
              <w:instrText xml:space="preserve"> PAGEREF _Toc150788338 \h </w:instrText>
            </w:r>
            <w:r w:rsidRPr="00B376DA">
              <w:rPr>
                <w:rFonts w:ascii="Times New Roman" w:hAnsi="Times New Roman" w:cs="Times New Roman"/>
                <w:noProof/>
                <w:webHidden/>
              </w:rPr>
            </w:r>
            <w:r w:rsidRPr="00B376DA">
              <w:rPr>
                <w:rFonts w:ascii="Times New Roman" w:hAnsi="Times New Roman" w:cs="Times New Roman"/>
                <w:noProof/>
                <w:webHidden/>
              </w:rPr>
              <w:fldChar w:fldCharType="separate"/>
            </w:r>
            <w:r w:rsidR="00044D58">
              <w:rPr>
                <w:rFonts w:ascii="Times New Roman" w:hAnsi="Times New Roman" w:cs="Times New Roman"/>
                <w:noProof/>
                <w:webHidden/>
              </w:rPr>
              <w:t>10</w:t>
            </w:r>
            <w:r w:rsidRPr="00B376DA">
              <w:rPr>
                <w:rFonts w:ascii="Times New Roman" w:hAnsi="Times New Roman" w:cs="Times New Roman"/>
                <w:noProof/>
                <w:webHidden/>
              </w:rPr>
              <w:fldChar w:fldCharType="end"/>
            </w:r>
          </w:hyperlink>
          <w:r w:rsidR="0048150A">
            <w:rPr>
              <w:rFonts w:ascii="Times New Roman" w:hAnsi="Times New Roman" w:cs="Times New Roman"/>
              <w:noProof/>
            </w:rPr>
            <w:t>0</w:t>
          </w:r>
        </w:p>
        <w:p w14:paraId="732369C4" w14:textId="14B427FA" w:rsidR="00835EA2" w:rsidRPr="00B376DA" w:rsidRDefault="00835EA2" w:rsidP="00551B9B">
          <w:pPr>
            <w:pStyle w:val="TOC3"/>
            <w:tabs>
              <w:tab w:val="right" w:leader="dot" w:pos="9016"/>
            </w:tabs>
            <w:spacing w:line="240" w:lineRule="auto"/>
            <w:ind w:firstLine="280"/>
            <w:rPr>
              <w:rFonts w:ascii="Times New Roman" w:eastAsiaTheme="minorEastAsia" w:hAnsi="Times New Roman" w:cs="Times New Roman"/>
              <w:noProof/>
            </w:rPr>
          </w:pPr>
          <w:hyperlink w:anchor="_Toc150788339" w:history="1">
            <w:r w:rsidRPr="00B376DA">
              <w:rPr>
                <w:rStyle w:val="Hyperlink"/>
                <w:rFonts w:ascii="Times New Roman" w:hAnsi="Times New Roman" w:cs="Times New Roman"/>
                <w:noProof/>
              </w:rPr>
              <w:t>2.4.3 Diurnal Analysis</w:t>
            </w:r>
            <w:r w:rsidRPr="00B376DA">
              <w:rPr>
                <w:rFonts w:ascii="Times New Roman" w:hAnsi="Times New Roman" w:cs="Times New Roman"/>
                <w:noProof/>
                <w:webHidden/>
              </w:rPr>
              <w:tab/>
            </w:r>
            <w:r w:rsidR="0048150A">
              <w:rPr>
                <w:rFonts w:ascii="Times New Roman" w:hAnsi="Times New Roman" w:cs="Times New Roman"/>
                <w:noProof/>
                <w:webHidden/>
              </w:rPr>
              <w:t>12</w:t>
            </w:r>
          </w:hyperlink>
        </w:p>
        <w:p w14:paraId="309D6683" w14:textId="1B086E5C" w:rsidR="00835EA2" w:rsidRPr="00B376DA" w:rsidRDefault="00835EA2" w:rsidP="00551B9B">
          <w:pPr>
            <w:pStyle w:val="TOC3"/>
            <w:tabs>
              <w:tab w:val="right" w:leader="dot" w:pos="9016"/>
            </w:tabs>
            <w:spacing w:line="240" w:lineRule="auto"/>
            <w:ind w:firstLine="280"/>
            <w:rPr>
              <w:rFonts w:ascii="Times New Roman" w:eastAsiaTheme="minorEastAsia" w:hAnsi="Times New Roman" w:cs="Times New Roman"/>
              <w:noProof/>
            </w:rPr>
          </w:pPr>
          <w:hyperlink w:anchor="_Toc150788340" w:history="1">
            <w:r w:rsidRPr="00B376DA">
              <w:rPr>
                <w:rStyle w:val="Hyperlink"/>
                <w:rFonts w:ascii="Times New Roman" w:hAnsi="Times New Roman" w:cs="Times New Roman"/>
                <w:noProof/>
              </w:rPr>
              <w:t xml:space="preserve">2.4.4 3-D </w:t>
            </w:r>
            <w:r w:rsidR="0048150A">
              <w:rPr>
                <w:rStyle w:val="Hyperlink"/>
                <w:rFonts w:ascii="Times New Roman" w:hAnsi="Times New Roman" w:cs="Times New Roman"/>
                <w:noProof/>
              </w:rPr>
              <w:t>mesh IDF Curve</w:t>
            </w:r>
            <w:r w:rsidRPr="00B376DA">
              <w:rPr>
                <w:rFonts w:ascii="Times New Roman" w:hAnsi="Times New Roman" w:cs="Times New Roman"/>
                <w:noProof/>
                <w:webHidden/>
              </w:rPr>
              <w:tab/>
            </w:r>
            <w:r w:rsidR="0048150A">
              <w:rPr>
                <w:rFonts w:ascii="Times New Roman" w:hAnsi="Times New Roman" w:cs="Times New Roman"/>
                <w:noProof/>
                <w:webHidden/>
              </w:rPr>
              <w:t>12</w:t>
            </w:r>
          </w:hyperlink>
        </w:p>
        <w:p w14:paraId="21726F0E" w14:textId="24393C7C" w:rsidR="00835EA2" w:rsidRPr="00B376DA" w:rsidRDefault="00835EA2" w:rsidP="00551B9B">
          <w:pPr>
            <w:pStyle w:val="TOC5"/>
            <w:spacing w:line="240" w:lineRule="auto"/>
            <w:rPr>
              <w:rFonts w:ascii="Times New Roman" w:eastAsiaTheme="minorEastAsia" w:hAnsi="Times New Roman" w:cs="Times New Roman"/>
              <w:noProof/>
            </w:rPr>
          </w:pPr>
          <w:hyperlink w:anchor="_Toc150788341" w:history="1">
            <w:r w:rsidRPr="00B376DA">
              <w:rPr>
                <w:rStyle w:val="Hyperlink"/>
                <w:rFonts w:ascii="Times New Roman" w:hAnsi="Times New Roman" w:cs="Times New Roman"/>
                <w:noProof/>
              </w:rPr>
              <w:t>2.5</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Literature Review</w:t>
            </w:r>
            <w:r w:rsidRPr="00B376DA">
              <w:rPr>
                <w:rFonts w:ascii="Times New Roman" w:hAnsi="Times New Roman" w:cs="Times New Roman"/>
                <w:noProof/>
                <w:webHidden/>
              </w:rPr>
              <w:tab/>
            </w:r>
            <w:r w:rsidR="0048150A">
              <w:rPr>
                <w:rFonts w:ascii="Times New Roman" w:hAnsi="Times New Roman" w:cs="Times New Roman"/>
                <w:noProof/>
                <w:webHidden/>
              </w:rPr>
              <w:t>13</w:t>
            </w:r>
          </w:hyperlink>
        </w:p>
        <w:p w14:paraId="3E1B4028" w14:textId="556E34D5" w:rsidR="00835EA2" w:rsidRPr="00B376DA" w:rsidRDefault="00835EA2" w:rsidP="00551B9B">
          <w:pPr>
            <w:pStyle w:val="TOC1"/>
            <w:spacing w:line="240" w:lineRule="auto"/>
            <w:rPr>
              <w:rFonts w:eastAsiaTheme="minorEastAsia"/>
              <w:noProof/>
            </w:rPr>
          </w:pPr>
          <w:hyperlink w:anchor="_Toc150788342" w:history="1">
            <w:r w:rsidRPr="00B376DA">
              <w:rPr>
                <w:rStyle w:val="Hyperlink"/>
                <w:rFonts w:ascii="Times New Roman" w:hAnsi="Times New Roman" w:cs="Times New Roman"/>
                <w:noProof/>
              </w:rPr>
              <w:t>3.</w:t>
            </w:r>
            <w:r w:rsidRPr="00B376DA">
              <w:rPr>
                <w:rFonts w:eastAsiaTheme="minorEastAsia"/>
                <w:noProof/>
              </w:rPr>
              <w:tab/>
            </w:r>
            <w:r w:rsidRPr="00B376DA">
              <w:rPr>
                <w:rStyle w:val="Hyperlink"/>
                <w:rFonts w:ascii="Times New Roman" w:hAnsi="Times New Roman" w:cs="Times New Roman"/>
                <w:noProof/>
              </w:rPr>
              <w:t>Results and Analysis</w:t>
            </w:r>
            <w:r w:rsidRPr="00B376DA">
              <w:rPr>
                <w:noProof/>
                <w:webHidden/>
              </w:rPr>
              <w:tab/>
            </w:r>
            <w:r w:rsidR="0048150A">
              <w:rPr>
                <w:noProof/>
                <w:webHidden/>
              </w:rPr>
              <w:t>16</w:t>
            </w:r>
          </w:hyperlink>
        </w:p>
        <w:p w14:paraId="367910BA" w14:textId="4898E535"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43" w:history="1">
            <w:r w:rsidRPr="00B376DA">
              <w:rPr>
                <w:rStyle w:val="Hyperlink"/>
                <w:rFonts w:ascii="Times New Roman" w:hAnsi="Times New Roman" w:cs="Times New Roman"/>
                <w:noProof/>
              </w:rPr>
              <w:t>3.1</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Maximum Hourly Depths</w:t>
            </w:r>
            <w:r w:rsidRPr="00B376DA">
              <w:rPr>
                <w:rFonts w:ascii="Times New Roman" w:hAnsi="Times New Roman" w:cs="Times New Roman"/>
                <w:noProof/>
                <w:webHidden/>
              </w:rPr>
              <w:tab/>
            </w:r>
            <w:r w:rsidR="0048150A">
              <w:rPr>
                <w:rFonts w:ascii="Times New Roman" w:hAnsi="Times New Roman" w:cs="Times New Roman"/>
                <w:noProof/>
                <w:webHidden/>
              </w:rPr>
              <w:t>16</w:t>
            </w:r>
          </w:hyperlink>
        </w:p>
        <w:p w14:paraId="5D839360" w14:textId="2E0D361D"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44" w:history="1">
            <w:r w:rsidRPr="00B376DA">
              <w:rPr>
                <w:rStyle w:val="Hyperlink"/>
                <w:rFonts w:ascii="Times New Roman" w:hAnsi="Times New Roman" w:cs="Times New Roman"/>
                <w:noProof/>
              </w:rPr>
              <w:t>3.2</w:t>
            </w:r>
            <w:r w:rsidRPr="00B376DA">
              <w:rPr>
                <w:rFonts w:ascii="Times New Roman" w:eastAsiaTheme="minorEastAsia" w:hAnsi="Times New Roman" w:cs="Times New Roman"/>
                <w:noProof/>
              </w:rPr>
              <w:tab/>
            </w:r>
            <w:r w:rsidR="006F387B" w:rsidRPr="006F387B">
              <w:rPr>
                <w:rFonts w:ascii="Times New Roman" w:eastAsiaTheme="minorEastAsia" w:hAnsi="Times New Roman" w:cs="Times New Roman"/>
                <w:noProof/>
              </w:rPr>
              <w:t>Deriving IDF Curves (1971-2020) using IMD Data</w:t>
            </w:r>
            <w:r w:rsidRPr="00B376DA">
              <w:rPr>
                <w:rFonts w:ascii="Times New Roman" w:hAnsi="Times New Roman" w:cs="Times New Roman"/>
                <w:noProof/>
                <w:webHidden/>
              </w:rPr>
              <w:tab/>
            </w:r>
            <w:r w:rsidR="0048150A">
              <w:rPr>
                <w:rFonts w:ascii="Times New Roman" w:hAnsi="Times New Roman" w:cs="Times New Roman"/>
                <w:noProof/>
                <w:webHidden/>
              </w:rPr>
              <w:t>16</w:t>
            </w:r>
          </w:hyperlink>
        </w:p>
        <w:p w14:paraId="1BB9A19E" w14:textId="6A1ACE64"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45" w:history="1">
            <w:r w:rsidRPr="00B376DA">
              <w:rPr>
                <w:rStyle w:val="Hyperlink"/>
                <w:rFonts w:ascii="Times New Roman" w:hAnsi="Times New Roman" w:cs="Times New Roman"/>
                <w:noProof/>
              </w:rPr>
              <w:t>3.3</w:t>
            </w:r>
            <w:r w:rsidRPr="00B376DA">
              <w:rPr>
                <w:rFonts w:ascii="Times New Roman" w:eastAsiaTheme="minorEastAsia" w:hAnsi="Times New Roman" w:cs="Times New Roman"/>
                <w:noProof/>
              </w:rPr>
              <w:tab/>
            </w:r>
            <w:r w:rsidR="006F387B" w:rsidRPr="006F387B">
              <w:rPr>
                <w:rFonts w:ascii="Times New Roman" w:eastAsiaTheme="minorEastAsia" w:hAnsi="Times New Roman" w:cs="Times New Roman"/>
                <w:noProof/>
              </w:rPr>
              <w:t>Time-varying IDF Curves</w:t>
            </w:r>
            <w:r w:rsidRPr="00B376DA">
              <w:rPr>
                <w:rFonts w:ascii="Times New Roman" w:hAnsi="Times New Roman" w:cs="Times New Roman"/>
                <w:noProof/>
                <w:webHidden/>
              </w:rPr>
              <w:tab/>
            </w:r>
            <w:r w:rsidR="0048150A">
              <w:rPr>
                <w:rFonts w:ascii="Times New Roman" w:hAnsi="Times New Roman" w:cs="Times New Roman"/>
                <w:noProof/>
                <w:webHidden/>
              </w:rPr>
              <w:t>16</w:t>
            </w:r>
          </w:hyperlink>
        </w:p>
        <w:p w14:paraId="3B79F8C6" w14:textId="3518F397"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46" w:history="1">
            <w:r w:rsidRPr="00B376DA">
              <w:rPr>
                <w:rStyle w:val="Hyperlink"/>
                <w:rFonts w:ascii="Times New Roman" w:hAnsi="Times New Roman" w:cs="Times New Roman"/>
                <w:noProof/>
              </w:rPr>
              <w:t>3.4</w:t>
            </w:r>
            <w:r w:rsidRPr="00B376DA">
              <w:rPr>
                <w:rFonts w:ascii="Times New Roman" w:eastAsiaTheme="minorEastAsia" w:hAnsi="Times New Roman" w:cs="Times New Roman"/>
                <w:noProof/>
              </w:rPr>
              <w:tab/>
            </w:r>
            <w:r w:rsidR="006F387B" w:rsidRPr="006F387B">
              <w:rPr>
                <w:rStyle w:val="Hyperlink"/>
                <w:rFonts w:ascii="Times New Roman" w:hAnsi="Times New Roman" w:cs="Times New Roman"/>
                <w:noProof/>
              </w:rPr>
              <w:t>Sliding and Overlapping Time Windows-based IDF Curves</w:t>
            </w:r>
            <w:r w:rsidRPr="00B376DA">
              <w:rPr>
                <w:rFonts w:ascii="Times New Roman" w:hAnsi="Times New Roman" w:cs="Times New Roman"/>
                <w:noProof/>
                <w:webHidden/>
              </w:rPr>
              <w:tab/>
            </w:r>
            <w:r w:rsidR="0048150A">
              <w:rPr>
                <w:rFonts w:ascii="Times New Roman" w:hAnsi="Times New Roman" w:cs="Times New Roman"/>
                <w:noProof/>
                <w:webHidden/>
              </w:rPr>
              <w:t>17</w:t>
            </w:r>
          </w:hyperlink>
        </w:p>
        <w:p w14:paraId="51499D9E" w14:textId="19EF5F58"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47" w:history="1">
            <w:r w:rsidRPr="00B376DA">
              <w:rPr>
                <w:rStyle w:val="Hyperlink"/>
                <w:rFonts w:ascii="Times New Roman" w:hAnsi="Times New Roman" w:cs="Times New Roman"/>
                <w:noProof/>
              </w:rPr>
              <w:t>3.5</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Percentage Change in Maximum Rainfall Intensity</w:t>
            </w:r>
            <w:r w:rsidRPr="00B376DA">
              <w:rPr>
                <w:rFonts w:ascii="Times New Roman" w:hAnsi="Times New Roman" w:cs="Times New Roman"/>
                <w:noProof/>
                <w:webHidden/>
              </w:rPr>
              <w:tab/>
            </w:r>
            <w:r w:rsidR="006F387B">
              <w:rPr>
                <w:rFonts w:ascii="Times New Roman" w:hAnsi="Times New Roman" w:cs="Times New Roman"/>
                <w:noProof/>
                <w:webHidden/>
              </w:rPr>
              <w:t>19</w:t>
            </w:r>
          </w:hyperlink>
        </w:p>
        <w:p w14:paraId="1030A080" w14:textId="4C48760D"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48" w:history="1">
            <w:r w:rsidRPr="00B376DA">
              <w:rPr>
                <w:rStyle w:val="Hyperlink"/>
                <w:rFonts w:ascii="Times New Roman" w:hAnsi="Times New Roman" w:cs="Times New Roman"/>
                <w:noProof/>
              </w:rPr>
              <w:t>3.6</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Diurnal</w:t>
            </w:r>
            <w:r w:rsidR="006F387B">
              <w:rPr>
                <w:rStyle w:val="Hyperlink"/>
                <w:rFonts w:ascii="Times New Roman" w:hAnsi="Times New Roman" w:cs="Times New Roman"/>
                <w:noProof/>
              </w:rPr>
              <w:t xml:space="preserve"> Extreme Rainfall</w:t>
            </w:r>
            <w:r w:rsidRPr="00B376DA">
              <w:rPr>
                <w:rStyle w:val="Hyperlink"/>
                <w:rFonts w:ascii="Times New Roman" w:hAnsi="Times New Roman" w:cs="Times New Roman"/>
                <w:noProof/>
              </w:rPr>
              <w:t xml:space="preserve"> Analysis</w:t>
            </w:r>
            <w:r w:rsidRPr="00B376DA">
              <w:rPr>
                <w:rFonts w:ascii="Times New Roman" w:hAnsi="Times New Roman" w:cs="Times New Roman"/>
                <w:noProof/>
                <w:webHidden/>
              </w:rPr>
              <w:tab/>
            </w:r>
            <w:r w:rsidR="006F387B">
              <w:rPr>
                <w:rFonts w:ascii="Times New Roman" w:hAnsi="Times New Roman" w:cs="Times New Roman"/>
                <w:noProof/>
                <w:webHidden/>
              </w:rPr>
              <w:t>20</w:t>
            </w:r>
          </w:hyperlink>
        </w:p>
        <w:p w14:paraId="348A09C5" w14:textId="4227CC82"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49" w:history="1">
            <w:r w:rsidRPr="00B376DA">
              <w:rPr>
                <w:rStyle w:val="Hyperlink"/>
                <w:rFonts w:ascii="Times New Roman" w:hAnsi="Times New Roman" w:cs="Times New Roman"/>
                <w:noProof/>
              </w:rPr>
              <w:t>3.7</w:t>
            </w:r>
            <w:r w:rsidRPr="00B376DA">
              <w:rPr>
                <w:rFonts w:ascii="Times New Roman" w:eastAsiaTheme="minorEastAsia" w:hAnsi="Times New Roman" w:cs="Times New Roman"/>
                <w:noProof/>
              </w:rPr>
              <w:tab/>
            </w:r>
            <w:r w:rsidR="006F387B" w:rsidRPr="006F387B">
              <w:rPr>
                <w:rFonts w:ascii="Times New Roman" w:eastAsiaTheme="minorEastAsia" w:hAnsi="Times New Roman" w:cs="Times New Roman"/>
                <w:noProof/>
              </w:rPr>
              <w:t>Comparative Assessment of IMD- vis-à-vis TRMM-derived IDF curves</w:t>
            </w:r>
            <w:r w:rsidRPr="00B376DA">
              <w:rPr>
                <w:rFonts w:ascii="Times New Roman" w:hAnsi="Times New Roman" w:cs="Times New Roman"/>
                <w:noProof/>
                <w:webHidden/>
              </w:rPr>
              <w:tab/>
            </w:r>
            <w:r w:rsidR="006F387B">
              <w:rPr>
                <w:rFonts w:ascii="Times New Roman" w:hAnsi="Times New Roman" w:cs="Times New Roman"/>
                <w:noProof/>
                <w:webHidden/>
              </w:rPr>
              <w:t>21</w:t>
            </w:r>
          </w:hyperlink>
        </w:p>
        <w:p w14:paraId="2EA5980B" w14:textId="691A76A0"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50" w:history="1">
            <w:r w:rsidRPr="00B376DA">
              <w:rPr>
                <w:rStyle w:val="Hyperlink"/>
                <w:rFonts w:ascii="Times New Roman" w:hAnsi="Times New Roman" w:cs="Times New Roman"/>
                <w:noProof/>
              </w:rPr>
              <w:t>3.8</w:t>
            </w:r>
            <w:r w:rsidRPr="00B376DA">
              <w:rPr>
                <w:rFonts w:ascii="Times New Roman" w:eastAsiaTheme="minorEastAsia" w:hAnsi="Times New Roman" w:cs="Times New Roman"/>
                <w:noProof/>
              </w:rPr>
              <w:tab/>
            </w:r>
            <w:r w:rsidR="006F387B" w:rsidRPr="006F387B">
              <w:rPr>
                <w:rFonts w:ascii="Times New Roman" w:eastAsiaTheme="minorEastAsia" w:hAnsi="Times New Roman" w:cs="Times New Roman"/>
                <w:noProof/>
              </w:rPr>
              <w:t>Combined 3-D Mesh for the IDF Curves</w:t>
            </w:r>
            <w:r w:rsidRPr="00B376DA">
              <w:rPr>
                <w:rFonts w:ascii="Times New Roman" w:hAnsi="Times New Roman" w:cs="Times New Roman"/>
                <w:noProof/>
                <w:webHidden/>
              </w:rPr>
              <w:tab/>
            </w:r>
            <w:r w:rsidR="006F387B">
              <w:rPr>
                <w:rFonts w:ascii="Times New Roman" w:hAnsi="Times New Roman" w:cs="Times New Roman"/>
                <w:noProof/>
                <w:webHidden/>
              </w:rPr>
              <w:t>23</w:t>
            </w:r>
          </w:hyperlink>
        </w:p>
        <w:p w14:paraId="21C6B0CB" w14:textId="12810069"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51" w:history="1">
            <w:r w:rsidRPr="00B376DA">
              <w:rPr>
                <w:rStyle w:val="Hyperlink"/>
                <w:rFonts w:ascii="Times New Roman" w:hAnsi="Times New Roman" w:cs="Times New Roman"/>
                <w:noProof/>
              </w:rPr>
              <w:t>3.9</w:t>
            </w:r>
            <w:r w:rsidRPr="00B376DA">
              <w:rPr>
                <w:rFonts w:ascii="Times New Roman" w:eastAsiaTheme="minorEastAsia" w:hAnsi="Times New Roman" w:cs="Times New Roman"/>
                <w:noProof/>
              </w:rPr>
              <w:tab/>
            </w:r>
            <w:r w:rsidR="006F387B" w:rsidRPr="006F387B">
              <w:rPr>
                <w:rFonts w:ascii="Times New Roman" w:eastAsiaTheme="minorEastAsia" w:hAnsi="Times New Roman" w:cs="Times New Roman"/>
                <w:noProof/>
              </w:rPr>
              <w:t>TRMM versus IMD data: Bias Estimation</w:t>
            </w:r>
            <w:r w:rsidRPr="00B376DA">
              <w:rPr>
                <w:rFonts w:ascii="Times New Roman" w:hAnsi="Times New Roman" w:cs="Times New Roman"/>
                <w:noProof/>
                <w:webHidden/>
              </w:rPr>
              <w:tab/>
            </w:r>
            <w:r w:rsidR="006F387B">
              <w:rPr>
                <w:rFonts w:ascii="Times New Roman" w:hAnsi="Times New Roman" w:cs="Times New Roman"/>
                <w:noProof/>
                <w:webHidden/>
              </w:rPr>
              <w:t>24</w:t>
            </w:r>
          </w:hyperlink>
        </w:p>
        <w:p w14:paraId="5E792A92" w14:textId="3FBE45A2" w:rsidR="00835EA2" w:rsidRPr="00B376DA" w:rsidRDefault="00835EA2" w:rsidP="00551B9B">
          <w:pPr>
            <w:pStyle w:val="TOC1"/>
            <w:spacing w:line="240" w:lineRule="auto"/>
            <w:rPr>
              <w:rFonts w:eastAsiaTheme="minorEastAsia"/>
              <w:noProof/>
            </w:rPr>
          </w:pPr>
          <w:hyperlink w:anchor="_Toc150788352" w:history="1">
            <w:r w:rsidRPr="00B376DA">
              <w:rPr>
                <w:rStyle w:val="Hyperlink"/>
                <w:rFonts w:ascii="Times New Roman" w:hAnsi="Times New Roman" w:cs="Times New Roman"/>
                <w:noProof/>
              </w:rPr>
              <w:t>4.</w:t>
            </w:r>
            <w:r w:rsidRPr="00B376DA">
              <w:rPr>
                <w:rFonts w:eastAsiaTheme="minorEastAsia"/>
                <w:noProof/>
              </w:rPr>
              <w:tab/>
            </w:r>
            <w:r w:rsidRPr="00B376DA">
              <w:rPr>
                <w:rStyle w:val="Hyperlink"/>
                <w:rFonts w:ascii="Times New Roman" w:hAnsi="Times New Roman" w:cs="Times New Roman"/>
                <w:noProof/>
              </w:rPr>
              <w:t>Conclusions and Future Scope</w:t>
            </w:r>
            <w:r w:rsidRPr="00B376DA">
              <w:rPr>
                <w:noProof/>
                <w:webHidden/>
              </w:rPr>
              <w:tab/>
            </w:r>
            <w:r w:rsidR="006F387B">
              <w:rPr>
                <w:noProof/>
                <w:webHidden/>
              </w:rPr>
              <w:t>26</w:t>
            </w:r>
          </w:hyperlink>
        </w:p>
        <w:p w14:paraId="6963002C" w14:textId="0C45F6DE"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53" w:history="1">
            <w:r w:rsidRPr="00B376DA">
              <w:rPr>
                <w:rStyle w:val="Hyperlink"/>
                <w:rFonts w:ascii="Times New Roman" w:hAnsi="Times New Roman" w:cs="Times New Roman"/>
                <w:noProof/>
              </w:rPr>
              <w:t>4.1</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Key Conclusions</w:t>
            </w:r>
            <w:r w:rsidRPr="00B376DA">
              <w:rPr>
                <w:rFonts w:ascii="Times New Roman" w:hAnsi="Times New Roman" w:cs="Times New Roman"/>
                <w:noProof/>
                <w:webHidden/>
              </w:rPr>
              <w:tab/>
            </w:r>
            <w:r w:rsidR="006F387B">
              <w:rPr>
                <w:rFonts w:ascii="Times New Roman" w:hAnsi="Times New Roman" w:cs="Times New Roman"/>
                <w:noProof/>
                <w:webHidden/>
              </w:rPr>
              <w:t>26</w:t>
            </w:r>
          </w:hyperlink>
        </w:p>
        <w:p w14:paraId="160A8FB9" w14:textId="78A3FF56" w:rsidR="00835EA2" w:rsidRPr="00B376DA" w:rsidRDefault="00835EA2" w:rsidP="00551B9B">
          <w:pPr>
            <w:pStyle w:val="TOC6"/>
            <w:tabs>
              <w:tab w:val="left" w:pos="1760"/>
              <w:tab w:val="right" w:leader="dot" w:pos="9016"/>
            </w:tabs>
            <w:spacing w:line="240" w:lineRule="auto"/>
            <w:ind w:left="720" w:hanging="450"/>
            <w:rPr>
              <w:rFonts w:ascii="Times New Roman" w:eastAsiaTheme="minorEastAsia" w:hAnsi="Times New Roman" w:cs="Times New Roman"/>
              <w:noProof/>
            </w:rPr>
          </w:pPr>
          <w:hyperlink w:anchor="_Toc150788354" w:history="1">
            <w:r w:rsidRPr="00B376DA">
              <w:rPr>
                <w:rStyle w:val="Hyperlink"/>
                <w:rFonts w:ascii="Times New Roman" w:hAnsi="Times New Roman" w:cs="Times New Roman"/>
                <w:noProof/>
              </w:rPr>
              <w:t>4.2</w:t>
            </w:r>
            <w:r w:rsidRPr="00B376DA">
              <w:rPr>
                <w:rFonts w:ascii="Times New Roman" w:eastAsiaTheme="minorEastAsia" w:hAnsi="Times New Roman" w:cs="Times New Roman"/>
                <w:noProof/>
              </w:rPr>
              <w:tab/>
            </w:r>
            <w:r w:rsidRPr="00B376DA">
              <w:rPr>
                <w:rStyle w:val="Hyperlink"/>
                <w:rFonts w:ascii="Times New Roman" w:hAnsi="Times New Roman" w:cs="Times New Roman"/>
                <w:noProof/>
              </w:rPr>
              <w:t>Future Scope</w:t>
            </w:r>
            <w:r w:rsidRPr="00B376DA">
              <w:rPr>
                <w:rFonts w:ascii="Times New Roman" w:hAnsi="Times New Roman" w:cs="Times New Roman"/>
                <w:noProof/>
                <w:webHidden/>
              </w:rPr>
              <w:tab/>
            </w:r>
            <w:r w:rsidR="006F387B">
              <w:rPr>
                <w:rFonts w:ascii="Times New Roman" w:hAnsi="Times New Roman" w:cs="Times New Roman"/>
                <w:noProof/>
                <w:webHidden/>
              </w:rPr>
              <w:t>26</w:t>
            </w:r>
          </w:hyperlink>
        </w:p>
        <w:p w14:paraId="2E3869B9" w14:textId="5FC910A9" w:rsidR="00835EA2" w:rsidRPr="00B376DA" w:rsidRDefault="00835EA2" w:rsidP="00551B9B">
          <w:pPr>
            <w:pStyle w:val="TOC1"/>
            <w:spacing w:line="240" w:lineRule="auto"/>
            <w:rPr>
              <w:rFonts w:eastAsiaTheme="minorEastAsia"/>
              <w:noProof/>
            </w:rPr>
          </w:pPr>
          <w:hyperlink w:anchor="_Toc150788355" w:history="1">
            <w:r w:rsidRPr="00B376DA">
              <w:rPr>
                <w:rStyle w:val="Hyperlink"/>
                <w:rFonts w:ascii="Times New Roman" w:hAnsi="Times New Roman" w:cs="Times New Roman"/>
                <w:noProof/>
              </w:rPr>
              <w:t>References</w:t>
            </w:r>
            <w:r w:rsidRPr="00B376DA">
              <w:rPr>
                <w:noProof/>
                <w:webHidden/>
              </w:rPr>
              <w:tab/>
            </w:r>
            <w:r w:rsidR="006F387B">
              <w:rPr>
                <w:noProof/>
                <w:webHidden/>
              </w:rPr>
              <w:t>27</w:t>
            </w:r>
          </w:hyperlink>
        </w:p>
        <w:p w14:paraId="2B696950" w14:textId="7C2E566C" w:rsidR="00D53CD1" w:rsidRDefault="0083139F" w:rsidP="00551B9B">
          <w:pPr>
            <w:spacing w:after="0" w:line="240" w:lineRule="auto"/>
          </w:pPr>
          <w:r w:rsidRPr="00B376DA">
            <w:rPr>
              <w:rFonts w:ascii="Times New Roman" w:hAnsi="Times New Roman" w:cs="Times New Roman"/>
            </w:rPr>
            <w:fldChar w:fldCharType="end"/>
          </w:r>
        </w:p>
      </w:sdtContent>
    </w:sdt>
    <w:p w14:paraId="44165CF2" w14:textId="77777777" w:rsidR="00AF1C54" w:rsidRDefault="00AF1C5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2466C72E" w14:textId="76C02347" w:rsidR="00C3651D" w:rsidRPr="00D53CD1" w:rsidRDefault="0083139F" w:rsidP="00D53CD1">
      <w:pPr>
        <w:spacing w:after="0" w:line="360" w:lineRule="auto"/>
        <w:jc w:val="center"/>
      </w:pPr>
      <w:r>
        <w:rPr>
          <w:rFonts w:ascii="Times New Roman" w:eastAsia="Times New Roman" w:hAnsi="Times New Roman" w:cs="Times New Roman"/>
          <w:b/>
          <w:sz w:val="32"/>
          <w:szCs w:val="32"/>
        </w:rPr>
        <w:t>List of Figures</w:t>
      </w:r>
    </w:p>
    <w:p w14:paraId="15F3F253" w14:textId="17088BBC" w:rsidR="00C3651D" w:rsidRDefault="00C3651D" w:rsidP="00044D58">
      <w:pPr>
        <w:spacing w:after="0"/>
        <w:jc w:val="both"/>
        <w:rPr>
          <w:rFonts w:ascii="Times New Roman" w:eastAsia="Times New Roman" w:hAnsi="Times New Roman" w:cs="Times New Roman"/>
          <w:b/>
          <w:color w:val="000000"/>
          <w:sz w:val="32"/>
          <w:szCs w:val="32"/>
        </w:rPr>
      </w:pPr>
    </w:p>
    <w:sdt>
      <w:sdtPr>
        <w:rPr>
          <w:rFonts w:ascii="Times New Roman" w:hAnsi="Times New Roman" w:cs="Times New Roman"/>
        </w:rPr>
        <w:id w:val="1057050846"/>
        <w:docPartObj>
          <w:docPartGallery w:val="Table of Contents"/>
          <w:docPartUnique/>
        </w:docPartObj>
      </w:sdtPr>
      <w:sdtEndPr/>
      <w:sdtContent>
        <w:p w14:paraId="4AA41FFC" w14:textId="3337AC8D"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hAnsi="Times New Roman" w:cs="Times New Roman"/>
            </w:rPr>
            <w:fldChar w:fldCharType="begin"/>
          </w:r>
          <w:r w:rsidRPr="00B70783">
            <w:rPr>
              <w:rFonts w:ascii="Times New Roman" w:hAnsi="Times New Roman" w:cs="Times New Roman"/>
            </w:rPr>
            <w:instrText xml:space="preserve"> TOC \h \u \z \t "Heading 1,1,Heading 2,2,Heading 3,3,Heading 4,4,Heading 5,5,Heading 6,6,"</w:instrText>
          </w:r>
          <w:r w:rsidRPr="00B70783">
            <w:rPr>
              <w:rFonts w:ascii="Times New Roman" w:hAnsi="Times New Roman" w:cs="Times New Roman"/>
            </w:rPr>
            <w:fldChar w:fldCharType="separate"/>
          </w:r>
          <w:r w:rsidRPr="00B70783">
            <w:rPr>
              <w:rFonts w:ascii="Times New Roman" w:eastAsia="Times New Roman" w:hAnsi="Times New Roman" w:cs="Times New Roman"/>
            </w:rPr>
            <w:t>Figure 1</w:t>
          </w:r>
          <w:r w:rsidR="00B70783" w:rsidRPr="00B70783">
            <w:rPr>
              <w:rFonts w:ascii="Times New Roman" w:hAnsi="Times New Roman" w:cs="Times New Roman"/>
            </w:rPr>
            <w:t xml:space="preserve"> </w:t>
          </w:r>
          <w:r w:rsidR="00B70783" w:rsidRPr="00B70783">
            <w:rPr>
              <w:rFonts w:ascii="Times New Roman" w:eastAsia="Times New Roman" w:hAnsi="Times New Roman" w:cs="Times New Roman"/>
            </w:rPr>
            <w:t>Format of IMD self-recording rain gauge (SRRG) data.</w:t>
          </w:r>
          <w:r w:rsidR="005E39F4"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00B7078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Pr="00B70783">
            <w:rPr>
              <w:rFonts w:ascii="Times New Roman" w:eastAsia="Times New Roman" w:hAnsi="Times New Roman" w:cs="Times New Roman"/>
            </w:rPr>
            <w:t>.</w:t>
          </w:r>
          <w:r w:rsidR="00B70783" w:rsidRPr="00B70783">
            <w:rPr>
              <w:rFonts w:ascii="Times New Roman" w:hAnsi="Times New Roman" w:cs="Times New Roman"/>
            </w:rPr>
            <w:t>02</w:t>
          </w:r>
        </w:p>
        <w:p w14:paraId="156BEB7A" w14:textId="5304368A"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rPr>
          </w:pPr>
          <w:r w:rsidRPr="00B70783">
            <w:rPr>
              <w:rFonts w:ascii="Times New Roman" w:eastAsia="Times New Roman" w:hAnsi="Times New Roman" w:cs="Times New Roman"/>
            </w:rPr>
            <w:t>Figure 2 Map of Ahmedabad</w:t>
          </w:r>
          <w:r w:rsidR="005E39F4" w:rsidRPr="00B70783">
            <w:rPr>
              <w:rFonts w:ascii="Times New Roman" w:eastAsia="Times New Roman" w:hAnsi="Times New Roman" w:cs="Times New Roman"/>
            </w:rPr>
            <w:t>…</w:t>
          </w:r>
          <w:r w:rsidR="00551B9B"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004B25BA" w:rsidRPr="00B70783">
            <w:rPr>
              <w:rFonts w:ascii="Times New Roman" w:eastAsia="Times New Roman" w:hAnsi="Times New Roman" w:cs="Times New Roman"/>
            </w:rPr>
            <w:t>...</w:t>
          </w:r>
          <w:r w:rsidR="00B70783" w:rsidRPr="00B70783">
            <w:rPr>
              <w:rFonts w:ascii="Times New Roman" w:hAnsi="Times New Roman" w:cs="Times New Roman"/>
            </w:rPr>
            <w:t>05</w:t>
          </w:r>
        </w:p>
        <w:p w14:paraId="6835747F" w14:textId="6532819D"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color w:val="000000"/>
            </w:rPr>
            <w:t xml:space="preserve">Figure 3 </w:t>
          </w:r>
          <w:r w:rsidR="00E946BA" w:rsidRPr="00B70783">
            <w:rPr>
              <w:rFonts w:ascii="Times New Roman" w:eastAsia="Times New Roman" w:hAnsi="Times New Roman" w:cs="Times New Roman"/>
              <w:color w:val="000000"/>
            </w:rPr>
            <w:t>Map of Ahmedabad District and Ahmedabad City</w:t>
          </w:r>
          <w:r w:rsidR="005E39F4" w:rsidRPr="00B70783">
            <w:rPr>
              <w:rFonts w:ascii="Times New Roman" w:eastAsia="Times New Roman" w:hAnsi="Times New Roman" w:cs="Times New Roman"/>
              <w:color w:val="000000"/>
            </w:rPr>
            <w:t>……</w:t>
          </w:r>
          <w:r w:rsidR="00A92063" w:rsidRPr="00B70783">
            <w:rPr>
              <w:rFonts w:ascii="Times New Roman" w:eastAsia="Times New Roman" w:hAnsi="Times New Roman" w:cs="Times New Roman"/>
              <w:color w:val="000000"/>
            </w:rPr>
            <w:t>….</w:t>
          </w:r>
          <w:r w:rsidR="005E39F4" w:rsidRPr="00B70783">
            <w:rPr>
              <w:rFonts w:ascii="Times New Roman" w:eastAsia="Times New Roman" w:hAnsi="Times New Roman" w:cs="Times New Roman"/>
              <w:color w:val="000000"/>
            </w:rPr>
            <w:t>…………………………………</w:t>
          </w:r>
          <w:r w:rsidR="00B70783" w:rsidRPr="00B70783">
            <w:rPr>
              <w:rFonts w:ascii="Times New Roman" w:eastAsia="Times New Roman" w:hAnsi="Times New Roman" w:cs="Times New Roman"/>
            </w:rPr>
            <w:t>05</w:t>
          </w:r>
        </w:p>
        <w:p w14:paraId="65C3096C" w14:textId="5E48AE4E"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hyperlink w:anchor="_32hioqz">
            <w:r w:rsidRPr="00B70783">
              <w:rPr>
                <w:rFonts w:ascii="Times New Roman" w:eastAsia="Times New Roman" w:hAnsi="Times New Roman" w:cs="Times New Roman"/>
                <w:color w:val="000000"/>
              </w:rPr>
              <w:t>Figure 4</w:t>
            </w:r>
            <w:r w:rsidR="00E946BA" w:rsidRPr="00B70783">
              <w:rPr>
                <w:rFonts w:ascii="Times New Roman" w:eastAsia="Times New Roman" w:hAnsi="Times New Roman" w:cs="Times New Roman"/>
                <w:color w:val="000000"/>
              </w:rPr>
              <w:t xml:space="preserve"> Sliding Window Technique</w:t>
            </w:r>
            <w:r w:rsidR="00B70783" w:rsidRPr="00B70783">
              <w:rPr>
                <w:rFonts w:ascii="Times New Roman" w:eastAsia="Times New Roman" w:hAnsi="Times New Roman" w:cs="Times New Roman"/>
                <w:color w:val="000000"/>
              </w:rPr>
              <w:t xml:space="preserve"> for estimating hourly maximums…...</w:t>
            </w:r>
            <w:r w:rsidR="005E39F4" w:rsidRPr="00B70783">
              <w:rPr>
                <w:rFonts w:ascii="Times New Roman" w:eastAsia="Times New Roman" w:hAnsi="Times New Roman" w:cs="Times New Roman"/>
                <w:color w:val="000000"/>
              </w:rPr>
              <w:t>…………………………</w:t>
            </w:r>
            <w:r w:rsidR="00B70783" w:rsidRPr="00B70783">
              <w:rPr>
                <w:rFonts w:ascii="Times New Roman" w:eastAsia="Times New Roman" w:hAnsi="Times New Roman" w:cs="Times New Roman"/>
                <w:color w:val="000000"/>
              </w:rPr>
              <w:t>06</w:t>
            </w:r>
          </w:hyperlink>
        </w:p>
        <w:p w14:paraId="064D538C" w14:textId="0FAB97DC"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color w:val="000000"/>
            </w:rPr>
            <w:t xml:space="preserve">Figure 5 </w:t>
          </w:r>
          <w:r w:rsidR="00E946BA" w:rsidRPr="00B70783">
            <w:rPr>
              <w:rFonts w:ascii="Times New Roman" w:eastAsia="Times New Roman" w:hAnsi="Times New Roman" w:cs="Times New Roman"/>
              <w:color w:val="000000"/>
            </w:rPr>
            <w:t>Plotting the rainfall IDF curve for the initial cumulative intensities obtained</w:t>
          </w:r>
          <w:r w:rsidR="005E39F4" w:rsidRPr="00B70783">
            <w:rPr>
              <w:rFonts w:ascii="Times New Roman" w:eastAsia="Times New Roman" w:hAnsi="Times New Roman" w:cs="Times New Roman"/>
              <w:color w:val="000000"/>
            </w:rPr>
            <w:t>……</w:t>
          </w:r>
          <w:r w:rsidR="00A92063" w:rsidRPr="00B70783">
            <w:rPr>
              <w:rFonts w:ascii="Times New Roman" w:eastAsia="Times New Roman" w:hAnsi="Times New Roman" w:cs="Times New Roman"/>
              <w:color w:val="000000"/>
            </w:rPr>
            <w:t>.</w:t>
          </w:r>
          <w:r w:rsidR="005E39F4" w:rsidRPr="00B70783">
            <w:rPr>
              <w:rFonts w:ascii="Times New Roman" w:eastAsia="Times New Roman" w:hAnsi="Times New Roman" w:cs="Times New Roman"/>
              <w:color w:val="000000"/>
            </w:rPr>
            <w:t>………..</w:t>
          </w:r>
          <w:r w:rsidR="005E39F4" w:rsidRPr="00B70783">
            <w:rPr>
              <w:rFonts w:ascii="Times New Roman" w:hAnsi="Times New Roman" w:cs="Times New Roman"/>
            </w:rPr>
            <w:t>.</w:t>
          </w:r>
          <w:r w:rsidR="00B70783" w:rsidRPr="00B70783">
            <w:rPr>
              <w:rFonts w:ascii="Times New Roman" w:eastAsia="Times New Roman" w:hAnsi="Times New Roman" w:cs="Times New Roman"/>
              <w:color w:val="000000"/>
            </w:rPr>
            <w:t>0</w:t>
          </w:r>
          <w:r w:rsidR="008667D7" w:rsidRPr="00B70783">
            <w:rPr>
              <w:rFonts w:ascii="Times New Roman" w:eastAsia="Times New Roman" w:hAnsi="Times New Roman" w:cs="Times New Roman"/>
              <w:color w:val="000000"/>
            </w:rPr>
            <w:t>9</w:t>
          </w:r>
        </w:p>
        <w:p w14:paraId="5F8AD722" w14:textId="6CA9F763"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 xml:space="preserve">Figure 6 </w:t>
          </w:r>
          <w:r w:rsidR="00E946BA" w:rsidRPr="00B70783">
            <w:rPr>
              <w:rFonts w:ascii="Times New Roman" w:eastAsia="Times New Roman" w:hAnsi="Times New Roman" w:cs="Times New Roman"/>
            </w:rPr>
            <w:t>Plotting after extrapolating initial intensities</w:t>
          </w:r>
          <w:r w:rsidR="005E39F4"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004B25BA" w:rsidRPr="00B70783">
            <w:rPr>
              <w:rFonts w:ascii="Times New Roman" w:eastAsia="Times New Roman" w:hAnsi="Times New Roman" w:cs="Times New Roman"/>
            </w:rPr>
            <w:t>…..</w:t>
          </w:r>
          <w:r w:rsidR="00B70783" w:rsidRPr="00B70783">
            <w:rPr>
              <w:rFonts w:ascii="Times New Roman" w:eastAsia="Times New Roman" w:hAnsi="Times New Roman" w:cs="Times New Roman"/>
            </w:rPr>
            <w:t>0</w:t>
          </w:r>
          <w:r w:rsidR="008667D7" w:rsidRPr="00B70783">
            <w:rPr>
              <w:rFonts w:ascii="Times New Roman" w:eastAsia="Times New Roman" w:hAnsi="Times New Roman" w:cs="Times New Roman"/>
            </w:rPr>
            <w:t>9</w:t>
          </w:r>
        </w:p>
        <w:p w14:paraId="6C6C12CF" w14:textId="0C0BDF30"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 xml:space="preserve">Figure 7 </w:t>
          </w:r>
          <w:r w:rsidR="00B70783" w:rsidRPr="00B70783">
            <w:rPr>
              <w:rFonts w:ascii="Times New Roman" w:eastAsia="Times New Roman" w:hAnsi="Times New Roman" w:cs="Times New Roman"/>
            </w:rPr>
            <w:t>Location of IMD station with reference to Ahmedabad district and city</w:t>
          </w:r>
          <w:r w:rsidR="005E39F4"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00B70783" w:rsidRPr="00B70783">
            <w:rPr>
              <w:rFonts w:ascii="Times New Roman" w:eastAsia="Times New Roman" w:hAnsi="Times New Roman" w:cs="Times New Roman"/>
            </w:rPr>
            <w:t>………...1</w:t>
          </w:r>
          <w:r w:rsidR="008667D7" w:rsidRPr="00B70783">
            <w:rPr>
              <w:rFonts w:ascii="Times New Roman" w:eastAsia="Times New Roman" w:hAnsi="Times New Roman" w:cs="Times New Roman"/>
            </w:rPr>
            <w:t>0</w:t>
          </w:r>
        </w:p>
        <w:p w14:paraId="091A78C7" w14:textId="1B784051" w:rsidR="00C3651D"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 xml:space="preserve">Figure 8 </w:t>
          </w:r>
          <w:r w:rsidR="00237C66" w:rsidRPr="00B70783">
            <w:rPr>
              <w:rFonts w:ascii="Times New Roman" w:eastAsia="Times New Roman" w:hAnsi="Times New Roman" w:cs="Times New Roman"/>
            </w:rPr>
            <w:t>TRMM Dataset Approach - 1</w:t>
          </w:r>
          <w:r w:rsidR="005E39F4"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hyperlink w:anchor="_2grqrue">
            <w:r w:rsidR="00B70783" w:rsidRPr="00B70783">
              <w:rPr>
                <w:rFonts w:ascii="Times New Roman" w:eastAsia="Times New Roman" w:hAnsi="Times New Roman" w:cs="Times New Roman"/>
                <w:color w:val="000000"/>
              </w:rPr>
              <w:t>1</w:t>
            </w:r>
          </w:hyperlink>
          <w:r w:rsidR="008667D7" w:rsidRPr="00B70783">
            <w:rPr>
              <w:rFonts w:ascii="Times New Roman" w:eastAsia="Times New Roman" w:hAnsi="Times New Roman" w:cs="Times New Roman"/>
              <w:color w:val="000000"/>
            </w:rPr>
            <w:t>1</w:t>
          </w:r>
        </w:p>
        <w:p w14:paraId="186ED392" w14:textId="3B0274D5" w:rsidR="00F95DAE" w:rsidRPr="00B70783" w:rsidRDefault="0083139F"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rPr>
          </w:pPr>
          <w:r w:rsidRPr="00B70783">
            <w:rPr>
              <w:rFonts w:ascii="Times New Roman" w:hAnsi="Times New Roman" w:cs="Times New Roman"/>
            </w:rPr>
            <w:fldChar w:fldCharType="end"/>
          </w:r>
          <w:r w:rsidR="00F95DAE" w:rsidRPr="00B70783">
            <w:rPr>
              <w:rFonts w:ascii="Times New Roman" w:eastAsia="Times New Roman" w:hAnsi="Times New Roman" w:cs="Times New Roman"/>
            </w:rPr>
            <w:t xml:space="preserve">Figure </w:t>
          </w:r>
          <w:r w:rsidR="00E946BA" w:rsidRPr="00B70783">
            <w:rPr>
              <w:rFonts w:ascii="Times New Roman" w:eastAsia="Times New Roman" w:hAnsi="Times New Roman" w:cs="Times New Roman"/>
            </w:rPr>
            <w:t>9</w:t>
          </w:r>
          <w:r w:rsidR="00F95DAE" w:rsidRPr="00B70783">
            <w:rPr>
              <w:rFonts w:ascii="Times New Roman" w:eastAsia="Times New Roman" w:hAnsi="Times New Roman" w:cs="Times New Roman"/>
            </w:rPr>
            <w:t xml:space="preserve"> </w:t>
          </w:r>
          <w:r w:rsidR="00237C66" w:rsidRPr="00B70783">
            <w:rPr>
              <w:rFonts w:ascii="Times New Roman" w:eastAsia="Times New Roman" w:hAnsi="Times New Roman" w:cs="Times New Roman"/>
            </w:rPr>
            <w:t xml:space="preserve">TRMM Dataset Approach </w:t>
          </w:r>
          <w:r w:rsidR="00D15F38" w:rsidRPr="00B70783">
            <w:rPr>
              <w:rFonts w:ascii="Times New Roman" w:eastAsia="Times New Roman" w:hAnsi="Times New Roman" w:cs="Times New Roman"/>
            </w:rPr>
            <w:t>-</w:t>
          </w:r>
          <w:r w:rsidR="00237C66" w:rsidRPr="00B70783">
            <w:rPr>
              <w:rFonts w:ascii="Times New Roman" w:eastAsia="Times New Roman" w:hAnsi="Times New Roman" w:cs="Times New Roman"/>
            </w:rPr>
            <w:t xml:space="preserve"> 2</w:t>
          </w:r>
          <w:r w:rsidR="005E39F4"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00D15F38" w:rsidRPr="00B70783">
            <w:rPr>
              <w:rFonts w:ascii="Times New Roman" w:eastAsia="Times New Roman" w:hAnsi="Times New Roman" w:cs="Times New Roman"/>
            </w:rPr>
            <w:t xml:space="preserve"> </w:t>
          </w:r>
          <w:hyperlink w:anchor="_17dp8vu">
            <w:r w:rsidR="00B70783" w:rsidRPr="00B70783">
              <w:rPr>
                <w:rFonts w:ascii="Times New Roman" w:eastAsia="Times New Roman" w:hAnsi="Times New Roman" w:cs="Times New Roman"/>
                <w:color w:val="000000"/>
              </w:rPr>
              <w:t>1</w:t>
            </w:r>
          </w:hyperlink>
          <w:r w:rsidR="008667D7" w:rsidRPr="00B70783">
            <w:rPr>
              <w:rFonts w:ascii="Times New Roman" w:eastAsia="Times New Roman" w:hAnsi="Times New Roman" w:cs="Times New Roman"/>
              <w:color w:val="000000"/>
            </w:rPr>
            <w:t>1</w:t>
          </w:r>
        </w:p>
        <w:p w14:paraId="09DBD4B4" w14:textId="5AE3A9BC"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0</w:t>
          </w:r>
          <w:r w:rsidRPr="00B70783">
            <w:rPr>
              <w:rFonts w:ascii="Times New Roman" w:eastAsia="Times New Roman" w:hAnsi="Times New Roman" w:cs="Times New Roman"/>
            </w:rPr>
            <w:t xml:space="preserve">. </w:t>
          </w:r>
          <w:r w:rsidR="00B70783" w:rsidRPr="00B70783">
            <w:rPr>
              <w:rFonts w:ascii="Times New Roman" w:eastAsia="Times New Roman" w:hAnsi="Times New Roman" w:cs="Times New Roman"/>
            </w:rPr>
            <w:t>3-D mesh IDF curves generated by considering Return Period as third dimension...</w:t>
          </w:r>
          <w:r w:rsidR="005E39F4" w:rsidRPr="00B70783">
            <w:rPr>
              <w:rFonts w:ascii="Times New Roman" w:eastAsia="Times New Roman" w:hAnsi="Times New Roman" w:cs="Times New Roman"/>
            </w:rPr>
            <w:t>…….</w:t>
          </w:r>
          <w:r w:rsidR="00B70783" w:rsidRPr="00B70783">
            <w:rPr>
              <w:rFonts w:ascii="Times New Roman" w:hAnsi="Times New Roman" w:cs="Times New Roman"/>
            </w:rPr>
            <w:t>12</w:t>
          </w:r>
        </w:p>
        <w:p w14:paraId="51127B00" w14:textId="575E9D10"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1</w:t>
          </w:r>
          <w:r w:rsidRPr="00B70783">
            <w:rPr>
              <w:rFonts w:ascii="Times New Roman" w:eastAsia="Times New Roman" w:hAnsi="Times New Roman" w:cs="Times New Roman"/>
            </w:rPr>
            <w:t xml:space="preserve"> </w:t>
          </w:r>
          <w:r w:rsidR="00E946BA" w:rsidRPr="00B70783">
            <w:rPr>
              <w:rFonts w:ascii="Times New Roman" w:eastAsia="Times New Roman" w:hAnsi="Times New Roman" w:cs="Times New Roman"/>
            </w:rPr>
            <w:t>Combined Graphs for 30-year Duration for a Return Period of 2 Years</w:t>
          </w:r>
          <w:r w:rsidR="005E39F4" w:rsidRPr="00B70783">
            <w:rPr>
              <w:rFonts w:ascii="Times New Roman" w:eastAsia="Times New Roman" w:hAnsi="Times New Roman" w:cs="Times New Roman"/>
            </w:rPr>
            <w:t>…………………</w:t>
          </w:r>
          <w:hyperlink w:anchor="_17dp8vu">
            <w:r w:rsidR="005E39F4" w:rsidRPr="00B70783">
              <w:rPr>
                <w:rFonts w:ascii="Times New Roman" w:eastAsia="Times New Roman" w:hAnsi="Times New Roman" w:cs="Times New Roman"/>
                <w:color w:val="000000"/>
              </w:rPr>
              <w:t>..</w:t>
            </w:r>
            <w:r w:rsidR="00552245" w:rsidRPr="00B70783">
              <w:rPr>
                <w:rFonts w:ascii="Times New Roman" w:eastAsia="Times New Roman" w:hAnsi="Times New Roman" w:cs="Times New Roman"/>
                <w:color w:val="000000"/>
              </w:rPr>
              <w:t>1</w:t>
            </w:r>
          </w:hyperlink>
          <w:r w:rsidR="008667D7" w:rsidRPr="00B70783">
            <w:rPr>
              <w:rFonts w:ascii="Times New Roman" w:eastAsia="Times New Roman" w:hAnsi="Times New Roman" w:cs="Times New Roman"/>
              <w:color w:val="000000"/>
            </w:rPr>
            <w:t>8</w:t>
          </w:r>
        </w:p>
        <w:p w14:paraId="45E5DCB5" w14:textId="0EF14440"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2</w:t>
          </w:r>
          <w:r w:rsidRPr="00B70783">
            <w:rPr>
              <w:rFonts w:ascii="Times New Roman" w:eastAsia="Times New Roman" w:hAnsi="Times New Roman" w:cs="Times New Roman"/>
            </w:rPr>
            <w:t xml:space="preserve"> </w:t>
          </w:r>
          <w:r w:rsidR="00E946BA" w:rsidRPr="00B70783">
            <w:rPr>
              <w:rFonts w:ascii="Times New Roman" w:eastAsia="Times New Roman" w:hAnsi="Times New Roman" w:cs="Times New Roman"/>
            </w:rPr>
            <w:t>Combined Graphs for 30-year Duration for a Return Period of 5 Years</w:t>
          </w:r>
          <w:r w:rsidR="005E39F4" w:rsidRPr="00B70783">
            <w:rPr>
              <w:rFonts w:ascii="Times New Roman" w:eastAsia="Times New Roman" w:hAnsi="Times New Roman" w:cs="Times New Roman"/>
            </w:rPr>
            <w:t>…………………</w:t>
          </w:r>
          <w:hyperlink w:anchor="_17dp8vu">
            <w:r w:rsidR="005E39F4" w:rsidRPr="00B70783">
              <w:rPr>
                <w:rFonts w:ascii="Times New Roman" w:eastAsia="Times New Roman" w:hAnsi="Times New Roman" w:cs="Times New Roman"/>
                <w:color w:val="000000"/>
              </w:rPr>
              <w:t>..</w:t>
            </w:r>
            <w:r w:rsidR="00552245" w:rsidRPr="00B70783">
              <w:rPr>
                <w:rFonts w:ascii="Times New Roman" w:eastAsia="Times New Roman" w:hAnsi="Times New Roman" w:cs="Times New Roman"/>
                <w:color w:val="000000"/>
              </w:rPr>
              <w:t>1</w:t>
            </w:r>
          </w:hyperlink>
          <w:r w:rsidR="008667D7" w:rsidRPr="00B70783">
            <w:rPr>
              <w:rFonts w:ascii="Times New Roman" w:eastAsia="Times New Roman" w:hAnsi="Times New Roman" w:cs="Times New Roman"/>
              <w:color w:val="000000"/>
            </w:rPr>
            <w:t>8</w:t>
          </w:r>
        </w:p>
        <w:p w14:paraId="1C501540" w14:textId="48366C1C" w:rsidR="00552245" w:rsidRPr="00B70783" w:rsidRDefault="00552245"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12 Combined Graphs for 30-year Duration for a Return Period of 10 Years..……………..…</w:t>
          </w:r>
          <w:r w:rsidRPr="00B70783">
            <w:rPr>
              <w:rFonts w:ascii="Times New Roman" w:hAnsi="Times New Roman" w:cs="Times New Roman"/>
            </w:rPr>
            <w:t>19</w:t>
          </w:r>
        </w:p>
        <w:p w14:paraId="46AAA901" w14:textId="25C70194"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4</w:t>
          </w:r>
          <w:r w:rsidRPr="00B70783">
            <w:rPr>
              <w:rFonts w:ascii="Times New Roman" w:eastAsia="Times New Roman" w:hAnsi="Times New Roman" w:cs="Times New Roman"/>
            </w:rPr>
            <w:t xml:space="preserve"> </w:t>
          </w:r>
          <w:r w:rsidR="00552245" w:rsidRPr="00B70783">
            <w:rPr>
              <w:rFonts w:ascii="Times New Roman" w:eastAsia="Times New Roman" w:hAnsi="Times New Roman" w:cs="Times New Roman"/>
            </w:rPr>
            <w:t>Hourly rainfall distribution derived from IMD dataset</w:t>
          </w:r>
          <w:r w:rsidR="005E39F4"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r w:rsidR="00552245" w:rsidRPr="00B70783">
            <w:rPr>
              <w:rFonts w:ascii="Times New Roman" w:eastAsia="Times New Roman" w:hAnsi="Times New Roman" w:cs="Times New Roman"/>
            </w:rPr>
            <w:t>…...</w:t>
          </w:r>
          <w:r w:rsidR="005E39F4" w:rsidRPr="00B70783">
            <w:rPr>
              <w:rFonts w:ascii="Times New Roman" w:eastAsia="Times New Roman" w:hAnsi="Times New Roman" w:cs="Times New Roman"/>
            </w:rPr>
            <w:t>…….........</w:t>
          </w:r>
          <w:hyperlink w:anchor="_17dp8vu">
            <w:r w:rsidR="00552245" w:rsidRPr="00B70783">
              <w:rPr>
                <w:rFonts w:ascii="Times New Roman" w:eastAsia="Times New Roman" w:hAnsi="Times New Roman" w:cs="Times New Roman"/>
                <w:color w:val="000000"/>
              </w:rPr>
              <w:t>2</w:t>
            </w:r>
          </w:hyperlink>
          <w:r w:rsidR="008667D7" w:rsidRPr="00B70783">
            <w:rPr>
              <w:rFonts w:ascii="Times New Roman" w:eastAsia="Times New Roman" w:hAnsi="Times New Roman" w:cs="Times New Roman"/>
              <w:color w:val="000000"/>
            </w:rPr>
            <w:t>1</w:t>
          </w:r>
        </w:p>
        <w:p w14:paraId="6B573832" w14:textId="54944462"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5</w:t>
          </w:r>
          <w:r w:rsidRPr="00B70783">
            <w:rPr>
              <w:rFonts w:ascii="Times New Roman" w:eastAsia="Times New Roman" w:hAnsi="Times New Roman" w:cs="Times New Roman"/>
            </w:rPr>
            <w:t xml:space="preserve"> </w:t>
          </w:r>
          <w:r w:rsidR="00552245" w:rsidRPr="00B70783">
            <w:rPr>
              <w:rFonts w:ascii="Times New Roman" w:eastAsia="Times New Roman" w:hAnsi="Times New Roman" w:cs="Times New Roman"/>
            </w:rPr>
            <w:t>Diurnal rainfall depth comparison for five-year moving and overlapping time ...</w:t>
          </w:r>
          <w:r w:rsidR="008B3D47" w:rsidRPr="00B70783">
            <w:rPr>
              <w:rFonts w:ascii="Times New Roman" w:eastAsia="Times New Roman" w:hAnsi="Times New Roman" w:cs="Times New Roman"/>
            </w:rPr>
            <w:t>………...</w:t>
          </w:r>
          <w:hyperlink w:anchor="_17dp8vu">
            <w:r w:rsidR="00552245" w:rsidRPr="00B70783">
              <w:rPr>
                <w:rFonts w:ascii="Times New Roman" w:eastAsia="Times New Roman" w:hAnsi="Times New Roman" w:cs="Times New Roman"/>
                <w:color w:val="000000"/>
              </w:rPr>
              <w:t>2</w:t>
            </w:r>
          </w:hyperlink>
          <w:r w:rsidR="008667D7" w:rsidRPr="00B70783">
            <w:rPr>
              <w:rFonts w:ascii="Times New Roman" w:eastAsia="Times New Roman" w:hAnsi="Times New Roman" w:cs="Times New Roman"/>
              <w:color w:val="000000"/>
            </w:rPr>
            <w:t>1</w:t>
          </w:r>
        </w:p>
        <w:p w14:paraId="573D4EE0" w14:textId="06FCFD2F"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6</w:t>
          </w:r>
          <w:r w:rsidRPr="00B70783">
            <w:rPr>
              <w:rFonts w:ascii="Times New Roman" w:eastAsia="Times New Roman" w:hAnsi="Times New Roman" w:cs="Times New Roman"/>
            </w:rPr>
            <w:t xml:space="preserve"> </w:t>
          </w:r>
          <w:r w:rsidR="00552245" w:rsidRPr="00B70783">
            <w:rPr>
              <w:rFonts w:ascii="Times New Roman" w:eastAsia="Times New Roman" w:hAnsi="Times New Roman" w:cs="Times New Roman"/>
            </w:rPr>
            <w:t>IMD- vis-à-vis TRMM ( Return Period = 2 Years )</w:t>
          </w:r>
          <w:r w:rsidR="008B3D47" w:rsidRPr="00B70783">
            <w:rPr>
              <w:rFonts w:ascii="Times New Roman" w:eastAsia="Times New Roman" w:hAnsi="Times New Roman" w:cs="Times New Roman"/>
            </w:rPr>
            <w:t>…</w:t>
          </w:r>
          <w:r w:rsidR="00552245"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hyperlink w:anchor="_17dp8vu">
            <w:r w:rsidR="00552245" w:rsidRPr="00B70783">
              <w:rPr>
                <w:rFonts w:ascii="Times New Roman" w:eastAsia="Times New Roman" w:hAnsi="Times New Roman" w:cs="Times New Roman"/>
                <w:color w:val="000000"/>
              </w:rPr>
              <w:t>2</w:t>
            </w:r>
          </w:hyperlink>
          <w:r w:rsidR="008667D7" w:rsidRPr="00B70783">
            <w:rPr>
              <w:rFonts w:ascii="Times New Roman" w:eastAsia="Times New Roman" w:hAnsi="Times New Roman" w:cs="Times New Roman"/>
              <w:color w:val="000000"/>
            </w:rPr>
            <w:t>2</w:t>
          </w:r>
        </w:p>
        <w:p w14:paraId="351BC4C0" w14:textId="6DE13717"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7</w:t>
          </w:r>
          <w:r w:rsidRPr="00B70783">
            <w:rPr>
              <w:rFonts w:ascii="Times New Roman" w:eastAsia="Times New Roman" w:hAnsi="Times New Roman" w:cs="Times New Roman"/>
            </w:rPr>
            <w:t xml:space="preserve"> </w:t>
          </w:r>
          <w:r w:rsidR="00552245" w:rsidRPr="00B70783">
            <w:rPr>
              <w:rFonts w:ascii="Times New Roman" w:eastAsia="Times New Roman" w:hAnsi="Times New Roman" w:cs="Times New Roman"/>
            </w:rPr>
            <w:t>IMD- vis-à-vis TRMM ( Return Period = 5 Years )</w:t>
          </w:r>
          <w:r w:rsidR="008B3D47"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552245"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8B3D47" w:rsidRPr="00B70783">
            <w:rPr>
              <w:rFonts w:ascii="Times New Roman" w:hAnsi="Times New Roman" w:cs="Times New Roman"/>
            </w:rPr>
            <w:t>.</w:t>
          </w:r>
          <w:r w:rsidR="00552245" w:rsidRPr="00B70783">
            <w:rPr>
              <w:rFonts w:ascii="Times New Roman" w:hAnsi="Times New Roman" w:cs="Times New Roman"/>
            </w:rPr>
            <w:t>22</w:t>
          </w:r>
        </w:p>
        <w:p w14:paraId="66BCCFD3" w14:textId="7496A2C8"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8</w:t>
          </w:r>
          <w:r w:rsidRPr="00B70783">
            <w:rPr>
              <w:rFonts w:ascii="Times New Roman" w:eastAsia="Times New Roman" w:hAnsi="Times New Roman" w:cs="Times New Roman"/>
            </w:rPr>
            <w:t xml:space="preserve"> </w:t>
          </w:r>
          <w:r w:rsidR="00552245" w:rsidRPr="00B70783">
            <w:rPr>
              <w:rFonts w:ascii="Times New Roman" w:eastAsia="Times New Roman" w:hAnsi="Times New Roman" w:cs="Times New Roman"/>
            </w:rPr>
            <w:t>IMD- vis-à-vis TRMM (</w:t>
          </w:r>
          <w:r w:rsidR="00E946BA" w:rsidRPr="00B70783">
            <w:rPr>
              <w:rFonts w:ascii="Times New Roman" w:eastAsia="Times New Roman" w:hAnsi="Times New Roman" w:cs="Times New Roman"/>
            </w:rPr>
            <w:t xml:space="preserve"> Return </w:t>
          </w:r>
          <w:r w:rsidR="00D53CD1" w:rsidRPr="00B70783">
            <w:rPr>
              <w:rFonts w:ascii="Times New Roman" w:eastAsia="Times New Roman" w:hAnsi="Times New Roman" w:cs="Times New Roman"/>
            </w:rPr>
            <w:t>Period =</w:t>
          </w:r>
          <w:r w:rsidR="00E946BA" w:rsidRPr="00B70783">
            <w:rPr>
              <w:rFonts w:ascii="Times New Roman" w:eastAsia="Times New Roman" w:hAnsi="Times New Roman" w:cs="Times New Roman"/>
            </w:rPr>
            <w:t xml:space="preserve"> 10 Years</w:t>
          </w:r>
          <w:r w:rsidR="00552245" w:rsidRPr="00B70783">
            <w:rPr>
              <w:rFonts w:ascii="Times New Roman" w:eastAsia="Times New Roman" w:hAnsi="Times New Roman" w:cs="Times New Roman"/>
            </w:rPr>
            <w:t xml:space="preserve"> )</w:t>
          </w:r>
          <w:r w:rsidR="008B3D47"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552245"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8B3D47" w:rsidRPr="00B70783">
            <w:rPr>
              <w:rFonts w:ascii="Times New Roman" w:hAnsi="Times New Roman" w:cs="Times New Roman"/>
            </w:rPr>
            <w:t>.</w:t>
          </w:r>
          <w:hyperlink w:anchor="_17dp8vu">
            <w:r w:rsidR="00552245" w:rsidRPr="00B70783">
              <w:rPr>
                <w:rFonts w:ascii="Times New Roman" w:eastAsia="Times New Roman" w:hAnsi="Times New Roman" w:cs="Times New Roman"/>
                <w:color w:val="000000"/>
              </w:rPr>
              <w:t>2</w:t>
            </w:r>
          </w:hyperlink>
          <w:r w:rsidR="00835EA2" w:rsidRPr="00B70783">
            <w:rPr>
              <w:rFonts w:ascii="Times New Roman" w:eastAsia="Times New Roman" w:hAnsi="Times New Roman" w:cs="Times New Roman"/>
              <w:color w:val="000000"/>
            </w:rPr>
            <w:t>3</w:t>
          </w:r>
        </w:p>
        <w:p w14:paraId="4BDE5BB6" w14:textId="12E1501E" w:rsidR="00F95DAE" w:rsidRPr="00B70783" w:rsidRDefault="00F95DAE"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1</w:t>
          </w:r>
          <w:r w:rsidR="00E946BA" w:rsidRPr="00B70783">
            <w:rPr>
              <w:rFonts w:ascii="Times New Roman" w:eastAsia="Times New Roman" w:hAnsi="Times New Roman" w:cs="Times New Roman"/>
            </w:rPr>
            <w:t>9</w:t>
          </w:r>
          <w:r w:rsidRPr="00B70783">
            <w:rPr>
              <w:rFonts w:ascii="Times New Roman" w:eastAsia="Times New Roman" w:hAnsi="Times New Roman" w:cs="Times New Roman"/>
            </w:rPr>
            <w:t xml:space="preserve"> </w:t>
          </w:r>
          <w:r w:rsidR="00552245" w:rsidRPr="00B70783">
            <w:rPr>
              <w:rFonts w:ascii="Times New Roman" w:eastAsia="Times New Roman" w:hAnsi="Times New Roman" w:cs="Times New Roman"/>
            </w:rPr>
            <w:t xml:space="preserve">Multivariate IDF curve </w:t>
          </w:r>
          <w:r w:rsidR="008B3D47"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552245"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hyperlink w:anchor="_17dp8vu">
            <w:r w:rsidR="00552245" w:rsidRPr="00B70783">
              <w:rPr>
                <w:rFonts w:ascii="Times New Roman" w:eastAsia="Times New Roman" w:hAnsi="Times New Roman" w:cs="Times New Roman"/>
                <w:color w:val="000000"/>
              </w:rPr>
              <w:t>2</w:t>
            </w:r>
          </w:hyperlink>
          <w:r w:rsidR="008667D7" w:rsidRPr="00B70783">
            <w:rPr>
              <w:rFonts w:ascii="Times New Roman" w:eastAsia="Times New Roman" w:hAnsi="Times New Roman" w:cs="Times New Roman"/>
              <w:color w:val="000000"/>
            </w:rPr>
            <w:t>3</w:t>
          </w:r>
        </w:p>
        <w:p w14:paraId="143FE1C8" w14:textId="0DEA7817" w:rsidR="00E946BA" w:rsidRPr="00B70783" w:rsidRDefault="00E946BA"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20 Percentage Bias graph for Return Period = 2 Years</w:t>
          </w:r>
          <w:r w:rsidR="008B3D47"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552245" w:rsidRPr="00B70783">
            <w:rPr>
              <w:rFonts w:ascii="Times New Roman" w:eastAsia="Times New Roman" w:hAnsi="Times New Roman" w:cs="Times New Roman"/>
            </w:rPr>
            <w:t>.</w:t>
          </w:r>
          <w:r w:rsidR="00552245" w:rsidRPr="00B70783">
            <w:rPr>
              <w:rFonts w:ascii="Times New Roman" w:hAnsi="Times New Roman" w:cs="Times New Roman"/>
            </w:rPr>
            <w:t>24</w:t>
          </w:r>
        </w:p>
      </w:sdtContent>
    </w:sdt>
    <w:p w14:paraId="042E1458" w14:textId="5FB9F16B" w:rsidR="00E946BA" w:rsidRPr="00B70783" w:rsidRDefault="00E946BA" w:rsidP="00044D58">
      <w:pPr>
        <w:pBdr>
          <w:top w:val="nil"/>
          <w:left w:val="nil"/>
          <w:bottom w:val="nil"/>
          <w:right w:val="nil"/>
          <w:between w:val="nil"/>
        </w:pBdr>
        <w:tabs>
          <w:tab w:val="right" w:pos="9016"/>
        </w:tabs>
        <w:spacing w:after="0" w:line="360" w:lineRule="auto"/>
        <w:jc w:val="both"/>
        <w:rPr>
          <w:rFonts w:ascii="Times New Roman" w:hAnsi="Times New Roman" w:cs="Times New Roman"/>
        </w:rPr>
      </w:pPr>
      <w:r w:rsidRPr="00B70783">
        <w:rPr>
          <w:rFonts w:ascii="Times New Roman" w:eastAsia="Times New Roman" w:hAnsi="Times New Roman" w:cs="Times New Roman"/>
        </w:rPr>
        <w:t>Figure 21 Percentage Bias graph for Return Period = 5 Years</w:t>
      </w:r>
      <w:r w:rsidR="008B3D47"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4B25BA" w:rsidRPr="00B70783">
        <w:rPr>
          <w:rFonts w:ascii="Times New Roman" w:eastAsia="Times New Roman" w:hAnsi="Times New Roman" w:cs="Times New Roman"/>
        </w:rPr>
        <w:t>…</w:t>
      </w:r>
      <w:r w:rsidR="004B25BA" w:rsidRPr="00B70783">
        <w:rPr>
          <w:rFonts w:ascii="Times New Roman" w:hAnsi="Times New Roman" w:cs="Times New Roman"/>
        </w:rPr>
        <w:t>.</w:t>
      </w:r>
      <w:r w:rsidR="00552245" w:rsidRPr="00B70783">
        <w:rPr>
          <w:rFonts w:ascii="Times New Roman" w:hAnsi="Times New Roman" w:cs="Times New Roman"/>
        </w:rPr>
        <w:t>24</w:t>
      </w:r>
    </w:p>
    <w:p w14:paraId="6E52322D" w14:textId="400A9CB3" w:rsidR="00E946BA" w:rsidRPr="00B70783" w:rsidRDefault="00E946BA" w:rsidP="00044D58">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B70783">
        <w:rPr>
          <w:rFonts w:ascii="Times New Roman" w:eastAsia="Times New Roman" w:hAnsi="Times New Roman" w:cs="Times New Roman"/>
        </w:rPr>
        <w:t>Figure 22 Percentage Bias graph for Return Period = 10 Years</w:t>
      </w:r>
      <w:r w:rsidR="008B3D47" w:rsidRPr="00B70783">
        <w:rPr>
          <w:rFonts w:ascii="Times New Roman" w:eastAsia="Times New Roman" w:hAnsi="Times New Roman" w:cs="Times New Roman"/>
        </w:rPr>
        <w:t>…………………</w:t>
      </w:r>
      <w:r w:rsidR="00A92063" w:rsidRPr="00B70783">
        <w:rPr>
          <w:rFonts w:ascii="Times New Roman" w:eastAsia="Times New Roman" w:hAnsi="Times New Roman" w:cs="Times New Roman"/>
        </w:rPr>
        <w:t>.</w:t>
      </w:r>
      <w:r w:rsidR="008B3D47" w:rsidRPr="00B70783">
        <w:rPr>
          <w:rFonts w:ascii="Times New Roman" w:eastAsia="Times New Roman" w:hAnsi="Times New Roman" w:cs="Times New Roman"/>
        </w:rPr>
        <w:t>…………………</w:t>
      </w:r>
      <w:r w:rsidR="004B25BA" w:rsidRPr="00B70783">
        <w:rPr>
          <w:rFonts w:ascii="Times New Roman" w:hAnsi="Times New Roman" w:cs="Times New Roman"/>
        </w:rPr>
        <w:t>...</w:t>
      </w:r>
      <w:r w:rsidR="006F387B" w:rsidRPr="00B70783">
        <w:rPr>
          <w:rFonts w:ascii="Times New Roman" w:hAnsi="Times New Roman" w:cs="Times New Roman"/>
        </w:rPr>
        <w:t>22</w:t>
      </w:r>
    </w:p>
    <w:p w14:paraId="57981B38" w14:textId="028C1100" w:rsidR="00C3651D" w:rsidRDefault="00C3651D">
      <w:pPr>
        <w:spacing w:line="360" w:lineRule="auto"/>
        <w:jc w:val="both"/>
        <w:rPr>
          <w:rFonts w:ascii="Times New Roman" w:eastAsia="Times New Roman" w:hAnsi="Times New Roman" w:cs="Times New Roman"/>
          <w:b/>
          <w:color w:val="000000"/>
          <w:sz w:val="32"/>
          <w:szCs w:val="32"/>
        </w:rPr>
      </w:pPr>
    </w:p>
    <w:p w14:paraId="015924A4" w14:textId="77777777" w:rsidR="00C3651D" w:rsidRDefault="0083139F">
      <w:pPr>
        <w:rPr>
          <w:rFonts w:ascii="Times New Roman" w:eastAsia="Times New Roman" w:hAnsi="Times New Roman" w:cs="Times New Roman"/>
          <w:b/>
          <w:color w:val="000000"/>
          <w:sz w:val="32"/>
          <w:szCs w:val="32"/>
        </w:rPr>
      </w:pPr>
      <w:r>
        <w:br w:type="page"/>
      </w:r>
    </w:p>
    <w:p w14:paraId="53DF4D44" w14:textId="77777777" w:rsidR="00C3651D" w:rsidRDefault="0083139F">
      <w:pPr>
        <w:tabs>
          <w:tab w:val="left" w:pos="4455"/>
        </w:tabs>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Tables</w:t>
      </w:r>
    </w:p>
    <w:p w14:paraId="38A4118E" w14:textId="77777777" w:rsidR="00C3651D" w:rsidRDefault="00C3651D">
      <w:pPr>
        <w:tabs>
          <w:tab w:val="left" w:pos="4455"/>
        </w:tabs>
        <w:spacing w:after="0"/>
        <w:jc w:val="center"/>
        <w:rPr>
          <w:rFonts w:ascii="Times New Roman" w:eastAsia="Times New Roman" w:hAnsi="Times New Roman" w:cs="Times New Roman"/>
          <w:b/>
          <w:sz w:val="28"/>
          <w:szCs w:val="28"/>
        </w:rPr>
      </w:pPr>
    </w:p>
    <w:sdt>
      <w:sdtPr>
        <w:id w:val="-1762827492"/>
        <w:docPartObj>
          <w:docPartGallery w:val="Table of Contents"/>
          <w:docPartUnique/>
        </w:docPartObj>
      </w:sdtPr>
      <w:sdtEndPr/>
      <w:sdtContent>
        <w:p w14:paraId="09425074" w14:textId="31447093" w:rsidR="00C3651D" w:rsidRPr="009C09B7" w:rsidRDefault="0083139F">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fldChar w:fldCharType="begin"/>
          </w:r>
          <w:r>
            <w:instrText xml:space="preserve"> TOC \h \u \z \t "Heading 1,1,Heading 2,2,Heading 3,3,Heading 4,4,Heading 5,5,Heading 6,6,"</w:instrText>
          </w:r>
          <w:r>
            <w:fldChar w:fldCharType="separate"/>
          </w:r>
          <w:r w:rsidRPr="009C09B7">
            <w:rPr>
              <w:rFonts w:ascii="Times New Roman" w:eastAsia="Times New Roman" w:hAnsi="Times New Roman" w:cs="Times New Roman"/>
            </w:rPr>
            <w:t>Table 1 Evaluation of missing data at Indore station</w:t>
          </w:r>
          <w:r w:rsidR="006358C0">
            <w:rPr>
              <w:rFonts w:ascii="Times New Roman" w:eastAsia="Times New Roman" w:hAnsi="Times New Roman" w:cs="Times New Roman"/>
            </w:rPr>
            <w:t>………………………………………………….</w:t>
          </w:r>
          <w:r w:rsidR="00044D58">
            <w:rPr>
              <w:rFonts w:ascii="Times New Roman" w:eastAsia="Times New Roman" w:hAnsi="Times New Roman" w:cs="Times New Roman"/>
            </w:rPr>
            <w:t>03</w:t>
          </w:r>
        </w:p>
        <w:p w14:paraId="501519C7" w14:textId="62AF7C66" w:rsidR="00C3651D" w:rsidRPr="009C09B7" w:rsidRDefault="0083139F">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9C09B7">
            <w:rPr>
              <w:rFonts w:ascii="Times New Roman" w:eastAsia="Times New Roman" w:hAnsi="Times New Roman" w:cs="Times New Roman"/>
            </w:rPr>
            <w:t xml:space="preserve">Table 2 </w:t>
          </w:r>
          <w:r w:rsidR="00044D58">
            <w:rPr>
              <w:rFonts w:ascii="Times New Roman" w:eastAsia="Times New Roman" w:hAnsi="Times New Roman" w:cs="Times New Roman"/>
            </w:rPr>
            <w:t>Assessment</w:t>
          </w:r>
          <w:r w:rsidRPr="009C09B7">
            <w:rPr>
              <w:rFonts w:ascii="Times New Roman" w:eastAsia="Times New Roman" w:hAnsi="Times New Roman" w:cs="Times New Roman"/>
            </w:rPr>
            <w:t xml:space="preserve"> of missing data at Ahmedabad station</w:t>
          </w:r>
          <w:r w:rsidR="006358C0">
            <w:rPr>
              <w:rFonts w:ascii="Times New Roman" w:eastAsia="Times New Roman" w:hAnsi="Times New Roman" w:cs="Times New Roman"/>
            </w:rPr>
            <w:t>…………………………………………...</w:t>
          </w:r>
          <w:hyperlink w:anchor="_vx1227">
            <w:r w:rsidR="006358C0">
              <w:rPr>
                <w:rFonts w:ascii="Times New Roman" w:eastAsia="Times New Roman" w:hAnsi="Times New Roman" w:cs="Times New Roman"/>
                <w:color w:val="000000"/>
              </w:rPr>
              <w:t>.</w:t>
            </w:r>
          </w:hyperlink>
          <w:r w:rsidR="00044D58">
            <w:rPr>
              <w:rFonts w:ascii="Times New Roman" w:eastAsia="Times New Roman" w:hAnsi="Times New Roman" w:cs="Times New Roman"/>
              <w:color w:val="000000"/>
            </w:rPr>
            <w:t>04</w:t>
          </w:r>
        </w:p>
        <w:p w14:paraId="548AC481" w14:textId="33684F18" w:rsidR="00C3651D" w:rsidRPr="009C09B7" w:rsidRDefault="0083139F">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9C09B7">
            <w:rPr>
              <w:rFonts w:ascii="Times New Roman" w:eastAsia="Times New Roman" w:hAnsi="Times New Roman" w:cs="Times New Roman"/>
            </w:rPr>
            <w:t>Table 3 1-,2-,3-,4-,6-,12- and 24- Hourly Maximums for 1971-1975</w:t>
          </w:r>
          <w:r w:rsidR="006358C0">
            <w:rPr>
              <w:rFonts w:ascii="Times New Roman" w:eastAsia="Times New Roman" w:hAnsi="Times New Roman" w:cs="Times New Roman"/>
            </w:rPr>
            <w:t>………………………………...</w:t>
          </w:r>
          <w:hyperlink w:anchor="_3fwokq0">
            <w:r w:rsidRPr="009C09B7">
              <w:rPr>
                <w:rFonts w:ascii="Times New Roman" w:eastAsia="Times New Roman" w:hAnsi="Times New Roman" w:cs="Times New Roman"/>
                <w:color w:val="000000"/>
              </w:rPr>
              <w:tab/>
            </w:r>
          </w:hyperlink>
          <w:r w:rsidR="00044D58">
            <w:rPr>
              <w:rFonts w:ascii="Times New Roman" w:eastAsia="Times New Roman" w:hAnsi="Times New Roman" w:cs="Times New Roman"/>
            </w:rPr>
            <w:t>1</w:t>
          </w:r>
          <w:r w:rsidR="008667D7">
            <w:rPr>
              <w:rFonts w:ascii="Times New Roman" w:eastAsia="Times New Roman" w:hAnsi="Times New Roman" w:cs="Times New Roman"/>
            </w:rPr>
            <w:t>6</w:t>
          </w:r>
        </w:p>
        <w:p w14:paraId="6AA16134" w14:textId="2D2D4B12" w:rsidR="00C3651D" w:rsidRPr="009C09B7" w:rsidRDefault="0083139F">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9C09B7">
            <w:rPr>
              <w:rFonts w:ascii="Times New Roman" w:eastAsia="Times New Roman" w:hAnsi="Times New Roman" w:cs="Times New Roman"/>
            </w:rPr>
            <w:t xml:space="preserve">Table </w:t>
          </w:r>
          <w:r w:rsidR="001774D9" w:rsidRPr="009C09B7">
            <w:rPr>
              <w:rFonts w:ascii="Times New Roman" w:eastAsia="Times New Roman" w:hAnsi="Times New Roman" w:cs="Times New Roman"/>
            </w:rPr>
            <w:t>4 1</w:t>
          </w:r>
          <w:r w:rsidRPr="009C09B7">
            <w:rPr>
              <w:rFonts w:ascii="Times New Roman" w:eastAsia="Times New Roman" w:hAnsi="Times New Roman" w:cs="Times New Roman"/>
            </w:rPr>
            <w:t>-,</w:t>
          </w:r>
          <w:r w:rsidR="00D15F38">
            <w:rPr>
              <w:rFonts w:ascii="Times New Roman" w:eastAsia="Times New Roman" w:hAnsi="Times New Roman" w:cs="Times New Roman"/>
            </w:rPr>
            <w:t xml:space="preserve"> </w:t>
          </w:r>
          <w:r w:rsidRPr="009C09B7">
            <w:rPr>
              <w:rFonts w:ascii="Times New Roman" w:eastAsia="Times New Roman" w:hAnsi="Times New Roman" w:cs="Times New Roman"/>
            </w:rPr>
            <w:t>2-,</w:t>
          </w:r>
          <w:r w:rsidR="00D15F38">
            <w:rPr>
              <w:rFonts w:ascii="Times New Roman" w:eastAsia="Times New Roman" w:hAnsi="Times New Roman" w:cs="Times New Roman"/>
            </w:rPr>
            <w:t xml:space="preserve"> </w:t>
          </w:r>
          <w:r w:rsidRPr="009C09B7">
            <w:rPr>
              <w:rFonts w:ascii="Times New Roman" w:eastAsia="Times New Roman" w:hAnsi="Times New Roman" w:cs="Times New Roman"/>
            </w:rPr>
            <w:t>3-,</w:t>
          </w:r>
          <w:r w:rsidR="00D15F38">
            <w:rPr>
              <w:rFonts w:ascii="Times New Roman" w:eastAsia="Times New Roman" w:hAnsi="Times New Roman" w:cs="Times New Roman"/>
            </w:rPr>
            <w:t xml:space="preserve"> </w:t>
          </w:r>
          <w:r w:rsidRPr="009C09B7">
            <w:rPr>
              <w:rFonts w:ascii="Times New Roman" w:eastAsia="Times New Roman" w:hAnsi="Times New Roman" w:cs="Times New Roman"/>
            </w:rPr>
            <w:t>4-,</w:t>
          </w:r>
          <w:r w:rsidR="00D15F38">
            <w:rPr>
              <w:rFonts w:ascii="Times New Roman" w:eastAsia="Times New Roman" w:hAnsi="Times New Roman" w:cs="Times New Roman"/>
            </w:rPr>
            <w:t xml:space="preserve"> </w:t>
          </w:r>
          <w:r w:rsidRPr="009C09B7">
            <w:rPr>
              <w:rFonts w:ascii="Times New Roman" w:eastAsia="Times New Roman" w:hAnsi="Times New Roman" w:cs="Times New Roman"/>
            </w:rPr>
            <w:t>6-,</w:t>
          </w:r>
          <w:r w:rsidR="00D15F38">
            <w:rPr>
              <w:rFonts w:ascii="Times New Roman" w:eastAsia="Times New Roman" w:hAnsi="Times New Roman" w:cs="Times New Roman"/>
            </w:rPr>
            <w:t xml:space="preserve"> </w:t>
          </w:r>
          <w:r w:rsidRPr="009C09B7">
            <w:rPr>
              <w:rFonts w:ascii="Times New Roman" w:eastAsia="Times New Roman" w:hAnsi="Times New Roman" w:cs="Times New Roman"/>
            </w:rPr>
            <w:t>12- and 24- Hourly Intensities for a Return Period of 2,</w:t>
          </w:r>
          <w:r w:rsidR="00D15F38">
            <w:rPr>
              <w:rFonts w:ascii="Times New Roman" w:eastAsia="Times New Roman" w:hAnsi="Times New Roman" w:cs="Times New Roman"/>
            </w:rPr>
            <w:t xml:space="preserve"> </w:t>
          </w:r>
          <w:r w:rsidRPr="009C09B7">
            <w:rPr>
              <w:rFonts w:ascii="Times New Roman" w:eastAsia="Times New Roman" w:hAnsi="Times New Roman" w:cs="Times New Roman"/>
            </w:rPr>
            <w:t>5,</w:t>
          </w:r>
          <w:r w:rsidR="00D15F38">
            <w:rPr>
              <w:rFonts w:ascii="Times New Roman" w:eastAsia="Times New Roman" w:hAnsi="Times New Roman" w:cs="Times New Roman"/>
            </w:rPr>
            <w:t xml:space="preserve"> </w:t>
          </w:r>
          <w:r w:rsidRPr="009C09B7">
            <w:rPr>
              <w:rFonts w:ascii="Times New Roman" w:eastAsia="Times New Roman" w:hAnsi="Times New Roman" w:cs="Times New Roman"/>
            </w:rPr>
            <w:t xml:space="preserve">10 </w:t>
          </w:r>
          <w:r w:rsidR="00D15F38" w:rsidRPr="009C09B7">
            <w:rPr>
              <w:rFonts w:ascii="Times New Roman" w:eastAsia="Times New Roman" w:hAnsi="Times New Roman" w:cs="Times New Roman"/>
            </w:rPr>
            <w:t>years</w:t>
          </w:r>
          <w:r w:rsidR="00D15F38">
            <w:rPr>
              <w:rFonts w:ascii="Times New Roman" w:eastAsia="Times New Roman" w:hAnsi="Times New Roman" w:cs="Times New Roman"/>
            </w:rPr>
            <w:t>.</w:t>
          </w:r>
          <w:r w:rsidR="006358C0">
            <w:rPr>
              <w:rFonts w:ascii="Times New Roman" w:eastAsia="Times New Roman" w:hAnsi="Times New Roman" w:cs="Times New Roman"/>
            </w:rPr>
            <w:t>……</w:t>
          </w:r>
          <w:r w:rsidR="004B25BA">
            <w:rPr>
              <w:rFonts w:ascii="Times New Roman" w:eastAsia="Times New Roman" w:hAnsi="Times New Roman" w:cs="Times New Roman"/>
            </w:rPr>
            <w:t>…</w:t>
          </w:r>
          <w:r w:rsidR="00044D58">
            <w:rPr>
              <w:rFonts w:ascii="Times New Roman" w:eastAsia="Times New Roman" w:hAnsi="Times New Roman" w:cs="Times New Roman"/>
            </w:rPr>
            <w:t>1</w:t>
          </w:r>
          <w:r w:rsidR="008667D7">
            <w:rPr>
              <w:rFonts w:ascii="Times New Roman" w:eastAsia="Times New Roman" w:hAnsi="Times New Roman" w:cs="Times New Roman"/>
            </w:rPr>
            <w:t>6</w:t>
          </w:r>
        </w:p>
        <w:p w14:paraId="4C1AE7A6" w14:textId="1DEA1BBC" w:rsidR="00C3651D" w:rsidRPr="009C09B7" w:rsidRDefault="0083139F">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color w:val="000000"/>
            </w:rPr>
          </w:pPr>
          <w:r w:rsidRPr="009C09B7">
            <w:rPr>
              <w:rFonts w:ascii="Times New Roman" w:eastAsia="Times New Roman" w:hAnsi="Times New Roman" w:cs="Times New Roman"/>
            </w:rPr>
            <w:t xml:space="preserve">Table 5 </w:t>
          </w:r>
          <w:r w:rsidR="00044D58">
            <w:rPr>
              <w:rFonts w:ascii="Times New Roman" w:eastAsia="Times New Roman" w:hAnsi="Times New Roman" w:cs="Times New Roman"/>
            </w:rPr>
            <w:t>Rainfall Intensities</w:t>
          </w:r>
          <w:r w:rsidRPr="009C09B7">
            <w:rPr>
              <w:rFonts w:ascii="Times New Roman" w:eastAsia="Times New Roman" w:hAnsi="Times New Roman" w:cs="Times New Roman"/>
            </w:rPr>
            <w:t xml:space="preserve"> obtained for 30-year durations for a return period of 2 years</w:t>
          </w:r>
          <w:r w:rsidR="006358C0">
            <w:rPr>
              <w:rFonts w:ascii="Times New Roman" w:eastAsia="Times New Roman" w:hAnsi="Times New Roman" w:cs="Times New Roman"/>
            </w:rPr>
            <w:t>……………</w:t>
          </w:r>
          <w:r w:rsidR="00044D58">
            <w:rPr>
              <w:rFonts w:ascii="Times New Roman" w:eastAsia="Times New Roman" w:hAnsi="Times New Roman" w:cs="Times New Roman"/>
              <w:color w:val="000000"/>
            </w:rPr>
            <w:t>1</w:t>
          </w:r>
          <w:r w:rsidR="008667D7">
            <w:rPr>
              <w:rFonts w:ascii="Times New Roman" w:eastAsia="Times New Roman" w:hAnsi="Times New Roman" w:cs="Times New Roman"/>
              <w:color w:val="000000"/>
            </w:rPr>
            <w:t>7</w:t>
          </w:r>
        </w:p>
        <w:p w14:paraId="3F35AA64" w14:textId="01EFD2B3" w:rsidR="00C3651D" w:rsidRPr="009C09B7" w:rsidRDefault="0083139F">
          <w:pPr>
            <w:pBdr>
              <w:top w:val="nil"/>
              <w:left w:val="nil"/>
              <w:bottom w:val="nil"/>
              <w:right w:val="nil"/>
              <w:between w:val="nil"/>
            </w:pBdr>
            <w:tabs>
              <w:tab w:val="right" w:pos="9016"/>
            </w:tabs>
            <w:spacing w:after="0" w:line="360" w:lineRule="auto"/>
            <w:jc w:val="both"/>
            <w:rPr>
              <w:rFonts w:ascii="Times New Roman" w:eastAsia="Times New Roman" w:hAnsi="Times New Roman" w:cs="Times New Roman"/>
            </w:rPr>
          </w:pPr>
          <w:r w:rsidRPr="009C09B7">
            <w:rPr>
              <w:rFonts w:ascii="Times New Roman" w:eastAsia="Times New Roman" w:hAnsi="Times New Roman" w:cs="Times New Roman"/>
            </w:rPr>
            <w:t xml:space="preserve">Table 6 </w:t>
          </w:r>
          <w:r w:rsidR="00044D58">
            <w:rPr>
              <w:rFonts w:ascii="Times New Roman" w:eastAsia="Times New Roman" w:hAnsi="Times New Roman" w:cs="Times New Roman"/>
            </w:rPr>
            <w:t>Rainfall Intensities</w:t>
          </w:r>
          <w:r w:rsidR="00044D58" w:rsidRPr="009C09B7">
            <w:rPr>
              <w:rFonts w:ascii="Times New Roman" w:eastAsia="Times New Roman" w:hAnsi="Times New Roman" w:cs="Times New Roman"/>
            </w:rPr>
            <w:t xml:space="preserve"> obtained for 30-year durations for a return period of </w:t>
          </w:r>
          <w:r w:rsidR="00044D58">
            <w:rPr>
              <w:rFonts w:ascii="Times New Roman" w:eastAsia="Times New Roman" w:hAnsi="Times New Roman" w:cs="Times New Roman"/>
            </w:rPr>
            <w:t>5</w:t>
          </w:r>
          <w:r w:rsidR="00044D58" w:rsidRPr="009C09B7">
            <w:rPr>
              <w:rFonts w:ascii="Times New Roman" w:eastAsia="Times New Roman" w:hAnsi="Times New Roman" w:cs="Times New Roman"/>
            </w:rPr>
            <w:t xml:space="preserve"> years</w:t>
          </w:r>
          <w:r w:rsidR="00044D58">
            <w:rPr>
              <w:rFonts w:ascii="Times New Roman" w:eastAsia="Times New Roman" w:hAnsi="Times New Roman" w:cs="Times New Roman"/>
            </w:rPr>
            <w:t>……………</w:t>
          </w:r>
          <w:r w:rsidR="00044D58">
            <w:rPr>
              <w:rFonts w:ascii="Times New Roman" w:eastAsia="Times New Roman" w:hAnsi="Times New Roman" w:cs="Times New Roman"/>
              <w:color w:val="000000"/>
            </w:rPr>
            <w:t>17</w:t>
          </w:r>
        </w:p>
        <w:p w14:paraId="1BCDE73C" w14:textId="191186E4" w:rsidR="00044D58" w:rsidRDefault="0083139F">
          <w:pPr>
            <w:tabs>
              <w:tab w:val="right" w:pos="9016"/>
            </w:tabs>
            <w:spacing w:after="0" w:line="360" w:lineRule="auto"/>
            <w:jc w:val="both"/>
            <w:rPr>
              <w:rFonts w:ascii="Times New Roman" w:eastAsia="Times New Roman" w:hAnsi="Times New Roman" w:cs="Times New Roman"/>
              <w:color w:val="000000"/>
            </w:rPr>
          </w:pPr>
          <w:r w:rsidRPr="009C09B7">
            <w:rPr>
              <w:rFonts w:ascii="Times New Roman" w:eastAsia="Times New Roman" w:hAnsi="Times New Roman" w:cs="Times New Roman"/>
            </w:rPr>
            <w:t xml:space="preserve">Table 7 </w:t>
          </w:r>
          <w:r w:rsidR="00044D58">
            <w:rPr>
              <w:rFonts w:ascii="Times New Roman" w:eastAsia="Times New Roman" w:hAnsi="Times New Roman" w:cs="Times New Roman"/>
            </w:rPr>
            <w:t>Rainfall Intensities</w:t>
          </w:r>
          <w:r w:rsidR="00044D58" w:rsidRPr="009C09B7">
            <w:rPr>
              <w:rFonts w:ascii="Times New Roman" w:eastAsia="Times New Roman" w:hAnsi="Times New Roman" w:cs="Times New Roman"/>
            </w:rPr>
            <w:t xml:space="preserve"> obtained for 30-year durations for a return period of </w:t>
          </w:r>
          <w:r w:rsidR="00044D58">
            <w:rPr>
              <w:rFonts w:ascii="Times New Roman" w:eastAsia="Times New Roman" w:hAnsi="Times New Roman" w:cs="Times New Roman"/>
            </w:rPr>
            <w:t>10</w:t>
          </w:r>
          <w:r w:rsidR="00044D58" w:rsidRPr="009C09B7">
            <w:rPr>
              <w:rFonts w:ascii="Times New Roman" w:eastAsia="Times New Roman" w:hAnsi="Times New Roman" w:cs="Times New Roman"/>
            </w:rPr>
            <w:t xml:space="preserve"> years</w:t>
          </w:r>
          <w:r w:rsidR="00044D58">
            <w:rPr>
              <w:rFonts w:ascii="Times New Roman" w:eastAsia="Times New Roman" w:hAnsi="Times New Roman" w:cs="Times New Roman"/>
            </w:rPr>
            <w:t>……………</w:t>
          </w:r>
          <w:r w:rsidR="00044D58">
            <w:rPr>
              <w:rFonts w:ascii="Times New Roman" w:eastAsia="Times New Roman" w:hAnsi="Times New Roman" w:cs="Times New Roman"/>
              <w:color w:val="000000"/>
            </w:rPr>
            <w:t>17</w:t>
          </w:r>
        </w:p>
        <w:p w14:paraId="28BB7C46" w14:textId="652522D0" w:rsidR="00C3651D" w:rsidRPr="009C09B7" w:rsidRDefault="0083139F">
          <w:pPr>
            <w:tabs>
              <w:tab w:val="right" w:pos="9016"/>
            </w:tabs>
            <w:spacing w:after="0" w:line="360" w:lineRule="auto"/>
            <w:jc w:val="both"/>
            <w:rPr>
              <w:rFonts w:ascii="Times New Roman" w:eastAsia="Times New Roman" w:hAnsi="Times New Roman" w:cs="Times New Roman"/>
            </w:rPr>
          </w:pPr>
          <w:r w:rsidRPr="009C09B7">
            <w:rPr>
              <w:rFonts w:ascii="Times New Roman" w:eastAsia="Times New Roman" w:hAnsi="Times New Roman" w:cs="Times New Roman"/>
            </w:rPr>
            <w:t xml:space="preserve">Table 8 </w:t>
          </w:r>
          <w:r w:rsidR="00044D58" w:rsidRPr="00044D58">
            <w:rPr>
              <w:rFonts w:ascii="Times New Roman" w:eastAsia="Times New Roman" w:hAnsi="Times New Roman" w:cs="Times New Roman"/>
            </w:rPr>
            <w:t>Percentage change in rainfall intensities w.r.t. baseline (Return Period = 2 Years)</w:t>
          </w:r>
          <w:r w:rsidR="006358C0">
            <w:rPr>
              <w:rFonts w:ascii="Times New Roman" w:eastAsia="Times New Roman" w:hAnsi="Times New Roman" w:cs="Times New Roman"/>
            </w:rPr>
            <w:t>……</w:t>
          </w:r>
          <w:r w:rsidR="002168C2">
            <w:rPr>
              <w:rFonts w:ascii="Times New Roman" w:eastAsia="Times New Roman" w:hAnsi="Times New Roman" w:cs="Times New Roman"/>
            </w:rPr>
            <w:t>…</w:t>
          </w:r>
          <w:r w:rsidR="006358C0">
            <w:rPr>
              <w:rFonts w:ascii="Times New Roman" w:eastAsia="Times New Roman" w:hAnsi="Times New Roman" w:cs="Times New Roman"/>
            </w:rPr>
            <w:t>…</w:t>
          </w:r>
          <w:r w:rsidR="006358C0">
            <w:rPr>
              <w:rFonts w:ascii="Times New Roman" w:hAnsi="Times New Roman" w:cs="Times New Roman"/>
            </w:rPr>
            <w:t>…</w:t>
          </w:r>
          <w:r w:rsidR="00044D58">
            <w:rPr>
              <w:rFonts w:ascii="Times New Roman" w:eastAsia="Times New Roman" w:hAnsi="Times New Roman" w:cs="Times New Roman"/>
            </w:rPr>
            <w:t>1</w:t>
          </w:r>
          <w:r w:rsidR="008667D7">
            <w:rPr>
              <w:rFonts w:ascii="Times New Roman" w:eastAsia="Times New Roman" w:hAnsi="Times New Roman" w:cs="Times New Roman"/>
            </w:rPr>
            <w:t>9</w:t>
          </w:r>
        </w:p>
        <w:p w14:paraId="7682E2A5" w14:textId="32727C3C" w:rsidR="00044D58" w:rsidRPr="009C09B7" w:rsidRDefault="0083139F" w:rsidP="00044D58">
          <w:pPr>
            <w:tabs>
              <w:tab w:val="right" w:pos="9016"/>
            </w:tabs>
            <w:spacing w:after="0" w:line="360" w:lineRule="auto"/>
            <w:jc w:val="both"/>
            <w:rPr>
              <w:rFonts w:ascii="Times New Roman" w:eastAsia="Times New Roman" w:hAnsi="Times New Roman" w:cs="Times New Roman"/>
            </w:rPr>
          </w:pPr>
          <w:r w:rsidRPr="009C09B7">
            <w:rPr>
              <w:rFonts w:ascii="Times New Roman" w:eastAsia="Times New Roman" w:hAnsi="Times New Roman" w:cs="Times New Roman"/>
            </w:rPr>
            <w:t xml:space="preserve">Table 9 </w:t>
          </w:r>
          <w:r w:rsidR="00044D58" w:rsidRPr="00044D58">
            <w:rPr>
              <w:rFonts w:ascii="Times New Roman" w:eastAsia="Times New Roman" w:hAnsi="Times New Roman" w:cs="Times New Roman"/>
            </w:rPr>
            <w:t xml:space="preserve">Percentage change in rainfall intensities w.r.t. baseline (Return Period = </w:t>
          </w:r>
          <w:r w:rsidR="00044D58">
            <w:rPr>
              <w:rFonts w:ascii="Times New Roman" w:eastAsia="Times New Roman" w:hAnsi="Times New Roman" w:cs="Times New Roman"/>
            </w:rPr>
            <w:t>5</w:t>
          </w:r>
          <w:r w:rsidR="00044D58" w:rsidRPr="00044D58">
            <w:rPr>
              <w:rFonts w:ascii="Times New Roman" w:eastAsia="Times New Roman" w:hAnsi="Times New Roman" w:cs="Times New Roman"/>
            </w:rPr>
            <w:t xml:space="preserve"> Years)</w:t>
          </w:r>
          <w:r w:rsidR="00044D58">
            <w:rPr>
              <w:rFonts w:ascii="Times New Roman" w:eastAsia="Times New Roman" w:hAnsi="Times New Roman" w:cs="Times New Roman"/>
            </w:rPr>
            <w:t>…………</w:t>
          </w:r>
          <w:r w:rsidR="00044D58">
            <w:rPr>
              <w:rFonts w:ascii="Times New Roman" w:hAnsi="Times New Roman" w:cs="Times New Roman"/>
            </w:rPr>
            <w:t>…</w:t>
          </w:r>
          <w:r w:rsidR="00044D58">
            <w:rPr>
              <w:rFonts w:ascii="Times New Roman" w:eastAsia="Times New Roman" w:hAnsi="Times New Roman" w:cs="Times New Roman"/>
            </w:rPr>
            <w:t>20</w:t>
          </w:r>
        </w:p>
        <w:p w14:paraId="5D795D99" w14:textId="52D2D3E4" w:rsidR="00044D58" w:rsidRPr="009C09B7" w:rsidRDefault="0083139F" w:rsidP="00044D58">
          <w:pPr>
            <w:tabs>
              <w:tab w:val="right" w:pos="9016"/>
            </w:tabs>
            <w:spacing w:after="0" w:line="360" w:lineRule="auto"/>
            <w:jc w:val="both"/>
            <w:rPr>
              <w:rFonts w:ascii="Times New Roman" w:eastAsia="Times New Roman" w:hAnsi="Times New Roman" w:cs="Times New Roman"/>
            </w:rPr>
          </w:pPr>
          <w:r w:rsidRPr="009C09B7">
            <w:rPr>
              <w:rFonts w:ascii="Times New Roman" w:eastAsia="Times New Roman" w:hAnsi="Times New Roman" w:cs="Times New Roman"/>
            </w:rPr>
            <w:t xml:space="preserve">Table 10 </w:t>
          </w:r>
          <w:r w:rsidR="00044D58" w:rsidRPr="00044D58">
            <w:rPr>
              <w:rFonts w:ascii="Times New Roman" w:eastAsia="Times New Roman" w:hAnsi="Times New Roman" w:cs="Times New Roman"/>
            </w:rPr>
            <w:t xml:space="preserve">Percentage change in rainfall intensities w.r.t. baseline (Return Period = </w:t>
          </w:r>
          <w:r w:rsidR="00044D58">
            <w:rPr>
              <w:rFonts w:ascii="Times New Roman" w:eastAsia="Times New Roman" w:hAnsi="Times New Roman" w:cs="Times New Roman"/>
            </w:rPr>
            <w:t>10</w:t>
          </w:r>
          <w:r w:rsidR="00044D58" w:rsidRPr="00044D58">
            <w:rPr>
              <w:rFonts w:ascii="Times New Roman" w:eastAsia="Times New Roman" w:hAnsi="Times New Roman" w:cs="Times New Roman"/>
            </w:rPr>
            <w:t xml:space="preserve"> Years)</w:t>
          </w:r>
          <w:r w:rsidR="00044D58">
            <w:rPr>
              <w:rFonts w:ascii="Times New Roman" w:eastAsia="Times New Roman" w:hAnsi="Times New Roman" w:cs="Times New Roman"/>
            </w:rPr>
            <w:t>………</w:t>
          </w:r>
          <w:r w:rsidR="00044D58">
            <w:rPr>
              <w:rFonts w:ascii="Times New Roman" w:hAnsi="Times New Roman" w:cs="Times New Roman"/>
            </w:rPr>
            <w:t>…</w:t>
          </w:r>
          <w:r w:rsidR="00044D58" w:rsidRPr="009C09B7">
            <w:rPr>
              <w:rFonts w:ascii="Times New Roman" w:eastAsia="Times New Roman" w:hAnsi="Times New Roman" w:cs="Times New Roman"/>
            </w:rPr>
            <w:t>2</w:t>
          </w:r>
          <w:r w:rsidR="00044D58">
            <w:rPr>
              <w:rFonts w:ascii="Times New Roman" w:eastAsia="Times New Roman" w:hAnsi="Times New Roman" w:cs="Times New Roman"/>
            </w:rPr>
            <w:t>0</w:t>
          </w:r>
        </w:p>
        <w:p w14:paraId="4FACE8BC" w14:textId="1408B01E" w:rsidR="00C3651D" w:rsidRPr="009C09B7" w:rsidRDefault="00C3651D">
          <w:pPr>
            <w:tabs>
              <w:tab w:val="right" w:pos="9016"/>
            </w:tabs>
            <w:spacing w:after="0" w:line="360" w:lineRule="auto"/>
            <w:jc w:val="both"/>
            <w:rPr>
              <w:rFonts w:ascii="Times New Roman" w:eastAsia="Times New Roman" w:hAnsi="Times New Roman" w:cs="Times New Roman"/>
            </w:rPr>
          </w:pPr>
        </w:p>
        <w:p w14:paraId="37694FB6" w14:textId="77777777" w:rsidR="00C3651D" w:rsidRDefault="00C3651D">
          <w:pPr>
            <w:spacing w:after="0" w:line="360" w:lineRule="auto"/>
            <w:jc w:val="both"/>
            <w:rPr>
              <w:rFonts w:ascii="Times New Roman" w:eastAsia="Times New Roman" w:hAnsi="Times New Roman" w:cs="Times New Roman"/>
            </w:rPr>
          </w:pPr>
        </w:p>
        <w:p w14:paraId="5E23C3AB" w14:textId="77777777" w:rsidR="00C3651D" w:rsidRDefault="0083139F">
          <w:pPr>
            <w:spacing w:after="0"/>
            <w:jc w:val="both"/>
            <w:rPr>
              <w:rFonts w:ascii="Times New Roman" w:eastAsia="Times New Roman" w:hAnsi="Times New Roman" w:cs="Times New Roman"/>
              <w:b/>
              <w:sz w:val="32"/>
              <w:szCs w:val="32"/>
            </w:rPr>
          </w:pPr>
          <w:r>
            <w:fldChar w:fldCharType="end"/>
          </w:r>
        </w:p>
      </w:sdtContent>
    </w:sdt>
    <w:p w14:paraId="2892BACC" w14:textId="77777777" w:rsidR="00CF040B" w:rsidRDefault="0083139F">
      <w:pPr>
        <w:sectPr w:rsidR="00CF040B" w:rsidSect="00F9321A">
          <w:footerReference w:type="default" r:id="rId9"/>
          <w:pgSz w:w="11906" w:h="16838"/>
          <w:pgMar w:top="1440" w:right="1440" w:bottom="1440" w:left="1440" w:header="708" w:footer="708" w:gutter="0"/>
          <w:pgNumType w:fmt="lowerRoman"/>
          <w:cols w:space="720"/>
          <w:titlePg/>
        </w:sectPr>
      </w:pPr>
      <w:r>
        <w:br w:type="page"/>
      </w:r>
    </w:p>
    <w:p w14:paraId="0062AE8C" w14:textId="16C851D8" w:rsidR="00C3651D" w:rsidRDefault="0083139F">
      <w:pPr>
        <w:pStyle w:val="Heading1"/>
        <w:numPr>
          <w:ilvl w:val="0"/>
          <w:numId w:val="4"/>
        </w:numPr>
      </w:pPr>
      <w:bookmarkStart w:id="3" w:name="_Toc150788318"/>
      <w:r>
        <w:t>Introduction</w:t>
      </w:r>
      <w:bookmarkEnd w:id="3"/>
    </w:p>
    <w:p w14:paraId="1F36605E" w14:textId="1D468D7A" w:rsidR="000F1EFA" w:rsidRDefault="0083139F" w:rsidP="007533C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India has suffered an estimated average loss of USD 54.3 billion due to floods between 1953 and 2016. Urban floods </w:t>
      </w:r>
      <w:r>
        <w:rPr>
          <w:rFonts w:ascii="Times New Roman" w:eastAsia="Times New Roman" w:hAnsi="Times New Roman" w:cs="Times New Roman"/>
          <w:sz w:val="24"/>
          <w:szCs w:val="24"/>
        </w:rPr>
        <w:t>occur</w:t>
      </w:r>
      <w:r>
        <w:rPr>
          <w:rFonts w:ascii="Times New Roman" w:eastAsia="Times New Roman" w:hAnsi="Times New Roman" w:cs="Times New Roman"/>
          <w:color w:val="000000"/>
          <w:sz w:val="24"/>
          <w:szCs w:val="24"/>
        </w:rPr>
        <w:t xml:space="preserve"> in </w:t>
      </w:r>
      <w:r>
        <w:rPr>
          <w:rFonts w:ascii="Times New Roman" w:eastAsia="Times New Roman" w:hAnsi="Times New Roman" w:cs="Times New Roman"/>
          <w:sz w:val="24"/>
          <w:szCs w:val="24"/>
        </w:rPr>
        <w:t>cities and towns</w:t>
      </w:r>
      <w:r>
        <w:rPr>
          <w:rFonts w:ascii="Times New Roman" w:eastAsia="Times New Roman" w:hAnsi="Times New Roman" w:cs="Times New Roman"/>
          <w:color w:val="000000"/>
          <w:sz w:val="24"/>
          <w:szCs w:val="24"/>
        </w:rPr>
        <w:t xml:space="preserve"> due to heavy rainfall, stormwater runoff, or other factors. Unlike rural or natural floods, which primarily affect rural and undeveloped areas, urban floods specifically impact urban environments characterized by buildings, roads, pavements, and other infrastructure. Du</w:t>
      </w:r>
      <w:r>
        <w:rPr>
          <w:rFonts w:ascii="Times New Roman" w:eastAsia="Times New Roman" w:hAnsi="Times New Roman" w:cs="Times New Roman"/>
          <w:sz w:val="24"/>
          <w:szCs w:val="24"/>
        </w:rPr>
        <w:t>e to increasing cement cover, urban floods are becoming more frequent.</w:t>
      </w:r>
    </w:p>
    <w:p w14:paraId="554C2D64" w14:textId="2E54109A" w:rsidR="009C09B7" w:rsidRPr="000F1EFA" w:rsidRDefault="009C09B7" w:rsidP="007533C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6E687C71" w14:textId="3568491E" w:rsidR="00C3651D" w:rsidRDefault="0083139F" w:rsidP="007533C7">
      <w:pPr>
        <w:pStyle w:val="Heading2"/>
        <w:spacing w:before="0" w:after="0" w:line="360" w:lineRule="auto"/>
      </w:pPr>
      <w:bookmarkStart w:id="4" w:name="_Toc150788319"/>
      <w:r>
        <w:t xml:space="preserve">1.1 Background of the </w:t>
      </w:r>
      <w:r w:rsidR="00321EBF">
        <w:t>S</w:t>
      </w:r>
      <w:r>
        <w:t>tudy</w:t>
      </w:r>
      <w:bookmarkEnd w:id="4"/>
    </w:p>
    <w:p w14:paraId="397AEB4B" w14:textId="18A2D763" w:rsidR="00C3651D" w:rsidRDefault="0083139F" w:rsidP="007533C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Urban </w:t>
      </w:r>
      <w:r w:rsidR="002168C2">
        <w:rPr>
          <w:rFonts w:ascii="Times New Roman" w:eastAsia="Times New Roman" w:hAnsi="Times New Roman" w:cs="Times New Roman"/>
          <w:sz w:val="24"/>
          <w:szCs w:val="24"/>
        </w:rPr>
        <w:t>f</w:t>
      </w:r>
      <w:r>
        <w:rPr>
          <w:rFonts w:ascii="Times New Roman" w:eastAsia="Times New Roman" w:hAnsi="Times New Roman" w:cs="Times New Roman"/>
          <w:sz w:val="24"/>
          <w:szCs w:val="24"/>
        </w:rPr>
        <w:t>loods are an increasing phenomenon in many parts of India, including major cities like Ahmedabad, Bengaluru, Indore, etc. Rapid urbanization is one of the primary reasons for this, as urbanization leads to more construction and increasing cement cover, preventing rainwater from penetrating and enriching groundwater. Recently, Ahmedabad faced massive floods in July 2023</w:t>
      </w:r>
      <w:r w:rsidR="00CC7248">
        <w:rPr>
          <w:rFonts w:ascii="Times New Roman" w:eastAsia="Times New Roman" w:hAnsi="Times New Roman" w:cs="Times New Roman"/>
          <w:sz w:val="24"/>
          <w:szCs w:val="24"/>
        </w:rPr>
        <w:t xml:space="preserve"> (</w:t>
      </w:r>
      <w:hyperlink r:id="rId10" w:history="1">
        <w:r w:rsidR="00E3394C" w:rsidRPr="00933725">
          <w:rPr>
            <w:rStyle w:val="Hyperlink"/>
            <w:rFonts w:ascii="Times New Roman" w:eastAsia="Times New Roman" w:hAnsi="Times New Roman" w:cs="Times New Roman"/>
            <w:sz w:val="24"/>
            <w:szCs w:val="24"/>
          </w:rPr>
          <w:t>https://timesofindia.indiatimes.com/city/ahmedabad/amc-adopts-sponge-city-plan-to-tackle-urban-flooding/articleshow/103944500.cms</w:t>
        </w:r>
      </w:hyperlink>
      <w:r w:rsidR="00CC724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a loss</w:t>
      </w:r>
      <w:r w:rsidR="00276989">
        <w:rPr>
          <w:rFonts w:ascii="Times New Roman" w:eastAsia="Times New Roman" w:hAnsi="Times New Roman" w:cs="Times New Roman"/>
          <w:sz w:val="24"/>
          <w:szCs w:val="24"/>
        </w:rPr>
        <w:t xml:space="preserve"> to health and economy</w:t>
      </w:r>
      <w:r>
        <w:rPr>
          <w:rFonts w:ascii="Times New Roman" w:eastAsia="Times New Roman" w:hAnsi="Times New Roman" w:cs="Times New Roman"/>
          <w:sz w:val="24"/>
          <w:szCs w:val="24"/>
        </w:rPr>
        <w:t xml:space="preserve">. Also, </w:t>
      </w:r>
      <w:r w:rsidR="001774D9">
        <w:rPr>
          <w:rFonts w:ascii="Times New Roman" w:eastAsia="Times New Roman" w:hAnsi="Times New Roman" w:cs="Times New Roman"/>
          <w:sz w:val="24"/>
          <w:szCs w:val="24"/>
        </w:rPr>
        <w:t>about</w:t>
      </w:r>
      <w:r>
        <w:rPr>
          <w:rFonts w:ascii="Times New Roman" w:eastAsia="Times New Roman" w:hAnsi="Times New Roman" w:cs="Times New Roman"/>
          <w:sz w:val="24"/>
          <w:szCs w:val="24"/>
        </w:rPr>
        <w:t xml:space="preserve"> 1,200 crores are estimated to be loss in the July 2022 Ahmedabad Floods</w:t>
      </w:r>
      <w:r w:rsidR="00CC7248">
        <w:rPr>
          <w:rFonts w:ascii="Times New Roman" w:eastAsia="Times New Roman" w:hAnsi="Times New Roman" w:cs="Times New Roman"/>
          <w:sz w:val="24"/>
          <w:szCs w:val="24"/>
        </w:rPr>
        <w:t xml:space="preserve"> </w:t>
      </w:r>
      <w:r w:rsidR="00CC7248" w:rsidRPr="00E3394C">
        <w:rPr>
          <w:rFonts w:ascii="Times New Roman" w:eastAsia="Times New Roman" w:hAnsi="Times New Roman" w:cs="Times New Roman"/>
          <w:sz w:val="24"/>
          <w:szCs w:val="24"/>
        </w:rPr>
        <w:t>(</w:t>
      </w:r>
      <w:hyperlink r:id="rId11" w:history="1">
        <w:r w:rsidR="00E3394C" w:rsidRPr="00E3394C">
          <w:rPr>
            <w:rStyle w:val="Hyperlink"/>
            <w:rFonts w:ascii="Times New Roman" w:hAnsi="Times New Roman" w:cs="Times New Roman"/>
            <w:sz w:val="24"/>
            <w:szCs w:val="24"/>
          </w:rPr>
          <w:t>https://timesofindia.indiatimes.com/city/ahmedabad/flooding-losses-estimated-to-be-1200cr/articleshow/92840687.cms</w:t>
        </w:r>
      </w:hyperlink>
      <w:r w:rsidR="00CC7248" w:rsidRPr="00E3394C">
        <w:rPr>
          <w:rFonts w:ascii="Times New Roman" w:eastAsia="Times New Roman" w:hAnsi="Times New Roman" w:cs="Times New Roman"/>
          <w:sz w:val="24"/>
          <w:szCs w:val="24"/>
        </w:rPr>
        <w:t>)</w:t>
      </w:r>
      <w:r w:rsidRPr="00E3394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DCE83DF" w14:textId="3E89951E" w:rsidR="009C09B7" w:rsidRDefault="009C09B7" w:rsidP="007533C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3CD174F1" w14:textId="75B0DE21" w:rsidR="00C3651D" w:rsidRDefault="0083139F" w:rsidP="007533C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combined with the increasing population of India, makes it an even more significant challenge for authorities. Poor infrastructure and less maintenance of drainage systems increase the chance of </w:t>
      </w:r>
      <w:r w:rsidR="00276989">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rban </w:t>
      </w:r>
      <w:r w:rsidR="00276989">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loods even with little rainfall. India faces a massive loss of wealth and health due to floods yearly. Due to climate change, India has experienced changes in its rainfall patterns, </w:t>
      </w:r>
      <w:r w:rsidR="00276989">
        <w:rPr>
          <w:rFonts w:ascii="Times New Roman" w:eastAsia="Times New Roman" w:hAnsi="Times New Roman" w:cs="Times New Roman"/>
          <w:sz w:val="24"/>
          <w:szCs w:val="24"/>
        </w:rPr>
        <w:t>L</w:t>
      </w:r>
      <w:r>
        <w:rPr>
          <w:rFonts w:ascii="Times New Roman" w:eastAsia="Times New Roman" w:hAnsi="Times New Roman" w:cs="Times New Roman"/>
          <w:sz w:val="24"/>
          <w:szCs w:val="24"/>
        </w:rPr>
        <w:t>eading to extreme weather events. These changes can lead to more intense and frequent rainfall, resulting in urban flooding and inadequate drainage systems.</w:t>
      </w:r>
    </w:p>
    <w:p w14:paraId="4BB1C2A3" w14:textId="324F4EDB" w:rsidR="009C09B7" w:rsidRPr="000F1EFA" w:rsidRDefault="009C09B7" w:rsidP="007533C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A800476" w14:textId="76545965" w:rsidR="00C3651D" w:rsidRDefault="0083139F" w:rsidP="007533C7">
      <w:pPr>
        <w:pStyle w:val="Heading2"/>
        <w:spacing w:before="0" w:after="0" w:line="360" w:lineRule="auto"/>
      </w:pPr>
      <w:bookmarkStart w:id="5" w:name="_Toc150788320"/>
      <w:r>
        <w:t xml:space="preserve">1.2 Objectives of the </w:t>
      </w:r>
      <w:r w:rsidR="00321EBF">
        <w:t>S</w:t>
      </w:r>
      <w:r>
        <w:t>tudy</w:t>
      </w:r>
      <w:bookmarkEnd w:id="5"/>
    </w:p>
    <w:p w14:paraId="2C380493" w14:textId="77777777" w:rsidR="00C3651D" w:rsidRDefault="0083139F" w:rsidP="007533C7">
      <w:p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 study aims to accomplish the following objectives:</w:t>
      </w:r>
    </w:p>
    <w:p w14:paraId="7C144FD8" w14:textId="3C26C2C7" w:rsidR="00C3651D" w:rsidRDefault="0083139F" w:rsidP="007533C7">
      <w:pPr>
        <w:pBdr>
          <w:top w:val="nil"/>
          <w:left w:val="nil"/>
          <w:bottom w:val="nil"/>
          <w:right w:val="nil"/>
          <w:between w:val="nil"/>
        </w:pBdr>
        <w:tabs>
          <w:tab w:val="left" w:pos="360"/>
        </w:tabs>
        <w:spacing w:after="0" w:line="360" w:lineRule="auto"/>
        <w:ind w:left="36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 xml:space="preserve">Derive the Intensity-Duration-Frequency (IDF) curves for Ahmedabad city using </w:t>
      </w:r>
      <w:r w:rsidR="00E3394C">
        <w:rPr>
          <w:rFonts w:ascii="Times New Roman" w:eastAsia="Times New Roman" w:hAnsi="Times New Roman" w:cs="Times New Roman"/>
          <w:sz w:val="24"/>
          <w:szCs w:val="24"/>
        </w:rPr>
        <w:t xml:space="preserve">field-based and satellite-derived </w:t>
      </w:r>
      <w:r>
        <w:rPr>
          <w:rFonts w:ascii="Times New Roman" w:eastAsia="Times New Roman" w:hAnsi="Times New Roman" w:cs="Times New Roman"/>
          <w:sz w:val="24"/>
          <w:szCs w:val="24"/>
        </w:rPr>
        <w:t xml:space="preserve">fine temporal resolution </w:t>
      </w:r>
      <w:r w:rsidR="00E3394C">
        <w:rPr>
          <w:rFonts w:ascii="Times New Roman" w:eastAsia="Times New Roman" w:hAnsi="Times New Roman" w:cs="Times New Roman"/>
          <w:sz w:val="24"/>
          <w:szCs w:val="24"/>
        </w:rPr>
        <w:t>data</w:t>
      </w:r>
      <w:r>
        <w:rPr>
          <w:rFonts w:ascii="Times New Roman" w:eastAsia="Times New Roman" w:hAnsi="Times New Roman" w:cs="Times New Roman"/>
          <w:sz w:val="24"/>
          <w:szCs w:val="24"/>
        </w:rPr>
        <w:t>.</w:t>
      </w:r>
    </w:p>
    <w:p w14:paraId="102E7894" w14:textId="40389939" w:rsidR="00C3651D" w:rsidRDefault="0083139F" w:rsidP="007533C7">
      <w:pPr>
        <w:pBdr>
          <w:top w:val="nil"/>
          <w:left w:val="nil"/>
          <w:bottom w:val="nil"/>
          <w:right w:val="nil"/>
          <w:between w:val="nil"/>
        </w:pBdr>
        <w:tabs>
          <w:tab w:val="left" w:pos="360"/>
        </w:tabs>
        <w:spacing w:after="0" w:line="360" w:lineRule="auto"/>
        <w:ind w:left="36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F9321A">
        <w:rPr>
          <w:rFonts w:ascii="Times New Roman" w:eastAsia="Times New Roman" w:hAnsi="Times New Roman" w:cs="Times New Roman"/>
          <w:sz w:val="24"/>
          <w:szCs w:val="24"/>
        </w:rPr>
        <w:t>Analyse</w:t>
      </w:r>
      <w:r>
        <w:rPr>
          <w:rFonts w:ascii="Times New Roman" w:eastAsia="Times New Roman" w:hAnsi="Times New Roman" w:cs="Times New Roman"/>
          <w:sz w:val="24"/>
          <w:szCs w:val="24"/>
        </w:rPr>
        <w:t xml:space="preserve"> </w:t>
      </w:r>
      <w:r w:rsidR="007533C7">
        <w:rPr>
          <w:rFonts w:ascii="Times New Roman" w:eastAsia="Times New Roman" w:hAnsi="Times New Roman" w:cs="Times New Roman"/>
          <w:sz w:val="24"/>
          <w:szCs w:val="24"/>
        </w:rPr>
        <w:t>the</w:t>
      </w:r>
      <w:r w:rsidR="00276989">
        <w:rPr>
          <w:rFonts w:ascii="Times New Roman" w:eastAsia="Times New Roman" w:hAnsi="Times New Roman" w:cs="Times New Roman"/>
          <w:sz w:val="24"/>
          <w:szCs w:val="24"/>
        </w:rPr>
        <w:t xml:space="preserve"> diurnal variability</w:t>
      </w:r>
      <w:r>
        <w:rPr>
          <w:rFonts w:ascii="Times New Roman" w:eastAsia="Times New Roman" w:hAnsi="Times New Roman" w:cs="Times New Roman"/>
          <w:sz w:val="24"/>
          <w:szCs w:val="24"/>
        </w:rPr>
        <w:t xml:space="preserve"> of the extreme rainfall intensities.</w:t>
      </w:r>
    </w:p>
    <w:p w14:paraId="61D486F4" w14:textId="3FBE78BD" w:rsidR="00C3651D" w:rsidRDefault="004E1B5E" w:rsidP="007533C7">
      <w:pPr>
        <w:pBdr>
          <w:top w:val="nil"/>
          <w:left w:val="nil"/>
          <w:bottom w:val="nil"/>
          <w:right w:val="nil"/>
          <w:between w:val="nil"/>
        </w:pBdr>
        <w:tabs>
          <w:tab w:val="left" w:pos="360"/>
        </w:tabs>
        <w:spacing w:after="0" w:line="360" w:lineRule="auto"/>
        <w:ind w:left="360" w:hanging="45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932672" behindDoc="0" locked="0" layoutInCell="1" allowOverlap="1" wp14:anchorId="697F5F31" wp14:editId="5D69E1BC">
                <wp:simplePos x="0" y="0"/>
                <wp:positionH relativeFrom="column">
                  <wp:posOffset>2122973</wp:posOffset>
                </wp:positionH>
                <wp:positionV relativeFrom="paragraph">
                  <wp:posOffset>-2987840</wp:posOffset>
                </wp:positionV>
                <wp:extent cx="360" cy="9360"/>
                <wp:effectExtent l="38100" t="25400" r="38100" b="29210"/>
                <wp:wrapNone/>
                <wp:docPr id="308" name="Ink 308"/>
                <wp:cNvGraphicFramePr/>
                <a:graphic xmlns:a="http://schemas.openxmlformats.org/drawingml/2006/main">
                  <a:graphicData uri="http://schemas.microsoft.com/office/word/2010/wordprocessingInk">
                    <w14:contentPart bwMode="auto" r:id="rId12">
                      <w14:nvContentPartPr>
                        <w14:cNvContentPartPr/>
                      </w14:nvContentPartPr>
                      <w14:xfrm>
                        <a:off x="0" y="0"/>
                        <a:ext cx="360" cy="9360"/>
                      </w14:xfrm>
                    </w14:contentPart>
                  </a:graphicData>
                </a:graphic>
              </wp:anchor>
            </w:drawing>
          </mc:Choice>
          <mc:Fallback>
            <w:pict>
              <v:shapetype w14:anchorId="55A14F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8" o:spid="_x0000_s1026" type="#_x0000_t75" style="position:absolute;margin-left:166.3pt;margin-top:-236.1pt;width:1.75pt;height:2.4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">
                <v:imagedata r:id="rId13" o:title=""/>
              </v:shape>
            </w:pict>
          </mc:Fallback>
        </mc:AlternateContent>
      </w:r>
      <w:r w:rsidR="00276989">
        <w:rPr>
          <w:rFonts w:ascii="Times New Roman" w:eastAsia="Times New Roman" w:hAnsi="Times New Roman" w:cs="Times New Roman"/>
          <w:sz w:val="24"/>
          <w:szCs w:val="24"/>
        </w:rPr>
        <w:t>c</w:t>
      </w:r>
      <w:r w:rsidR="0083139F">
        <w:rPr>
          <w:rFonts w:ascii="Times New Roman" w:eastAsia="Times New Roman" w:hAnsi="Times New Roman" w:cs="Times New Roman"/>
          <w:sz w:val="24"/>
          <w:szCs w:val="24"/>
        </w:rPr>
        <w:t xml:space="preserve">) </w:t>
      </w:r>
      <w:r w:rsidR="00E3394C">
        <w:rPr>
          <w:rFonts w:ascii="Times New Roman" w:eastAsia="Times New Roman" w:hAnsi="Times New Roman" w:cs="Times New Roman"/>
          <w:sz w:val="24"/>
          <w:szCs w:val="24"/>
        </w:rPr>
        <w:tab/>
      </w:r>
      <w:r w:rsidR="0083139F">
        <w:rPr>
          <w:rFonts w:ascii="Times New Roman" w:eastAsia="Times New Roman" w:hAnsi="Times New Roman" w:cs="Times New Roman"/>
          <w:sz w:val="24"/>
          <w:szCs w:val="24"/>
        </w:rPr>
        <w:t xml:space="preserve">Derive </w:t>
      </w:r>
      <w:r w:rsidR="00E3394C">
        <w:rPr>
          <w:rFonts w:ascii="Times New Roman" w:eastAsia="Times New Roman" w:hAnsi="Times New Roman" w:cs="Times New Roman"/>
          <w:sz w:val="24"/>
          <w:szCs w:val="24"/>
        </w:rPr>
        <w:t xml:space="preserve">multi-variate </w:t>
      </w:r>
      <w:r w:rsidR="0083139F">
        <w:rPr>
          <w:rFonts w:ascii="Times New Roman" w:eastAsia="Times New Roman" w:hAnsi="Times New Roman" w:cs="Times New Roman"/>
          <w:sz w:val="24"/>
          <w:szCs w:val="24"/>
        </w:rPr>
        <w:t xml:space="preserve">IDF curves to </w:t>
      </w:r>
      <w:r w:rsidR="00E3394C">
        <w:rPr>
          <w:rFonts w:ascii="Times New Roman" w:eastAsia="Times New Roman" w:hAnsi="Times New Roman" w:cs="Times New Roman"/>
          <w:sz w:val="24"/>
          <w:szCs w:val="24"/>
        </w:rPr>
        <w:t>quantify non-stationarity in urban flood characteristics</w:t>
      </w:r>
      <w:r w:rsidR="0083139F">
        <w:rPr>
          <w:rFonts w:ascii="Times New Roman" w:eastAsia="Times New Roman" w:hAnsi="Times New Roman" w:cs="Times New Roman"/>
          <w:sz w:val="24"/>
          <w:szCs w:val="24"/>
        </w:rPr>
        <w:t>.</w:t>
      </w:r>
    </w:p>
    <w:p w14:paraId="314A1988" w14:textId="6BB4D827" w:rsidR="00C3651D" w:rsidRDefault="00276989" w:rsidP="007533C7">
      <w:pPr>
        <w:pBdr>
          <w:top w:val="nil"/>
          <w:left w:val="nil"/>
          <w:bottom w:val="nil"/>
          <w:right w:val="nil"/>
          <w:between w:val="nil"/>
        </w:pBdr>
        <w:tabs>
          <w:tab w:val="left" w:pos="360"/>
        </w:tabs>
        <w:spacing w:after="0" w:line="360" w:lineRule="auto"/>
        <w:ind w:left="360" w:hanging="450"/>
        <w:jc w:val="both"/>
        <w:rPr>
          <w:rFonts w:ascii="Times New Roman" w:eastAsia="Times New Roman" w:hAnsi="Times New Roman" w:cs="Times New Roman"/>
        </w:rPr>
      </w:pPr>
      <w:r>
        <w:rPr>
          <w:rFonts w:ascii="Times New Roman" w:eastAsia="Times New Roman" w:hAnsi="Times New Roman" w:cs="Times New Roman"/>
          <w:sz w:val="24"/>
          <w:szCs w:val="24"/>
        </w:rPr>
        <w:t>d</w:t>
      </w:r>
      <w:r w:rsidR="0083139F">
        <w:rPr>
          <w:rFonts w:ascii="Times New Roman" w:eastAsia="Times New Roman" w:hAnsi="Times New Roman" w:cs="Times New Roman"/>
          <w:sz w:val="24"/>
          <w:szCs w:val="24"/>
        </w:rPr>
        <w:t xml:space="preserve">)  </w:t>
      </w:r>
      <w:r w:rsidR="00E3394C">
        <w:rPr>
          <w:rFonts w:ascii="Times New Roman" w:eastAsia="Times New Roman" w:hAnsi="Times New Roman" w:cs="Times New Roman"/>
          <w:sz w:val="24"/>
          <w:szCs w:val="24"/>
        </w:rPr>
        <w:tab/>
      </w:r>
      <w:r w:rsidR="00321EBF">
        <w:rPr>
          <w:rFonts w:ascii="Times New Roman" w:eastAsia="Times New Roman" w:hAnsi="Times New Roman" w:cs="Times New Roman"/>
          <w:sz w:val="24"/>
          <w:szCs w:val="24"/>
        </w:rPr>
        <w:t>Compare the</w:t>
      </w:r>
      <w:r w:rsidR="00E3394C">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atellite</w:t>
      </w:r>
      <w:r w:rsidR="00E3394C">
        <w:rPr>
          <w:rFonts w:ascii="Times New Roman" w:eastAsia="Times New Roman" w:hAnsi="Times New Roman" w:cs="Times New Roman"/>
          <w:sz w:val="24"/>
          <w:szCs w:val="24"/>
        </w:rPr>
        <w:t xml:space="preserve">-derived vis-à-vis </w:t>
      </w:r>
      <w:r w:rsidR="00321EBF">
        <w:rPr>
          <w:rFonts w:ascii="Times New Roman" w:eastAsia="Times New Roman" w:hAnsi="Times New Roman" w:cs="Times New Roman"/>
          <w:sz w:val="24"/>
          <w:szCs w:val="24"/>
        </w:rPr>
        <w:t>gauge</w:t>
      </w:r>
      <w:r>
        <w:rPr>
          <w:rFonts w:ascii="Times New Roman" w:eastAsia="Times New Roman" w:hAnsi="Times New Roman" w:cs="Times New Roman"/>
          <w:sz w:val="24"/>
          <w:szCs w:val="24"/>
        </w:rPr>
        <w:t xml:space="preserve">-based IDF </w:t>
      </w:r>
      <w:r w:rsidR="00321EBF">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urves for </w:t>
      </w:r>
      <w:r w:rsidR="00E3394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Ahmedabad </w:t>
      </w:r>
      <w:r w:rsidR="00E3394C">
        <w:rPr>
          <w:rFonts w:ascii="Times New Roman" w:eastAsia="Times New Roman" w:hAnsi="Times New Roman" w:cs="Times New Roman"/>
          <w:sz w:val="24"/>
          <w:szCs w:val="24"/>
        </w:rPr>
        <w:t>c</w:t>
      </w:r>
      <w:r>
        <w:rPr>
          <w:rFonts w:ascii="Times New Roman" w:eastAsia="Times New Roman" w:hAnsi="Times New Roman" w:cs="Times New Roman"/>
          <w:sz w:val="24"/>
          <w:szCs w:val="24"/>
        </w:rPr>
        <w:t>ity.</w:t>
      </w:r>
      <w:r w:rsidR="0083139F">
        <w:br w:type="page"/>
      </w:r>
    </w:p>
    <w:p w14:paraId="02C2368D" w14:textId="77777777" w:rsidR="00C3651D" w:rsidRDefault="0083139F">
      <w:pPr>
        <w:pStyle w:val="Heading1"/>
        <w:numPr>
          <w:ilvl w:val="0"/>
          <w:numId w:val="4"/>
        </w:numPr>
      </w:pPr>
      <w:bookmarkStart w:id="6" w:name="_Toc150788321"/>
      <w:r>
        <w:t>Material and Methods</w:t>
      </w:r>
      <w:bookmarkEnd w:id="6"/>
    </w:p>
    <w:p w14:paraId="6FB35EEA" w14:textId="77777777" w:rsidR="00C3651D" w:rsidRDefault="0083139F">
      <w:pPr>
        <w:pStyle w:val="Heading5"/>
        <w:numPr>
          <w:ilvl w:val="0"/>
          <w:numId w:val="8"/>
        </w:numPr>
      </w:pPr>
      <w:bookmarkStart w:id="7" w:name="_Toc150788322"/>
      <w:r>
        <w:t>Data Sources</w:t>
      </w:r>
      <w:bookmarkEnd w:id="7"/>
    </w:p>
    <w:p w14:paraId="4F4D30D8" w14:textId="4F3DA9F1"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two precipitation datasets have been collected to derive IDF curves. The field-based rainfall observations are collected from the self-recording rain gauge (SRRG), established by the India Meteorological Department (IMD), for the Ahmedabad city (Latitude </w:t>
      </w:r>
      <w:r w:rsidR="00075C2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23.0225</w:t>
      </w:r>
      <w:r w:rsidR="00075C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North and Longitude - 72.5714</w:t>
      </w:r>
      <w:r w:rsidR="00075C2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East). This data is available at hourly timescale and was collected for the duration 1971</w:t>
      </w:r>
      <w:r w:rsidR="00075C20">
        <w:rPr>
          <w:rFonts w:ascii="Times New Roman" w:eastAsia="Times New Roman" w:hAnsi="Times New Roman" w:cs="Times New Roman"/>
          <w:sz w:val="24"/>
          <w:szCs w:val="24"/>
        </w:rPr>
        <w:t>-</w:t>
      </w:r>
      <w:r>
        <w:rPr>
          <w:rFonts w:ascii="Times New Roman" w:eastAsia="Times New Roman" w:hAnsi="Times New Roman" w:cs="Times New Roman"/>
          <w:sz w:val="24"/>
          <w:szCs w:val="24"/>
        </w:rPr>
        <w:t>2020. The Tropical Rainfall Measurement Mission (TRMM) data is a satellite-based precipitation dataset which is available at</w:t>
      </w:r>
      <w:r w:rsidR="007E0780">
        <w:rPr>
          <w:rFonts w:ascii="Times New Roman" w:eastAsia="Times New Roman" w:hAnsi="Times New Roman" w:cs="Times New Roman"/>
          <w:sz w:val="24"/>
          <w:szCs w:val="24"/>
        </w:rPr>
        <w:t xml:space="preserve"> </w:t>
      </w:r>
      <w:r w:rsidR="005E39F4" w:rsidRPr="007E0780">
        <w:rPr>
          <w:rFonts w:ascii="Times New Roman" w:eastAsia="Times New Roman" w:hAnsi="Times New Roman" w:cs="Times New Roman"/>
          <w:color w:val="1155CC"/>
          <w:sz w:val="24"/>
          <w:szCs w:val="24"/>
          <w:u w:val="single"/>
        </w:rPr>
        <w:t>https://disc.gsfc.nasa.gov/datasets/WC_MULTISEN_PREC_025_001/summary</w:t>
      </w:r>
      <w:r w:rsidR="005E39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is a 3-hourly gridded-data available at 0.25</w:t>
      </w:r>
      <w:r w:rsidR="00075C20">
        <w:rPr>
          <w:rFonts w:ascii="Times New Roman" w:eastAsia="Times New Roman" w:hAnsi="Times New Roman" w:cs="Times New Roman"/>
          <w:sz w:val="24"/>
          <w:szCs w:val="24"/>
        </w:rPr>
        <w:t xml:space="preserve">° × 0.25° </w:t>
      </w:r>
      <w:r>
        <w:rPr>
          <w:rFonts w:ascii="Times New Roman" w:eastAsia="Times New Roman" w:hAnsi="Times New Roman" w:cs="Times New Roman"/>
          <w:sz w:val="24"/>
          <w:szCs w:val="24"/>
        </w:rPr>
        <w:t>resolution for the period 1971</w:t>
      </w:r>
      <w:r w:rsidR="009C09B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2019. However, the presented analysis is based on the IMD rainfall data. This data is available in the following format as shown in Figure 1. </w:t>
      </w:r>
    </w:p>
    <w:p w14:paraId="5F57A65C" w14:textId="77777777" w:rsidR="00C3651D" w:rsidRDefault="00C3651D">
      <w:pPr>
        <w:spacing w:after="0" w:line="360" w:lineRule="auto"/>
        <w:jc w:val="both"/>
        <w:rPr>
          <w:rFonts w:ascii="Times New Roman" w:eastAsia="Times New Roman" w:hAnsi="Times New Roman" w:cs="Times New Roman"/>
          <w:sz w:val="24"/>
          <w:szCs w:val="24"/>
        </w:rPr>
      </w:pPr>
    </w:p>
    <w:p w14:paraId="4095F3BC" w14:textId="77777777" w:rsidR="00C3651D" w:rsidRDefault="008313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4E263F" wp14:editId="32C983E2">
            <wp:extent cx="4514850" cy="3781425"/>
            <wp:effectExtent l="19050" t="19050" r="19050" b="28575"/>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514850" cy="3781425"/>
                    </a:xfrm>
                    <a:prstGeom prst="rect">
                      <a:avLst/>
                    </a:prstGeom>
                    <a:ln>
                      <a:solidFill>
                        <a:schemeClr val="bg1">
                          <a:lumMod val="65000"/>
                        </a:schemeClr>
                      </a:solidFill>
                    </a:ln>
                  </pic:spPr>
                </pic:pic>
              </a:graphicData>
            </a:graphic>
          </wp:inline>
        </w:drawing>
      </w:r>
    </w:p>
    <w:p w14:paraId="53B444BE" w14:textId="7034C4AE" w:rsidR="00C3651D" w:rsidRPr="009C09B7" w:rsidRDefault="0083139F">
      <w:pPr>
        <w:pStyle w:val="Heading4"/>
        <w:rPr>
          <w:bCs/>
          <w:iCs/>
          <w:sz w:val="24"/>
          <w:szCs w:val="24"/>
        </w:rPr>
      </w:pPr>
      <w:bookmarkStart w:id="8" w:name="_4d34og8" w:colFirst="0" w:colLast="0"/>
      <w:bookmarkStart w:id="9" w:name="_Toc150788323"/>
      <w:bookmarkEnd w:id="8"/>
      <w:r w:rsidRPr="009C09B7">
        <w:rPr>
          <w:bCs/>
          <w:iCs/>
        </w:rPr>
        <w:t xml:space="preserve">Figure 1 Format of IMD </w:t>
      </w:r>
      <w:r w:rsidR="00293EBE">
        <w:rPr>
          <w:bCs/>
          <w:iCs/>
        </w:rPr>
        <w:t>self-recording rain gauge (SRRG) d</w:t>
      </w:r>
      <w:r w:rsidRPr="009C09B7">
        <w:rPr>
          <w:bCs/>
          <w:iCs/>
        </w:rPr>
        <w:t>ata.</w:t>
      </w:r>
      <w:bookmarkEnd w:id="9"/>
    </w:p>
    <w:p w14:paraId="7FD9735D" w14:textId="77777777" w:rsidR="00293EBE" w:rsidRDefault="00293EBE">
      <w:pPr>
        <w:spacing w:after="0" w:line="360" w:lineRule="auto"/>
        <w:jc w:val="both"/>
        <w:rPr>
          <w:rFonts w:ascii="Times New Roman" w:eastAsia="Times New Roman" w:hAnsi="Times New Roman" w:cs="Times New Roman"/>
          <w:sz w:val="24"/>
          <w:szCs w:val="24"/>
        </w:rPr>
      </w:pPr>
    </w:p>
    <w:p w14:paraId="7A035026" w14:textId="7E165EAD" w:rsidR="00075C20" w:rsidRDefault="001F52F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data contains some missing rows and needs to be continuous. Grouping in Jupyter Notebook is performed on this data for 13 stations to identify the most suitable location for further analysis (Table 1). It is determined by finding the stations with the least </w:t>
      </w:r>
      <w:r w:rsidR="00293EBE">
        <w:rPr>
          <w:rFonts w:ascii="Times New Roman" w:eastAsia="Times New Roman" w:hAnsi="Times New Roman" w:cs="Times New Roman"/>
          <w:sz w:val="24"/>
          <w:szCs w:val="24"/>
        </w:rPr>
        <w:t>percentage</w:t>
      </w:r>
      <w:r>
        <w:rPr>
          <w:rFonts w:ascii="Times New Roman" w:eastAsia="Times New Roman" w:hAnsi="Times New Roman" w:cs="Times New Roman"/>
          <w:sz w:val="24"/>
          <w:szCs w:val="24"/>
        </w:rPr>
        <w:t xml:space="preserve"> of missing fields.</w:t>
      </w:r>
    </w:p>
    <w:p w14:paraId="273549BB" w14:textId="77777777" w:rsidR="00075C20" w:rsidRDefault="00075C20">
      <w:pPr>
        <w:spacing w:after="0" w:line="360" w:lineRule="auto"/>
        <w:jc w:val="both"/>
        <w:rPr>
          <w:rFonts w:ascii="Times New Roman" w:eastAsia="Times New Roman" w:hAnsi="Times New Roman" w:cs="Times New Roman"/>
          <w:sz w:val="24"/>
          <w:szCs w:val="24"/>
        </w:rPr>
      </w:pPr>
    </w:p>
    <w:p w14:paraId="1B6BFE94" w14:textId="4F3C5656" w:rsidR="00C3651D" w:rsidRPr="009C09B7" w:rsidRDefault="0083139F">
      <w:pPr>
        <w:spacing w:after="0" w:line="360" w:lineRule="auto"/>
        <w:jc w:val="both"/>
        <w:rPr>
          <w:rFonts w:ascii="Times New Roman" w:eastAsia="Times New Roman" w:hAnsi="Times New Roman" w:cs="Times New Roman"/>
          <w:b/>
          <w:bCs/>
          <w:iCs/>
        </w:rPr>
      </w:pPr>
      <w:r w:rsidRPr="009C09B7">
        <w:rPr>
          <w:rFonts w:ascii="Times New Roman" w:eastAsia="Times New Roman" w:hAnsi="Times New Roman" w:cs="Times New Roman"/>
          <w:b/>
          <w:bCs/>
          <w:iCs/>
        </w:rPr>
        <w:t>Table 1 Evaluation of missing data at Indore station</w:t>
      </w:r>
    </w:p>
    <w:tbl>
      <w:tblPr>
        <w:tblStyle w:val="a0"/>
        <w:tblW w:w="5505" w:type="dxa"/>
        <w:jc w:val="center"/>
        <w:tblBorders>
          <w:top w:val="single" w:sz="12" w:space="0" w:color="auto"/>
          <w:bottom w:val="single" w:sz="12" w:space="0" w:color="auto"/>
        </w:tblBorders>
        <w:tblLayout w:type="fixed"/>
        <w:tblLook w:val="0600" w:firstRow="0" w:lastRow="0" w:firstColumn="0" w:lastColumn="0" w:noHBand="1" w:noVBand="1"/>
      </w:tblPr>
      <w:tblGrid>
        <w:gridCol w:w="960"/>
        <w:gridCol w:w="720"/>
        <w:gridCol w:w="1035"/>
        <w:gridCol w:w="2790"/>
      </w:tblGrid>
      <w:tr w:rsidR="00C3651D" w14:paraId="190B4615" w14:textId="77777777" w:rsidTr="00293EBE">
        <w:trPr>
          <w:trHeight w:val="288"/>
          <w:jc w:val="center"/>
        </w:trPr>
        <w:tc>
          <w:tcPr>
            <w:tcW w:w="960" w:type="dxa"/>
            <w:tcBorders>
              <w:top w:val="single" w:sz="12" w:space="0" w:color="auto"/>
              <w:bottom w:val="single" w:sz="12" w:space="0" w:color="auto"/>
            </w:tcBorders>
            <w:tcMar>
              <w:top w:w="40" w:type="dxa"/>
              <w:left w:w="40" w:type="dxa"/>
              <w:bottom w:w="40" w:type="dxa"/>
              <w:right w:w="40" w:type="dxa"/>
            </w:tcMar>
            <w:vAlign w:val="bottom"/>
          </w:tcPr>
          <w:p w14:paraId="191223F2"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b/>
              </w:rPr>
              <w:t>YEAR</w:t>
            </w:r>
          </w:p>
        </w:tc>
        <w:tc>
          <w:tcPr>
            <w:tcW w:w="720" w:type="dxa"/>
            <w:tcBorders>
              <w:top w:val="single" w:sz="12" w:space="0" w:color="auto"/>
              <w:bottom w:val="single" w:sz="12" w:space="0" w:color="auto"/>
            </w:tcBorders>
            <w:tcMar>
              <w:top w:w="40" w:type="dxa"/>
              <w:left w:w="40" w:type="dxa"/>
              <w:bottom w:w="40" w:type="dxa"/>
              <w:right w:w="40" w:type="dxa"/>
            </w:tcMar>
            <w:vAlign w:val="bottom"/>
          </w:tcPr>
          <w:p w14:paraId="67F9CCE2"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b/>
              </w:rPr>
              <w:t>MN</w:t>
            </w:r>
          </w:p>
        </w:tc>
        <w:tc>
          <w:tcPr>
            <w:tcW w:w="1035" w:type="dxa"/>
            <w:tcBorders>
              <w:top w:val="single" w:sz="12" w:space="0" w:color="auto"/>
              <w:bottom w:val="single" w:sz="12" w:space="0" w:color="auto"/>
            </w:tcBorders>
            <w:tcMar>
              <w:top w:w="40" w:type="dxa"/>
              <w:left w:w="40" w:type="dxa"/>
              <w:bottom w:w="40" w:type="dxa"/>
              <w:right w:w="40" w:type="dxa"/>
            </w:tcMar>
            <w:vAlign w:val="bottom"/>
          </w:tcPr>
          <w:p w14:paraId="7535EF5D"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b/>
              </w:rPr>
              <w:t>HRF01</w:t>
            </w:r>
          </w:p>
        </w:tc>
        <w:tc>
          <w:tcPr>
            <w:tcW w:w="2790" w:type="dxa"/>
            <w:tcBorders>
              <w:top w:val="single" w:sz="12" w:space="0" w:color="auto"/>
              <w:bottom w:val="single" w:sz="12" w:space="0" w:color="auto"/>
            </w:tcBorders>
            <w:tcMar>
              <w:top w:w="40" w:type="dxa"/>
              <w:left w:w="40" w:type="dxa"/>
              <w:bottom w:w="40" w:type="dxa"/>
              <w:right w:w="40" w:type="dxa"/>
            </w:tcMar>
            <w:vAlign w:val="bottom"/>
          </w:tcPr>
          <w:p w14:paraId="312CA6E4" w14:textId="16CBFDF8" w:rsidR="00C3651D" w:rsidRDefault="00276989" w:rsidP="00293EBE">
            <w:pPr>
              <w:jc w:val="center"/>
              <w:rPr>
                <w:rFonts w:ascii="Times New Roman" w:eastAsia="Times New Roman" w:hAnsi="Times New Roman" w:cs="Times New Roman"/>
              </w:rPr>
            </w:pPr>
            <w:r>
              <w:rPr>
                <w:rFonts w:ascii="Times New Roman" w:eastAsia="Times New Roman" w:hAnsi="Times New Roman" w:cs="Times New Roman"/>
                <w:b/>
              </w:rPr>
              <w:t>Issue</w:t>
            </w:r>
          </w:p>
        </w:tc>
      </w:tr>
      <w:tr w:rsidR="00C3651D" w14:paraId="75AB4008" w14:textId="77777777" w:rsidTr="00293EBE">
        <w:trPr>
          <w:trHeight w:val="288"/>
          <w:jc w:val="center"/>
        </w:trPr>
        <w:tc>
          <w:tcPr>
            <w:tcW w:w="960" w:type="dxa"/>
            <w:tcBorders>
              <w:top w:val="single" w:sz="12" w:space="0" w:color="auto"/>
            </w:tcBorders>
            <w:tcMar>
              <w:top w:w="40" w:type="dxa"/>
              <w:left w:w="40" w:type="dxa"/>
              <w:bottom w:w="40" w:type="dxa"/>
              <w:right w:w="40" w:type="dxa"/>
            </w:tcMar>
            <w:vAlign w:val="bottom"/>
          </w:tcPr>
          <w:p w14:paraId="608C518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1971</w:t>
            </w:r>
          </w:p>
        </w:tc>
        <w:tc>
          <w:tcPr>
            <w:tcW w:w="720" w:type="dxa"/>
            <w:tcBorders>
              <w:top w:val="single" w:sz="12" w:space="0" w:color="auto"/>
            </w:tcBorders>
            <w:tcMar>
              <w:top w:w="40" w:type="dxa"/>
              <w:left w:w="40" w:type="dxa"/>
              <w:bottom w:w="40" w:type="dxa"/>
              <w:right w:w="40" w:type="dxa"/>
            </w:tcMar>
            <w:vAlign w:val="bottom"/>
          </w:tcPr>
          <w:p w14:paraId="02203682"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9</w:t>
            </w:r>
          </w:p>
        </w:tc>
        <w:tc>
          <w:tcPr>
            <w:tcW w:w="1035" w:type="dxa"/>
            <w:tcBorders>
              <w:top w:val="single" w:sz="12" w:space="0" w:color="auto"/>
            </w:tcBorders>
            <w:tcMar>
              <w:top w:w="40" w:type="dxa"/>
              <w:left w:w="40" w:type="dxa"/>
              <w:bottom w:w="40" w:type="dxa"/>
              <w:right w:w="40" w:type="dxa"/>
            </w:tcMar>
            <w:vAlign w:val="bottom"/>
          </w:tcPr>
          <w:p w14:paraId="28D7CEE1"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29</w:t>
            </w:r>
          </w:p>
        </w:tc>
        <w:tc>
          <w:tcPr>
            <w:tcW w:w="2790" w:type="dxa"/>
            <w:tcBorders>
              <w:top w:val="single" w:sz="12" w:space="0" w:color="auto"/>
            </w:tcBorders>
            <w:tcMar>
              <w:top w:w="40" w:type="dxa"/>
              <w:left w:w="40" w:type="dxa"/>
              <w:bottom w:w="40" w:type="dxa"/>
              <w:right w:w="40" w:type="dxa"/>
            </w:tcMar>
            <w:vAlign w:val="bottom"/>
          </w:tcPr>
          <w:p w14:paraId="7A284350"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 entry missing</w:t>
            </w:r>
          </w:p>
        </w:tc>
      </w:tr>
      <w:tr w:rsidR="00C3651D" w14:paraId="57257ECA" w14:textId="77777777" w:rsidTr="00293EBE">
        <w:trPr>
          <w:trHeight w:val="288"/>
          <w:jc w:val="center"/>
        </w:trPr>
        <w:tc>
          <w:tcPr>
            <w:tcW w:w="960" w:type="dxa"/>
            <w:tcMar>
              <w:top w:w="40" w:type="dxa"/>
              <w:left w:w="40" w:type="dxa"/>
              <w:bottom w:w="40" w:type="dxa"/>
              <w:right w:w="40" w:type="dxa"/>
            </w:tcMar>
            <w:vAlign w:val="bottom"/>
          </w:tcPr>
          <w:p w14:paraId="45C4695E"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1974</w:t>
            </w:r>
          </w:p>
        </w:tc>
        <w:tc>
          <w:tcPr>
            <w:tcW w:w="720" w:type="dxa"/>
            <w:tcMar>
              <w:top w:w="40" w:type="dxa"/>
              <w:left w:w="40" w:type="dxa"/>
              <w:bottom w:w="40" w:type="dxa"/>
              <w:right w:w="40" w:type="dxa"/>
            </w:tcMar>
            <w:vAlign w:val="bottom"/>
          </w:tcPr>
          <w:p w14:paraId="1B0B1BBC"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8</w:t>
            </w:r>
          </w:p>
        </w:tc>
        <w:tc>
          <w:tcPr>
            <w:tcW w:w="1035" w:type="dxa"/>
            <w:tcMar>
              <w:top w:w="40" w:type="dxa"/>
              <w:left w:w="40" w:type="dxa"/>
              <w:bottom w:w="40" w:type="dxa"/>
              <w:right w:w="40" w:type="dxa"/>
            </w:tcMar>
            <w:vAlign w:val="bottom"/>
          </w:tcPr>
          <w:p w14:paraId="1433B3F2"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1E8B0AAE" w14:textId="159FB11F"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1974</w:t>
            </w:r>
            <w:r w:rsidR="009C09B7">
              <w:rPr>
                <w:rFonts w:ascii="Times New Roman" w:eastAsia="Times New Roman" w:hAnsi="Times New Roman" w:cs="Times New Roman"/>
              </w:rPr>
              <w:t>,</w:t>
            </w:r>
            <w:r>
              <w:rPr>
                <w:rFonts w:ascii="Times New Roman" w:eastAsia="Times New Roman" w:hAnsi="Times New Roman" w:cs="Times New Roman"/>
              </w:rPr>
              <w:t xml:space="preserve"> 9 missing</w:t>
            </w:r>
          </w:p>
        </w:tc>
      </w:tr>
      <w:tr w:rsidR="00C3651D" w14:paraId="49591936" w14:textId="77777777" w:rsidTr="00293EBE">
        <w:trPr>
          <w:trHeight w:val="288"/>
          <w:jc w:val="center"/>
        </w:trPr>
        <w:tc>
          <w:tcPr>
            <w:tcW w:w="960" w:type="dxa"/>
            <w:tcMar>
              <w:top w:w="40" w:type="dxa"/>
              <w:left w:w="40" w:type="dxa"/>
              <w:bottom w:w="40" w:type="dxa"/>
              <w:right w:w="40" w:type="dxa"/>
            </w:tcMar>
            <w:vAlign w:val="bottom"/>
          </w:tcPr>
          <w:p w14:paraId="547DF37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1978</w:t>
            </w:r>
          </w:p>
        </w:tc>
        <w:tc>
          <w:tcPr>
            <w:tcW w:w="720" w:type="dxa"/>
            <w:tcMar>
              <w:top w:w="40" w:type="dxa"/>
              <w:left w:w="40" w:type="dxa"/>
              <w:bottom w:w="40" w:type="dxa"/>
              <w:right w:w="40" w:type="dxa"/>
            </w:tcMar>
            <w:vAlign w:val="bottom"/>
          </w:tcPr>
          <w:p w14:paraId="7EF1B4CE"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7</w:t>
            </w:r>
          </w:p>
        </w:tc>
        <w:tc>
          <w:tcPr>
            <w:tcW w:w="1035" w:type="dxa"/>
            <w:tcMar>
              <w:top w:w="40" w:type="dxa"/>
              <w:left w:w="40" w:type="dxa"/>
              <w:bottom w:w="40" w:type="dxa"/>
              <w:right w:w="40" w:type="dxa"/>
            </w:tcMar>
            <w:vAlign w:val="bottom"/>
          </w:tcPr>
          <w:p w14:paraId="19B232DB"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6455C450" w14:textId="2A5AABBC"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1978</w:t>
            </w:r>
            <w:r w:rsidR="009C09B7">
              <w:rPr>
                <w:rFonts w:ascii="Times New Roman" w:eastAsia="Times New Roman" w:hAnsi="Times New Roman" w:cs="Times New Roman"/>
              </w:rPr>
              <w:t>,</w:t>
            </w:r>
            <w:r>
              <w:rPr>
                <w:rFonts w:ascii="Times New Roman" w:eastAsia="Times New Roman" w:hAnsi="Times New Roman" w:cs="Times New Roman"/>
              </w:rPr>
              <w:t xml:space="preserve"> 6 missing</w:t>
            </w:r>
          </w:p>
        </w:tc>
      </w:tr>
      <w:tr w:rsidR="00C3651D" w14:paraId="3D1A9BFE" w14:textId="77777777" w:rsidTr="00293EBE">
        <w:trPr>
          <w:trHeight w:val="288"/>
          <w:jc w:val="center"/>
        </w:trPr>
        <w:tc>
          <w:tcPr>
            <w:tcW w:w="960" w:type="dxa"/>
            <w:tcMar>
              <w:top w:w="40" w:type="dxa"/>
              <w:left w:w="40" w:type="dxa"/>
              <w:bottom w:w="40" w:type="dxa"/>
              <w:right w:w="40" w:type="dxa"/>
            </w:tcMar>
            <w:vAlign w:val="bottom"/>
          </w:tcPr>
          <w:p w14:paraId="7A2918E3"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1981</w:t>
            </w:r>
          </w:p>
        </w:tc>
        <w:tc>
          <w:tcPr>
            <w:tcW w:w="720" w:type="dxa"/>
            <w:tcMar>
              <w:top w:w="40" w:type="dxa"/>
              <w:left w:w="40" w:type="dxa"/>
              <w:bottom w:w="40" w:type="dxa"/>
              <w:right w:w="40" w:type="dxa"/>
            </w:tcMar>
            <w:vAlign w:val="bottom"/>
          </w:tcPr>
          <w:p w14:paraId="15ACA85D"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7</w:t>
            </w:r>
          </w:p>
        </w:tc>
        <w:tc>
          <w:tcPr>
            <w:tcW w:w="1035" w:type="dxa"/>
            <w:tcMar>
              <w:top w:w="40" w:type="dxa"/>
              <w:left w:w="40" w:type="dxa"/>
              <w:bottom w:w="40" w:type="dxa"/>
              <w:right w:w="40" w:type="dxa"/>
            </w:tcMar>
            <w:vAlign w:val="bottom"/>
          </w:tcPr>
          <w:p w14:paraId="1BC3C0D8"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3FC9D5C4" w14:textId="737B0AFC"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1981</w:t>
            </w:r>
            <w:r w:rsidR="009C09B7">
              <w:rPr>
                <w:rFonts w:ascii="Times New Roman" w:eastAsia="Times New Roman" w:hAnsi="Times New Roman" w:cs="Times New Roman"/>
              </w:rPr>
              <w:t>,</w:t>
            </w:r>
            <w:r>
              <w:rPr>
                <w:rFonts w:ascii="Times New Roman" w:eastAsia="Times New Roman" w:hAnsi="Times New Roman" w:cs="Times New Roman"/>
              </w:rPr>
              <w:t xml:space="preserve"> 8 missing</w:t>
            </w:r>
          </w:p>
        </w:tc>
      </w:tr>
      <w:tr w:rsidR="00C3651D" w14:paraId="50F970C1" w14:textId="77777777" w:rsidTr="00293EBE">
        <w:trPr>
          <w:trHeight w:val="288"/>
          <w:jc w:val="center"/>
        </w:trPr>
        <w:tc>
          <w:tcPr>
            <w:tcW w:w="960" w:type="dxa"/>
            <w:tcMar>
              <w:top w:w="40" w:type="dxa"/>
              <w:left w:w="40" w:type="dxa"/>
              <w:bottom w:w="40" w:type="dxa"/>
              <w:right w:w="40" w:type="dxa"/>
            </w:tcMar>
            <w:vAlign w:val="bottom"/>
          </w:tcPr>
          <w:p w14:paraId="40DF264E"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1986</w:t>
            </w:r>
          </w:p>
        </w:tc>
        <w:tc>
          <w:tcPr>
            <w:tcW w:w="720" w:type="dxa"/>
            <w:tcMar>
              <w:top w:w="40" w:type="dxa"/>
              <w:left w:w="40" w:type="dxa"/>
              <w:bottom w:w="40" w:type="dxa"/>
              <w:right w:w="40" w:type="dxa"/>
            </w:tcMar>
            <w:vAlign w:val="bottom"/>
          </w:tcPr>
          <w:p w14:paraId="4BCD5FAB"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6</w:t>
            </w:r>
          </w:p>
        </w:tc>
        <w:tc>
          <w:tcPr>
            <w:tcW w:w="1035" w:type="dxa"/>
            <w:tcMar>
              <w:top w:w="40" w:type="dxa"/>
              <w:left w:w="40" w:type="dxa"/>
              <w:bottom w:w="40" w:type="dxa"/>
              <w:right w:w="40" w:type="dxa"/>
            </w:tcMar>
            <w:vAlign w:val="bottom"/>
          </w:tcPr>
          <w:p w14:paraId="20DBFB17"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17</w:t>
            </w:r>
          </w:p>
        </w:tc>
        <w:tc>
          <w:tcPr>
            <w:tcW w:w="2790" w:type="dxa"/>
            <w:tcMar>
              <w:top w:w="40" w:type="dxa"/>
              <w:left w:w="40" w:type="dxa"/>
              <w:bottom w:w="40" w:type="dxa"/>
              <w:right w:w="40" w:type="dxa"/>
            </w:tcMar>
            <w:vAlign w:val="bottom"/>
          </w:tcPr>
          <w:p w14:paraId="323C5E46"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13 entries missing</w:t>
            </w:r>
          </w:p>
        </w:tc>
      </w:tr>
      <w:tr w:rsidR="00C3651D" w14:paraId="7B86D460" w14:textId="77777777" w:rsidTr="00293EBE">
        <w:trPr>
          <w:trHeight w:val="288"/>
          <w:jc w:val="center"/>
        </w:trPr>
        <w:tc>
          <w:tcPr>
            <w:tcW w:w="960" w:type="dxa"/>
            <w:tcMar>
              <w:top w:w="40" w:type="dxa"/>
              <w:left w:w="40" w:type="dxa"/>
              <w:bottom w:w="40" w:type="dxa"/>
              <w:right w:w="40" w:type="dxa"/>
            </w:tcMar>
            <w:vAlign w:val="bottom"/>
          </w:tcPr>
          <w:p w14:paraId="0C678757"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1986</w:t>
            </w:r>
          </w:p>
        </w:tc>
        <w:tc>
          <w:tcPr>
            <w:tcW w:w="720" w:type="dxa"/>
            <w:tcMar>
              <w:top w:w="40" w:type="dxa"/>
              <w:left w:w="40" w:type="dxa"/>
              <w:bottom w:w="40" w:type="dxa"/>
              <w:right w:w="40" w:type="dxa"/>
            </w:tcMar>
            <w:vAlign w:val="bottom"/>
          </w:tcPr>
          <w:p w14:paraId="7ABFC54E"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7</w:t>
            </w:r>
          </w:p>
        </w:tc>
        <w:tc>
          <w:tcPr>
            <w:tcW w:w="1035" w:type="dxa"/>
            <w:tcMar>
              <w:top w:w="40" w:type="dxa"/>
              <w:left w:w="40" w:type="dxa"/>
              <w:bottom w:w="40" w:type="dxa"/>
              <w:right w:w="40" w:type="dxa"/>
            </w:tcMar>
            <w:vAlign w:val="bottom"/>
          </w:tcPr>
          <w:p w14:paraId="2A014416"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26</w:t>
            </w:r>
          </w:p>
        </w:tc>
        <w:tc>
          <w:tcPr>
            <w:tcW w:w="2790" w:type="dxa"/>
            <w:tcMar>
              <w:top w:w="40" w:type="dxa"/>
              <w:left w:w="40" w:type="dxa"/>
              <w:bottom w:w="40" w:type="dxa"/>
              <w:right w:w="40" w:type="dxa"/>
            </w:tcMar>
            <w:vAlign w:val="bottom"/>
          </w:tcPr>
          <w:p w14:paraId="0D9DD87C"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5 entries missing</w:t>
            </w:r>
          </w:p>
        </w:tc>
      </w:tr>
      <w:tr w:rsidR="00C3651D" w14:paraId="7300955B" w14:textId="77777777" w:rsidTr="00293EBE">
        <w:trPr>
          <w:trHeight w:val="288"/>
          <w:jc w:val="center"/>
        </w:trPr>
        <w:tc>
          <w:tcPr>
            <w:tcW w:w="960" w:type="dxa"/>
            <w:tcMar>
              <w:top w:w="40" w:type="dxa"/>
              <w:left w:w="40" w:type="dxa"/>
              <w:bottom w:w="40" w:type="dxa"/>
              <w:right w:w="40" w:type="dxa"/>
            </w:tcMar>
            <w:vAlign w:val="bottom"/>
          </w:tcPr>
          <w:p w14:paraId="7E8E6414"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1986</w:t>
            </w:r>
          </w:p>
        </w:tc>
        <w:tc>
          <w:tcPr>
            <w:tcW w:w="720" w:type="dxa"/>
            <w:tcMar>
              <w:top w:w="40" w:type="dxa"/>
              <w:left w:w="40" w:type="dxa"/>
              <w:bottom w:w="40" w:type="dxa"/>
              <w:right w:w="40" w:type="dxa"/>
            </w:tcMar>
            <w:vAlign w:val="bottom"/>
          </w:tcPr>
          <w:p w14:paraId="37A24130"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9</w:t>
            </w:r>
          </w:p>
        </w:tc>
        <w:tc>
          <w:tcPr>
            <w:tcW w:w="1035" w:type="dxa"/>
            <w:tcMar>
              <w:top w:w="40" w:type="dxa"/>
              <w:left w:w="40" w:type="dxa"/>
              <w:bottom w:w="40" w:type="dxa"/>
              <w:right w:w="40" w:type="dxa"/>
            </w:tcMar>
            <w:vAlign w:val="bottom"/>
          </w:tcPr>
          <w:p w14:paraId="66AB93E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29</w:t>
            </w:r>
          </w:p>
        </w:tc>
        <w:tc>
          <w:tcPr>
            <w:tcW w:w="2790" w:type="dxa"/>
            <w:tcMar>
              <w:top w:w="40" w:type="dxa"/>
              <w:left w:w="40" w:type="dxa"/>
              <w:bottom w:w="40" w:type="dxa"/>
              <w:right w:w="40" w:type="dxa"/>
            </w:tcMar>
            <w:vAlign w:val="bottom"/>
          </w:tcPr>
          <w:p w14:paraId="5F55A0A4"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 entry missing</w:t>
            </w:r>
          </w:p>
        </w:tc>
      </w:tr>
      <w:tr w:rsidR="00C3651D" w14:paraId="6F11932F" w14:textId="77777777" w:rsidTr="00293EBE">
        <w:trPr>
          <w:trHeight w:val="288"/>
          <w:jc w:val="center"/>
        </w:trPr>
        <w:tc>
          <w:tcPr>
            <w:tcW w:w="960" w:type="dxa"/>
            <w:tcMar>
              <w:top w:w="40" w:type="dxa"/>
              <w:left w:w="40" w:type="dxa"/>
              <w:bottom w:w="40" w:type="dxa"/>
              <w:right w:w="40" w:type="dxa"/>
            </w:tcMar>
            <w:vAlign w:val="bottom"/>
          </w:tcPr>
          <w:p w14:paraId="786EC5D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1989</w:t>
            </w:r>
          </w:p>
        </w:tc>
        <w:tc>
          <w:tcPr>
            <w:tcW w:w="720" w:type="dxa"/>
            <w:tcMar>
              <w:top w:w="40" w:type="dxa"/>
              <w:left w:w="40" w:type="dxa"/>
              <w:bottom w:w="40" w:type="dxa"/>
              <w:right w:w="40" w:type="dxa"/>
            </w:tcMar>
            <w:vAlign w:val="bottom"/>
          </w:tcPr>
          <w:p w14:paraId="4CA86D4C"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6</w:t>
            </w:r>
          </w:p>
        </w:tc>
        <w:tc>
          <w:tcPr>
            <w:tcW w:w="1035" w:type="dxa"/>
            <w:tcMar>
              <w:top w:w="40" w:type="dxa"/>
              <w:left w:w="40" w:type="dxa"/>
              <w:bottom w:w="40" w:type="dxa"/>
              <w:right w:w="40" w:type="dxa"/>
            </w:tcMar>
            <w:vAlign w:val="bottom"/>
          </w:tcPr>
          <w:p w14:paraId="7475CC41"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29</w:t>
            </w:r>
          </w:p>
        </w:tc>
        <w:tc>
          <w:tcPr>
            <w:tcW w:w="2790" w:type="dxa"/>
            <w:tcMar>
              <w:top w:w="40" w:type="dxa"/>
              <w:left w:w="40" w:type="dxa"/>
              <w:bottom w:w="40" w:type="dxa"/>
              <w:right w:w="40" w:type="dxa"/>
            </w:tcMar>
            <w:vAlign w:val="bottom"/>
          </w:tcPr>
          <w:p w14:paraId="6629DD09"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 entry missing</w:t>
            </w:r>
          </w:p>
        </w:tc>
      </w:tr>
      <w:tr w:rsidR="00C3651D" w14:paraId="20598A85" w14:textId="77777777" w:rsidTr="00293EBE">
        <w:trPr>
          <w:trHeight w:val="288"/>
          <w:jc w:val="center"/>
        </w:trPr>
        <w:tc>
          <w:tcPr>
            <w:tcW w:w="960" w:type="dxa"/>
            <w:tcMar>
              <w:top w:w="40" w:type="dxa"/>
              <w:left w:w="40" w:type="dxa"/>
              <w:bottom w:w="40" w:type="dxa"/>
              <w:right w:w="40" w:type="dxa"/>
            </w:tcMar>
            <w:vAlign w:val="bottom"/>
          </w:tcPr>
          <w:p w14:paraId="10486804"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1989</w:t>
            </w:r>
          </w:p>
        </w:tc>
        <w:tc>
          <w:tcPr>
            <w:tcW w:w="720" w:type="dxa"/>
            <w:tcMar>
              <w:top w:w="40" w:type="dxa"/>
              <w:left w:w="40" w:type="dxa"/>
              <w:bottom w:w="40" w:type="dxa"/>
              <w:right w:w="40" w:type="dxa"/>
            </w:tcMar>
            <w:vAlign w:val="bottom"/>
          </w:tcPr>
          <w:p w14:paraId="44CB115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7</w:t>
            </w:r>
          </w:p>
        </w:tc>
        <w:tc>
          <w:tcPr>
            <w:tcW w:w="1035" w:type="dxa"/>
            <w:tcMar>
              <w:top w:w="40" w:type="dxa"/>
              <w:left w:w="40" w:type="dxa"/>
              <w:bottom w:w="40" w:type="dxa"/>
              <w:right w:w="40" w:type="dxa"/>
            </w:tcMar>
            <w:vAlign w:val="bottom"/>
          </w:tcPr>
          <w:p w14:paraId="3D64C657"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30</w:t>
            </w:r>
          </w:p>
        </w:tc>
        <w:tc>
          <w:tcPr>
            <w:tcW w:w="2790" w:type="dxa"/>
            <w:tcMar>
              <w:top w:w="40" w:type="dxa"/>
              <w:left w:w="40" w:type="dxa"/>
              <w:bottom w:w="40" w:type="dxa"/>
              <w:right w:w="40" w:type="dxa"/>
            </w:tcMar>
            <w:vAlign w:val="bottom"/>
          </w:tcPr>
          <w:p w14:paraId="5E19D6FD"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 entry missing</w:t>
            </w:r>
          </w:p>
        </w:tc>
      </w:tr>
      <w:tr w:rsidR="00C3651D" w14:paraId="12BEA7D0" w14:textId="77777777" w:rsidTr="00293EBE">
        <w:trPr>
          <w:trHeight w:val="288"/>
          <w:jc w:val="center"/>
        </w:trPr>
        <w:tc>
          <w:tcPr>
            <w:tcW w:w="960" w:type="dxa"/>
            <w:tcMar>
              <w:top w:w="40" w:type="dxa"/>
              <w:left w:w="40" w:type="dxa"/>
              <w:bottom w:w="40" w:type="dxa"/>
              <w:right w:w="40" w:type="dxa"/>
            </w:tcMar>
            <w:vAlign w:val="bottom"/>
          </w:tcPr>
          <w:p w14:paraId="2623C54B"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1989</w:t>
            </w:r>
          </w:p>
        </w:tc>
        <w:tc>
          <w:tcPr>
            <w:tcW w:w="720" w:type="dxa"/>
            <w:tcMar>
              <w:top w:w="40" w:type="dxa"/>
              <w:left w:w="40" w:type="dxa"/>
              <w:bottom w:w="40" w:type="dxa"/>
              <w:right w:w="40" w:type="dxa"/>
            </w:tcMar>
            <w:vAlign w:val="bottom"/>
          </w:tcPr>
          <w:p w14:paraId="455491D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8</w:t>
            </w:r>
          </w:p>
        </w:tc>
        <w:tc>
          <w:tcPr>
            <w:tcW w:w="1035" w:type="dxa"/>
            <w:tcMar>
              <w:top w:w="40" w:type="dxa"/>
              <w:left w:w="40" w:type="dxa"/>
              <w:bottom w:w="40" w:type="dxa"/>
              <w:right w:w="40" w:type="dxa"/>
            </w:tcMar>
            <w:vAlign w:val="bottom"/>
          </w:tcPr>
          <w:p w14:paraId="586B6C13"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30</w:t>
            </w:r>
          </w:p>
        </w:tc>
        <w:tc>
          <w:tcPr>
            <w:tcW w:w="2790" w:type="dxa"/>
            <w:tcMar>
              <w:top w:w="40" w:type="dxa"/>
              <w:left w:w="40" w:type="dxa"/>
              <w:bottom w:w="40" w:type="dxa"/>
              <w:right w:w="40" w:type="dxa"/>
            </w:tcMar>
            <w:vAlign w:val="bottom"/>
          </w:tcPr>
          <w:p w14:paraId="2C1DEA9F"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 entry missing</w:t>
            </w:r>
          </w:p>
        </w:tc>
      </w:tr>
      <w:tr w:rsidR="00C3651D" w14:paraId="4BFA704E" w14:textId="77777777" w:rsidTr="00293EBE">
        <w:trPr>
          <w:trHeight w:val="288"/>
          <w:jc w:val="center"/>
        </w:trPr>
        <w:tc>
          <w:tcPr>
            <w:tcW w:w="960" w:type="dxa"/>
            <w:tcMar>
              <w:top w:w="40" w:type="dxa"/>
              <w:left w:w="40" w:type="dxa"/>
              <w:bottom w:w="40" w:type="dxa"/>
              <w:right w:w="40" w:type="dxa"/>
            </w:tcMar>
            <w:vAlign w:val="bottom"/>
          </w:tcPr>
          <w:p w14:paraId="37388611"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1990</w:t>
            </w:r>
          </w:p>
        </w:tc>
        <w:tc>
          <w:tcPr>
            <w:tcW w:w="720" w:type="dxa"/>
            <w:tcMar>
              <w:top w:w="40" w:type="dxa"/>
              <w:left w:w="40" w:type="dxa"/>
              <w:bottom w:w="40" w:type="dxa"/>
              <w:right w:w="40" w:type="dxa"/>
            </w:tcMar>
            <w:vAlign w:val="bottom"/>
          </w:tcPr>
          <w:p w14:paraId="0E7C1A2A"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8</w:t>
            </w:r>
          </w:p>
        </w:tc>
        <w:tc>
          <w:tcPr>
            <w:tcW w:w="1035" w:type="dxa"/>
            <w:tcMar>
              <w:top w:w="40" w:type="dxa"/>
              <w:left w:w="40" w:type="dxa"/>
              <w:bottom w:w="40" w:type="dxa"/>
              <w:right w:w="40" w:type="dxa"/>
            </w:tcMar>
            <w:vAlign w:val="bottom"/>
          </w:tcPr>
          <w:p w14:paraId="4A04648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29</w:t>
            </w:r>
          </w:p>
        </w:tc>
        <w:tc>
          <w:tcPr>
            <w:tcW w:w="2790" w:type="dxa"/>
            <w:tcMar>
              <w:top w:w="40" w:type="dxa"/>
              <w:left w:w="40" w:type="dxa"/>
              <w:bottom w:w="40" w:type="dxa"/>
              <w:right w:w="40" w:type="dxa"/>
            </w:tcMar>
            <w:vAlign w:val="bottom"/>
          </w:tcPr>
          <w:p w14:paraId="2591230D" w14:textId="385E7AAE"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 xml:space="preserve">2 </w:t>
            </w:r>
            <w:r w:rsidR="009C09B7">
              <w:rPr>
                <w:rFonts w:ascii="Times New Roman" w:eastAsia="Times New Roman" w:hAnsi="Times New Roman" w:cs="Times New Roman"/>
              </w:rPr>
              <w:t>entries</w:t>
            </w:r>
            <w:r>
              <w:rPr>
                <w:rFonts w:ascii="Times New Roman" w:eastAsia="Times New Roman" w:hAnsi="Times New Roman" w:cs="Times New Roman"/>
              </w:rPr>
              <w:t xml:space="preserve"> missing</w:t>
            </w:r>
          </w:p>
        </w:tc>
      </w:tr>
      <w:tr w:rsidR="00C3651D" w14:paraId="7A1C565C" w14:textId="77777777" w:rsidTr="00293EBE">
        <w:trPr>
          <w:trHeight w:val="288"/>
          <w:jc w:val="center"/>
        </w:trPr>
        <w:tc>
          <w:tcPr>
            <w:tcW w:w="960" w:type="dxa"/>
            <w:tcMar>
              <w:top w:w="40" w:type="dxa"/>
              <w:left w:w="40" w:type="dxa"/>
              <w:bottom w:w="40" w:type="dxa"/>
              <w:right w:w="40" w:type="dxa"/>
            </w:tcMar>
            <w:vAlign w:val="bottom"/>
          </w:tcPr>
          <w:p w14:paraId="61B33E38"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1994</w:t>
            </w:r>
          </w:p>
        </w:tc>
        <w:tc>
          <w:tcPr>
            <w:tcW w:w="720" w:type="dxa"/>
            <w:tcMar>
              <w:top w:w="40" w:type="dxa"/>
              <w:left w:w="40" w:type="dxa"/>
              <w:bottom w:w="40" w:type="dxa"/>
              <w:right w:w="40" w:type="dxa"/>
            </w:tcMar>
            <w:vAlign w:val="bottom"/>
          </w:tcPr>
          <w:p w14:paraId="3466DB09"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w:t>
            </w:r>
          </w:p>
        </w:tc>
        <w:tc>
          <w:tcPr>
            <w:tcW w:w="1035" w:type="dxa"/>
            <w:tcMar>
              <w:top w:w="40" w:type="dxa"/>
              <w:left w:w="40" w:type="dxa"/>
              <w:bottom w:w="40" w:type="dxa"/>
              <w:right w:w="40" w:type="dxa"/>
            </w:tcMar>
            <w:vAlign w:val="bottom"/>
          </w:tcPr>
          <w:p w14:paraId="68EDC94D"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0550716F"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1991,1992,1993 missing</w:t>
            </w:r>
          </w:p>
        </w:tc>
      </w:tr>
      <w:tr w:rsidR="00C3651D" w14:paraId="04389653" w14:textId="77777777" w:rsidTr="00293EBE">
        <w:trPr>
          <w:trHeight w:val="288"/>
          <w:jc w:val="center"/>
        </w:trPr>
        <w:tc>
          <w:tcPr>
            <w:tcW w:w="960" w:type="dxa"/>
            <w:tcMar>
              <w:top w:w="40" w:type="dxa"/>
              <w:left w:w="40" w:type="dxa"/>
              <w:bottom w:w="40" w:type="dxa"/>
              <w:right w:w="40" w:type="dxa"/>
            </w:tcMar>
            <w:vAlign w:val="bottom"/>
          </w:tcPr>
          <w:p w14:paraId="2C29F99D"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1998</w:t>
            </w:r>
          </w:p>
        </w:tc>
        <w:tc>
          <w:tcPr>
            <w:tcW w:w="720" w:type="dxa"/>
            <w:tcMar>
              <w:top w:w="40" w:type="dxa"/>
              <w:left w:w="40" w:type="dxa"/>
              <w:bottom w:w="40" w:type="dxa"/>
              <w:right w:w="40" w:type="dxa"/>
            </w:tcMar>
            <w:vAlign w:val="bottom"/>
          </w:tcPr>
          <w:p w14:paraId="6159CEFB"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4</w:t>
            </w:r>
          </w:p>
        </w:tc>
        <w:tc>
          <w:tcPr>
            <w:tcW w:w="1035" w:type="dxa"/>
            <w:tcMar>
              <w:top w:w="40" w:type="dxa"/>
              <w:left w:w="40" w:type="dxa"/>
              <w:bottom w:w="40" w:type="dxa"/>
              <w:right w:w="40" w:type="dxa"/>
            </w:tcMar>
            <w:vAlign w:val="bottom"/>
          </w:tcPr>
          <w:p w14:paraId="4D664FF2"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30</w:t>
            </w:r>
          </w:p>
        </w:tc>
        <w:tc>
          <w:tcPr>
            <w:tcW w:w="2790" w:type="dxa"/>
            <w:tcMar>
              <w:top w:w="40" w:type="dxa"/>
              <w:left w:w="40" w:type="dxa"/>
              <w:bottom w:w="40" w:type="dxa"/>
              <w:right w:w="40" w:type="dxa"/>
            </w:tcMar>
            <w:vAlign w:val="bottom"/>
          </w:tcPr>
          <w:p w14:paraId="6915CBCE"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1995,1996,1997 missing</w:t>
            </w:r>
          </w:p>
        </w:tc>
      </w:tr>
      <w:tr w:rsidR="00C3651D" w14:paraId="2D7CB0E7" w14:textId="77777777" w:rsidTr="00293EBE">
        <w:trPr>
          <w:trHeight w:val="288"/>
          <w:jc w:val="center"/>
        </w:trPr>
        <w:tc>
          <w:tcPr>
            <w:tcW w:w="960" w:type="dxa"/>
            <w:tcMar>
              <w:top w:w="40" w:type="dxa"/>
              <w:left w:w="40" w:type="dxa"/>
              <w:bottom w:w="40" w:type="dxa"/>
              <w:right w:w="40" w:type="dxa"/>
            </w:tcMar>
            <w:vAlign w:val="bottom"/>
          </w:tcPr>
          <w:p w14:paraId="09EBA4A1"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1999</w:t>
            </w:r>
          </w:p>
        </w:tc>
        <w:tc>
          <w:tcPr>
            <w:tcW w:w="720" w:type="dxa"/>
            <w:tcMar>
              <w:top w:w="40" w:type="dxa"/>
              <w:left w:w="40" w:type="dxa"/>
              <w:bottom w:w="40" w:type="dxa"/>
              <w:right w:w="40" w:type="dxa"/>
            </w:tcMar>
            <w:vAlign w:val="bottom"/>
          </w:tcPr>
          <w:p w14:paraId="301769FD"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7</w:t>
            </w:r>
          </w:p>
        </w:tc>
        <w:tc>
          <w:tcPr>
            <w:tcW w:w="1035" w:type="dxa"/>
            <w:tcMar>
              <w:top w:w="40" w:type="dxa"/>
              <w:left w:w="40" w:type="dxa"/>
              <w:bottom w:w="40" w:type="dxa"/>
              <w:right w:w="40" w:type="dxa"/>
            </w:tcMar>
            <w:vAlign w:val="bottom"/>
          </w:tcPr>
          <w:p w14:paraId="0D49DCEA"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65ACB3DA"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1999 8 missing</w:t>
            </w:r>
          </w:p>
        </w:tc>
      </w:tr>
      <w:tr w:rsidR="00C3651D" w14:paraId="0C26CB4F" w14:textId="77777777" w:rsidTr="00293EBE">
        <w:trPr>
          <w:trHeight w:val="288"/>
          <w:jc w:val="center"/>
        </w:trPr>
        <w:tc>
          <w:tcPr>
            <w:tcW w:w="960" w:type="dxa"/>
            <w:tcMar>
              <w:top w:w="40" w:type="dxa"/>
              <w:left w:w="40" w:type="dxa"/>
              <w:bottom w:w="40" w:type="dxa"/>
              <w:right w:w="40" w:type="dxa"/>
            </w:tcMar>
            <w:vAlign w:val="bottom"/>
          </w:tcPr>
          <w:p w14:paraId="239B4751"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2001</w:t>
            </w:r>
          </w:p>
        </w:tc>
        <w:tc>
          <w:tcPr>
            <w:tcW w:w="720" w:type="dxa"/>
            <w:tcMar>
              <w:top w:w="40" w:type="dxa"/>
              <w:left w:w="40" w:type="dxa"/>
              <w:bottom w:w="40" w:type="dxa"/>
              <w:right w:w="40" w:type="dxa"/>
            </w:tcMar>
            <w:vAlign w:val="bottom"/>
          </w:tcPr>
          <w:p w14:paraId="170BA726"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7</w:t>
            </w:r>
          </w:p>
        </w:tc>
        <w:tc>
          <w:tcPr>
            <w:tcW w:w="1035" w:type="dxa"/>
            <w:tcMar>
              <w:top w:w="40" w:type="dxa"/>
              <w:left w:w="40" w:type="dxa"/>
              <w:bottom w:w="40" w:type="dxa"/>
              <w:right w:w="40" w:type="dxa"/>
            </w:tcMar>
            <w:vAlign w:val="bottom"/>
          </w:tcPr>
          <w:p w14:paraId="3518238A"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7A182A97"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2001 8 missing</w:t>
            </w:r>
          </w:p>
        </w:tc>
      </w:tr>
      <w:tr w:rsidR="00C3651D" w14:paraId="35EE034A" w14:textId="77777777" w:rsidTr="00293EBE">
        <w:trPr>
          <w:trHeight w:val="288"/>
          <w:jc w:val="center"/>
        </w:trPr>
        <w:tc>
          <w:tcPr>
            <w:tcW w:w="960" w:type="dxa"/>
            <w:tcMar>
              <w:top w:w="40" w:type="dxa"/>
              <w:left w:w="40" w:type="dxa"/>
              <w:bottom w:w="40" w:type="dxa"/>
              <w:right w:w="40" w:type="dxa"/>
            </w:tcMar>
            <w:vAlign w:val="bottom"/>
          </w:tcPr>
          <w:p w14:paraId="47525144"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2007</w:t>
            </w:r>
          </w:p>
        </w:tc>
        <w:tc>
          <w:tcPr>
            <w:tcW w:w="720" w:type="dxa"/>
            <w:tcMar>
              <w:top w:w="40" w:type="dxa"/>
              <w:left w:w="40" w:type="dxa"/>
              <w:bottom w:w="40" w:type="dxa"/>
              <w:right w:w="40" w:type="dxa"/>
            </w:tcMar>
            <w:vAlign w:val="bottom"/>
          </w:tcPr>
          <w:p w14:paraId="3C04870E"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w:t>
            </w:r>
          </w:p>
        </w:tc>
        <w:tc>
          <w:tcPr>
            <w:tcW w:w="1035" w:type="dxa"/>
            <w:tcMar>
              <w:top w:w="40" w:type="dxa"/>
              <w:left w:w="40" w:type="dxa"/>
              <w:bottom w:w="40" w:type="dxa"/>
              <w:right w:w="40" w:type="dxa"/>
            </w:tcMar>
            <w:vAlign w:val="bottom"/>
          </w:tcPr>
          <w:p w14:paraId="14BDE667"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543CA760"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2003,2004,2005,2006 missing</w:t>
            </w:r>
          </w:p>
        </w:tc>
      </w:tr>
      <w:tr w:rsidR="00C3651D" w14:paraId="09280AFF" w14:textId="77777777" w:rsidTr="00293EBE">
        <w:trPr>
          <w:trHeight w:val="288"/>
          <w:jc w:val="center"/>
        </w:trPr>
        <w:tc>
          <w:tcPr>
            <w:tcW w:w="960" w:type="dxa"/>
            <w:tcMar>
              <w:top w:w="40" w:type="dxa"/>
              <w:left w:w="40" w:type="dxa"/>
              <w:bottom w:w="40" w:type="dxa"/>
              <w:right w:w="40" w:type="dxa"/>
            </w:tcMar>
            <w:vAlign w:val="bottom"/>
          </w:tcPr>
          <w:p w14:paraId="0700F990"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2008</w:t>
            </w:r>
          </w:p>
        </w:tc>
        <w:tc>
          <w:tcPr>
            <w:tcW w:w="720" w:type="dxa"/>
            <w:tcMar>
              <w:top w:w="40" w:type="dxa"/>
              <w:left w:w="40" w:type="dxa"/>
              <w:bottom w:w="40" w:type="dxa"/>
              <w:right w:w="40" w:type="dxa"/>
            </w:tcMar>
            <w:vAlign w:val="bottom"/>
          </w:tcPr>
          <w:p w14:paraId="4B72CE52"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8</w:t>
            </w:r>
          </w:p>
        </w:tc>
        <w:tc>
          <w:tcPr>
            <w:tcW w:w="1035" w:type="dxa"/>
            <w:tcMar>
              <w:top w:w="40" w:type="dxa"/>
              <w:left w:w="40" w:type="dxa"/>
              <w:bottom w:w="40" w:type="dxa"/>
              <w:right w:w="40" w:type="dxa"/>
            </w:tcMar>
            <w:vAlign w:val="bottom"/>
          </w:tcPr>
          <w:p w14:paraId="0E6204CC"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615EB3E4"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2008 6,7 missing</w:t>
            </w:r>
          </w:p>
        </w:tc>
      </w:tr>
      <w:tr w:rsidR="00C3651D" w14:paraId="0DA1FC29" w14:textId="77777777" w:rsidTr="00293EBE">
        <w:trPr>
          <w:trHeight w:val="288"/>
          <w:jc w:val="center"/>
        </w:trPr>
        <w:tc>
          <w:tcPr>
            <w:tcW w:w="960" w:type="dxa"/>
            <w:tcMar>
              <w:top w:w="40" w:type="dxa"/>
              <w:left w:w="40" w:type="dxa"/>
              <w:bottom w:w="40" w:type="dxa"/>
              <w:right w:w="40" w:type="dxa"/>
            </w:tcMar>
            <w:vAlign w:val="bottom"/>
          </w:tcPr>
          <w:p w14:paraId="603A91F5"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2011</w:t>
            </w:r>
          </w:p>
        </w:tc>
        <w:tc>
          <w:tcPr>
            <w:tcW w:w="720" w:type="dxa"/>
            <w:tcMar>
              <w:top w:w="40" w:type="dxa"/>
              <w:left w:w="40" w:type="dxa"/>
              <w:bottom w:w="40" w:type="dxa"/>
              <w:right w:w="40" w:type="dxa"/>
            </w:tcMar>
            <w:vAlign w:val="bottom"/>
          </w:tcPr>
          <w:p w14:paraId="41FE3C1F"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1</w:t>
            </w:r>
          </w:p>
        </w:tc>
        <w:tc>
          <w:tcPr>
            <w:tcW w:w="1035" w:type="dxa"/>
            <w:tcMar>
              <w:top w:w="40" w:type="dxa"/>
              <w:left w:w="40" w:type="dxa"/>
              <w:bottom w:w="40" w:type="dxa"/>
              <w:right w:w="40" w:type="dxa"/>
            </w:tcMar>
            <w:vAlign w:val="bottom"/>
          </w:tcPr>
          <w:p w14:paraId="51553C1D"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31</w:t>
            </w:r>
          </w:p>
        </w:tc>
        <w:tc>
          <w:tcPr>
            <w:tcW w:w="2790" w:type="dxa"/>
            <w:tcMar>
              <w:top w:w="40" w:type="dxa"/>
              <w:left w:w="40" w:type="dxa"/>
              <w:bottom w:w="40" w:type="dxa"/>
              <w:right w:w="40" w:type="dxa"/>
            </w:tcMar>
            <w:vAlign w:val="bottom"/>
          </w:tcPr>
          <w:p w14:paraId="4DF00FFB" w14:textId="77777777" w:rsidR="00C3651D" w:rsidRDefault="0083139F" w:rsidP="00293EBE">
            <w:pPr>
              <w:jc w:val="center"/>
              <w:rPr>
                <w:rFonts w:ascii="Times New Roman" w:eastAsia="Times New Roman" w:hAnsi="Times New Roman" w:cs="Times New Roman"/>
              </w:rPr>
            </w:pPr>
            <w:r>
              <w:rPr>
                <w:rFonts w:ascii="Times New Roman" w:eastAsia="Times New Roman" w:hAnsi="Times New Roman" w:cs="Times New Roman"/>
              </w:rPr>
              <w:t>2010 missing</w:t>
            </w:r>
          </w:p>
        </w:tc>
      </w:tr>
    </w:tbl>
    <w:p w14:paraId="1A535A8F" w14:textId="77777777" w:rsidR="00C3651D" w:rsidRDefault="00C3651D">
      <w:pPr>
        <w:spacing w:after="0" w:line="360" w:lineRule="auto"/>
        <w:jc w:val="both"/>
        <w:rPr>
          <w:rFonts w:ascii="Times New Roman" w:eastAsia="Times New Roman" w:hAnsi="Times New Roman" w:cs="Times New Roman"/>
          <w:i/>
          <w:sz w:val="24"/>
          <w:szCs w:val="24"/>
        </w:rPr>
      </w:pPr>
    </w:p>
    <w:p w14:paraId="5A7A227D" w14:textId="77777777" w:rsidR="00075C20" w:rsidRDefault="00075C20" w:rsidP="00075C2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 contains some missing rows and needs to be continuous. Grouping in Jupyter Notebook is performed on this data for 13 stations to identify the most suitable location for further analysis (Table 1).  It is determined by finding the stations with the least number of missing fields.</w:t>
      </w:r>
    </w:p>
    <w:p w14:paraId="206B9685" w14:textId="77777777" w:rsidR="00075C20" w:rsidRDefault="00075C20">
      <w:pPr>
        <w:spacing w:after="0" w:line="360" w:lineRule="auto"/>
        <w:jc w:val="both"/>
        <w:rPr>
          <w:rFonts w:ascii="Times New Roman" w:eastAsia="Times New Roman" w:hAnsi="Times New Roman" w:cs="Times New Roman"/>
          <w:i/>
          <w:sz w:val="24"/>
          <w:szCs w:val="24"/>
        </w:rPr>
      </w:pPr>
    </w:p>
    <w:p w14:paraId="0AC5D321" w14:textId="56100920"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Ahmedabad is chosen as the study</w:t>
      </w:r>
      <w:r w:rsidR="009C09B7">
        <w:rPr>
          <w:rFonts w:ascii="Times New Roman" w:eastAsia="Times New Roman" w:hAnsi="Times New Roman" w:cs="Times New Roman"/>
          <w:sz w:val="24"/>
          <w:szCs w:val="24"/>
        </w:rPr>
        <w:t xml:space="preserve"> area</w:t>
      </w:r>
      <w:r>
        <w:rPr>
          <w:rFonts w:ascii="Times New Roman" w:eastAsia="Times New Roman" w:hAnsi="Times New Roman" w:cs="Times New Roman"/>
          <w:sz w:val="24"/>
          <w:szCs w:val="24"/>
        </w:rPr>
        <w:t xml:space="preserve"> after the analysis. Further analysis showed that the amount of data missing from Ahmedabad is approximately 3.07%. As the missing data is less than 5%, we can fill the missing values by average and 0 depending on the data missing in the adjacent days (Table 2).</w:t>
      </w:r>
    </w:p>
    <w:p w14:paraId="0CE233FF" w14:textId="77777777" w:rsidR="00075C20" w:rsidRDefault="00075C20">
      <w:pPr>
        <w:spacing w:after="0" w:line="360" w:lineRule="auto"/>
        <w:jc w:val="both"/>
        <w:rPr>
          <w:rFonts w:ascii="Times New Roman" w:eastAsia="Times New Roman" w:hAnsi="Times New Roman" w:cs="Times New Roman"/>
          <w:sz w:val="24"/>
          <w:szCs w:val="24"/>
        </w:rPr>
      </w:pPr>
    </w:p>
    <w:p w14:paraId="1582EA13" w14:textId="77777777" w:rsidR="00293EBE" w:rsidRDefault="00293EBE">
      <w:pPr>
        <w:spacing w:after="0" w:line="360" w:lineRule="auto"/>
        <w:jc w:val="both"/>
        <w:rPr>
          <w:rFonts w:ascii="Times New Roman" w:eastAsia="Times New Roman" w:hAnsi="Times New Roman" w:cs="Times New Roman"/>
          <w:b/>
          <w:bCs/>
          <w:iCs/>
        </w:rPr>
      </w:pPr>
    </w:p>
    <w:p w14:paraId="633C810F" w14:textId="77777777" w:rsidR="00293EBE" w:rsidRDefault="00293EBE">
      <w:pPr>
        <w:spacing w:after="0" w:line="360" w:lineRule="auto"/>
        <w:jc w:val="both"/>
        <w:rPr>
          <w:rFonts w:ascii="Times New Roman" w:eastAsia="Times New Roman" w:hAnsi="Times New Roman" w:cs="Times New Roman"/>
          <w:b/>
          <w:bCs/>
          <w:iCs/>
        </w:rPr>
      </w:pPr>
    </w:p>
    <w:p w14:paraId="3C3E1D25" w14:textId="7432FA26" w:rsidR="00C3651D" w:rsidRPr="009C09B7" w:rsidRDefault="0083139F">
      <w:pPr>
        <w:spacing w:after="0" w:line="360" w:lineRule="auto"/>
        <w:jc w:val="both"/>
        <w:rPr>
          <w:rFonts w:ascii="Times New Roman" w:eastAsia="Times New Roman" w:hAnsi="Times New Roman" w:cs="Times New Roman"/>
          <w:b/>
          <w:bCs/>
          <w:iCs/>
        </w:rPr>
      </w:pPr>
      <w:r w:rsidRPr="009C09B7">
        <w:rPr>
          <w:rFonts w:ascii="Times New Roman" w:eastAsia="Times New Roman" w:hAnsi="Times New Roman" w:cs="Times New Roman"/>
          <w:b/>
          <w:bCs/>
          <w:iCs/>
        </w:rPr>
        <w:t xml:space="preserve">Table 2 </w:t>
      </w:r>
      <w:r w:rsidR="00293EBE">
        <w:rPr>
          <w:rFonts w:ascii="Times New Roman" w:eastAsia="Times New Roman" w:hAnsi="Times New Roman" w:cs="Times New Roman"/>
          <w:b/>
          <w:bCs/>
          <w:iCs/>
        </w:rPr>
        <w:t>Assessment</w:t>
      </w:r>
      <w:r w:rsidRPr="009C09B7">
        <w:rPr>
          <w:rFonts w:ascii="Times New Roman" w:eastAsia="Times New Roman" w:hAnsi="Times New Roman" w:cs="Times New Roman"/>
          <w:b/>
          <w:bCs/>
          <w:iCs/>
        </w:rPr>
        <w:t xml:space="preserve"> of missing data at Ahmedabad station</w:t>
      </w:r>
    </w:p>
    <w:tbl>
      <w:tblPr>
        <w:tblStyle w:val="a1"/>
        <w:tblW w:w="9180" w:type="dxa"/>
        <w:tblInd w:w="-90" w:type="dxa"/>
        <w:tblLayout w:type="fixed"/>
        <w:tblLook w:val="0600" w:firstRow="0" w:lastRow="0" w:firstColumn="0" w:lastColumn="0" w:noHBand="1" w:noVBand="1"/>
      </w:tblPr>
      <w:tblGrid>
        <w:gridCol w:w="1075"/>
        <w:gridCol w:w="455"/>
        <w:gridCol w:w="810"/>
        <w:gridCol w:w="630"/>
        <w:gridCol w:w="1260"/>
        <w:gridCol w:w="630"/>
        <w:gridCol w:w="630"/>
        <w:gridCol w:w="810"/>
        <w:gridCol w:w="900"/>
        <w:gridCol w:w="848"/>
        <w:gridCol w:w="1132"/>
      </w:tblGrid>
      <w:tr w:rsidR="00E563CD" w:rsidRPr="00F906AD" w14:paraId="66C6ACCC" w14:textId="77777777" w:rsidTr="00E563CD">
        <w:trPr>
          <w:trHeight w:val="315"/>
        </w:trPr>
        <w:tc>
          <w:tcPr>
            <w:tcW w:w="1075"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35F0DE8C" w14:textId="77777777" w:rsidR="00C3651D" w:rsidRPr="00F906AD" w:rsidRDefault="0083139F" w:rsidP="00E563CD">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Condition</w:t>
            </w:r>
          </w:p>
        </w:tc>
        <w:tc>
          <w:tcPr>
            <w:tcW w:w="455"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74966CFC" w14:textId="1888FFAA"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No.</w:t>
            </w:r>
          </w:p>
        </w:tc>
        <w:tc>
          <w:tcPr>
            <w:tcW w:w="81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49DFEE5E" w14:textId="77777777"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Month Name</w:t>
            </w:r>
          </w:p>
        </w:tc>
        <w:tc>
          <w:tcPr>
            <w:tcW w:w="63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2EC85880" w14:textId="08B26724" w:rsidR="00C3651D" w:rsidRPr="00F906AD" w:rsidRDefault="009C09B7">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No. of</w:t>
            </w:r>
            <w:r w:rsidR="0083139F" w:rsidRPr="00F906AD">
              <w:rPr>
                <w:rFonts w:ascii="Times New Roman" w:eastAsia="Times New Roman" w:hAnsi="Times New Roman" w:cs="Times New Roman"/>
                <w:b/>
                <w:bCs/>
              </w:rPr>
              <w:t xml:space="preserve"> Days</w:t>
            </w:r>
          </w:p>
        </w:tc>
        <w:tc>
          <w:tcPr>
            <w:tcW w:w="126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56F803DC" w14:textId="77777777"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Years Considered (1971-2020)</w:t>
            </w:r>
          </w:p>
        </w:tc>
        <w:tc>
          <w:tcPr>
            <w:tcW w:w="63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03B8F534" w14:textId="62C48938"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 xml:space="preserve">Data </w:t>
            </w:r>
            <w:r w:rsidR="00075C20" w:rsidRPr="00F906AD">
              <w:rPr>
                <w:rFonts w:ascii="Times New Roman" w:eastAsia="Times New Roman" w:hAnsi="Times New Roman" w:cs="Times New Roman"/>
                <w:b/>
                <w:bCs/>
              </w:rPr>
              <w:t>Req</w:t>
            </w:r>
            <w:r w:rsidR="00075C20">
              <w:rPr>
                <w:rFonts w:ascii="Times New Roman" w:eastAsia="Times New Roman" w:hAnsi="Times New Roman" w:cs="Times New Roman"/>
                <w:b/>
                <w:bCs/>
              </w:rPr>
              <w:t>u</w:t>
            </w:r>
            <w:r w:rsidR="00075C20" w:rsidRPr="00F906AD">
              <w:rPr>
                <w:rFonts w:ascii="Times New Roman" w:eastAsia="Times New Roman" w:hAnsi="Times New Roman" w:cs="Times New Roman"/>
                <w:b/>
                <w:bCs/>
              </w:rPr>
              <w:t>ired</w:t>
            </w:r>
          </w:p>
        </w:tc>
        <w:tc>
          <w:tcPr>
            <w:tcW w:w="63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69A37D0B" w14:textId="3A2128AE"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 xml:space="preserve">Total </w:t>
            </w:r>
            <w:r w:rsidR="009C09B7" w:rsidRPr="00F906AD">
              <w:rPr>
                <w:rFonts w:ascii="Times New Roman" w:eastAsia="Times New Roman" w:hAnsi="Times New Roman" w:cs="Times New Roman"/>
                <w:b/>
                <w:bCs/>
              </w:rPr>
              <w:t>data</w:t>
            </w:r>
          </w:p>
        </w:tc>
        <w:tc>
          <w:tcPr>
            <w:tcW w:w="81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4000EED4" w14:textId="1B66AAE1"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Data Present</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7ED72110" w14:textId="77777777"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Data Missing</w:t>
            </w:r>
          </w:p>
        </w:tc>
        <w:tc>
          <w:tcPr>
            <w:tcW w:w="84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1E1C7227" w14:textId="18300C3A"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Total Missing</w:t>
            </w:r>
            <w:r w:rsidR="009C09B7" w:rsidRPr="00F906AD">
              <w:rPr>
                <w:rFonts w:ascii="Times New Roman" w:eastAsia="Times New Roman" w:hAnsi="Times New Roman" w:cs="Times New Roman"/>
                <w:b/>
                <w:bCs/>
              </w:rPr>
              <w:t xml:space="preserve"> data</w:t>
            </w:r>
          </w:p>
        </w:tc>
        <w:tc>
          <w:tcPr>
            <w:tcW w:w="1132"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44540813" w14:textId="4FE75917" w:rsidR="00C3651D" w:rsidRPr="00F906AD" w:rsidRDefault="0083139F">
            <w:pPr>
              <w:widowControl w:val="0"/>
              <w:jc w:val="center"/>
              <w:rPr>
                <w:rFonts w:ascii="Times New Roman" w:eastAsia="Times New Roman" w:hAnsi="Times New Roman" w:cs="Times New Roman"/>
                <w:b/>
                <w:bCs/>
              </w:rPr>
            </w:pPr>
            <w:r w:rsidRPr="00F906AD">
              <w:rPr>
                <w:rFonts w:ascii="Times New Roman" w:eastAsia="Times New Roman" w:hAnsi="Times New Roman" w:cs="Times New Roman"/>
                <w:b/>
                <w:bCs/>
              </w:rPr>
              <w:t>Missing Percentage</w:t>
            </w:r>
            <w:r w:rsidR="009C09B7" w:rsidRPr="00F906AD">
              <w:rPr>
                <w:rFonts w:ascii="Times New Roman" w:eastAsia="Times New Roman" w:hAnsi="Times New Roman" w:cs="Times New Roman"/>
                <w:b/>
                <w:bCs/>
              </w:rPr>
              <w:t xml:space="preserve"> (%)</w:t>
            </w:r>
          </w:p>
        </w:tc>
      </w:tr>
      <w:tr w:rsidR="00E563CD" w:rsidRPr="00F906AD" w14:paraId="6DC6B0AF" w14:textId="77777777" w:rsidTr="00E563CD">
        <w:trPr>
          <w:trHeight w:val="315"/>
        </w:trPr>
        <w:tc>
          <w:tcPr>
            <w:tcW w:w="1075" w:type="dxa"/>
            <w:vMerge w:val="restart"/>
            <w:tcBorders>
              <w:top w:val="single" w:sz="12" w:space="0" w:color="auto"/>
            </w:tcBorders>
            <w:shd w:val="clear" w:color="auto" w:fill="FFFFFF"/>
            <w:tcMar>
              <w:top w:w="40" w:type="dxa"/>
              <w:left w:w="40" w:type="dxa"/>
              <w:bottom w:w="40" w:type="dxa"/>
              <w:right w:w="40" w:type="dxa"/>
            </w:tcMar>
            <w:vAlign w:val="center"/>
          </w:tcPr>
          <w:p w14:paraId="6EDFFD86"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Include 2019</w:t>
            </w:r>
          </w:p>
        </w:tc>
        <w:tc>
          <w:tcPr>
            <w:tcW w:w="455" w:type="dxa"/>
            <w:tcBorders>
              <w:top w:val="single" w:sz="12" w:space="0" w:color="auto"/>
            </w:tcBorders>
            <w:shd w:val="clear" w:color="auto" w:fill="FFFFFF"/>
            <w:tcMar>
              <w:top w:w="40" w:type="dxa"/>
              <w:left w:w="40" w:type="dxa"/>
              <w:bottom w:w="40" w:type="dxa"/>
              <w:right w:w="40" w:type="dxa"/>
            </w:tcMar>
            <w:vAlign w:val="center"/>
          </w:tcPr>
          <w:p w14:paraId="220E01B5"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6</w:t>
            </w:r>
          </w:p>
        </w:tc>
        <w:tc>
          <w:tcPr>
            <w:tcW w:w="810" w:type="dxa"/>
            <w:tcBorders>
              <w:top w:val="single" w:sz="12" w:space="0" w:color="auto"/>
            </w:tcBorders>
            <w:shd w:val="clear" w:color="auto" w:fill="FFFFFF"/>
            <w:tcMar>
              <w:top w:w="40" w:type="dxa"/>
              <w:left w:w="40" w:type="dxa"/>
              <w:bottom w:w="40" w:type="dxa"/>
              <w:right w:w="40" w:type="dxa"/>
            </w:tcMar>
            <w:vAlign w:val="center"/>
          </w:tcPr>
          <w:p w14:paraId="0E643255"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June</w:t>
            </w:r>
          </w:p>
        </w:tc>
        <w:tc>
          <w:tcPr>
            <w:tcW w:w="630" w:type="dxa"/>
            <w:tcBorders>
              <w:top w:val="single" w:sz="12" w:space="0" w:color="auto"/>
            </w:tcBorders>
            <w:shd w:val="clear" w:color="auto" w:fill="FFFFFF"/>
            <w:tcMar>
              <w:top w:w="40" w:type="dxa"/>
              <w:left w:w="40" w:type="dxa"/>
              <w:bottom w:w="40" w:type="dxa"/>
              <w:right w:w="40" w:type="dxa"/>
            </w:tcMar>
            <w:vAlign w:val="center"/>
          </w:tcPr>
          <w:p w14:paraId="34EB957C"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30</w:t>
            </w:r>
          </w:p>
        </w:tc>
        <w:tc>
          <w:tcPr>
            <w:tcW w:w="1260" w:type="dxa"/>
            <w:tcBorders>
              <w:top w:val="single" w:sz="12" w:space="0" w:color="auto"/>
            </w:tcBorders>
            <w:shd w:val="clear" w:color="auto" w:fill="FFFFFF"/>
            <w:tcMar>
              <w:top w:w="40" w:type="dxa"/>
              <w:left w:w="40" w:type="dxa"/>
              <w:bottom w:w="40" w:type="dxa"/>
              <w:right w:w="40" w:type="dxa"/>
            </w:tcMar>
            <w:vAlign w:val="center"/>
          </w:tcPr>
          <w:p w14:paraId="4CD28F2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50</w:t>
            </w:r>
          </w:p>
        </w:tc>
        <w:tc>
          <w:tcPr>
            <w:tcW w:w="630" w:type="dxa"/>
            <w:tcBorders>
              <w:top w:val="single" w:sz="12" w:space="0" w:color="auto"/>
            </w:tcBorders>
            <w:shd w:val="clear" w:color="auto" w:fill="FFFFFF"/>
            <w:tcMar>
              <w:top w:w="40" w:type="dxa"/>
              <w:left w:w="40" w:type="dxa"/>
              <w:bottom w:w="40" w:type="dxa"/>
              <w:right w:w="40" w:type="dxa"/>
            </w:tcMar>
            <w:vAlign w:val="center"/>
          </w:tcPr>
          <w:p w14:paraId="44CA0A6E"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1500</w:t>
            </w:r>
          </w:p>
        </w:tc>
        <w:tc>
          <w:tcPr>
            <w:tcW w:w="630" w:type="dxa"/>
            <w:vMerge w:val="restart"/>
            <w:tcBorders>
              <w:top w:val="single" w:sz="12" w:space="0" w:color="auto"/>
            </w:tcBorders>
            <w:shd w:val="clear" w:color="auto" w:fill="FFFFFF"/>
            <w:tcMar>
              <w:top w:w="40" w:type="dxa"/>
              <w:left w:w="40" w:type="dxa"/>
              <w:bottom w:w="40" w:type="dxa"/>
              <w:right w:w="40" w:type="dxa"/>
            </w:tcMar>
            <w:vAlign w:val="center"/>
          </w:tcPr>
          <w:p w14:paraId="15FEFA3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6100</w:t>
            </w:r>
          </w:p>
        </w:tc>
        <w:tc>
          <w:tcPr>
            <w:tcW w:w="810" w:type="dxa"/>
            <w:tcBorders>
              <w:top w:val="single" w:sz="12" w:space="0" w:color="auto"/>
            </w:tcBorders>
            <w:shd w:val="clear" w:color="auto" w:fill="FFFFFF"/>
            <w:tcMar>
              <w:top w:w="40" w:type="dxa"/>
              <w:left w:w="40" w:type="dxa"/>
              <w:bottom w:w="40" w:type="dxa"/>
              <w:right w:w="40" w:type="dxa"/>
            </w:tcMar>
            <w:vAlign w:val="center"/>
          </w:tcPr>
          <w:p w14:paraId="71D1410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1465</w:t>
            </w:r>
          </w:p>
        </w:tc>
        <w:tc>
          <w:tcPr>
            <w:tcW w:w="900" w:type="dxa"/>
            <w:tcBorders>
              <w:top w:val="single" w:sz="12" w:space="0" w:color="auto"/>
            </w:tcBorders>
            <w:shd w:val="clear" w:color="auto" w:fill="FFFFFF"/>
            <w:tcMar>
              <w:top w:w="40" w:type="dxa"/>
              <w:left w:w="40" w:type="dxa"/>
              <w:bottom w:w="40" w:type="dxa"/>
              <w:right w:w="40" w:type="dxa"/>
            </w:tcMar>
            <w:vAlign w:val="center"/>
          </w:tcPr>
          <w:p w14:paraId="03B7B256"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35</w:t>
            </w:r>
          </w:p>
        </w:tc>
        <w:tc>
          <w:tcPr>
            <w:tcW w:w="848" w:type="dxa"/>
            <w:vMerge w:val="restart"/>
            <w:tcBorders>
              <w:top w:val="single" w:sz="12" w:space="0" w:color="auto"/>
            </w:tcBorders>
            <w:shd w:val="clear" w:color="auto" w:fill="FFFFFF"/>
            <w:tcMar>
              <w:top w:w="40" w:type="dxa"/>
              <w:left w:w="40" w:type="dxa"/>
              <w:bottom w:w="40" w:type="dxa"/>
              <w:right w:w="40" w:type="dxa"/>
            </w:tcMar>
            <w:vAlign w:val="center"/>
          </w:tcPr>
          <w:p w14:paraId="3941412B"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187</w:t>
            </w:r>
          </w:p>
        </w:tc>
        <w:tc>
          <w:tcPr>
            <w:tcW w:w="1132" w:type="dxa"/>
            <w:vMerge w:val="restart"/>
            <w:tcBorders>
              <w:top w:val="single" w:sz="12" w:space="0" w:color="auto"/>
            </w:tcBorders>
            <w:shd w:val="clear" w:color="auto" w:fill="FFFFFF"/>
            <w:tcMar>
              <w:top w:w="40" w:type="dxa"/>
              <w:left w:w="40" w:type="dxa"/>
              <w:bottom w:w="40" w:type="dxa"/>
              <w:right w:w="40" w:type="dxa"/>
            </w:tcMar>
            <w:vAlign w:val="center"/>
          </w:tcPr>
          <w:p w14:paraId="176DE3BE" w14:textId="77777777" w:rsidR="00C3651D" w:rsidRPr="00F906AD" w:rsidRDefault="0083139F">
            <w:pPr>
              <w:widowControl w:val="0"/>
              <w:jc w:val="center"/>
              <w:rPr>
                <w:rFonts w:ascii="Times New Roman" w:eastAsia="Times New Roman" w:hAnsi="Times New Roman" w:cs="Times New Roman"/>
                <w:b/>
              </w:rPr>
            </w:pPr>
            <w:r w:rsidRPr="00F906AD">
              <w:rPr>
                <w:rFonts w:ascii="Times New Roman" w:eastAsia="Times New Roman" w:hAnsi="Times New Roman" w:cs="Times New Roman"/>
                <w:b/>
              </w:rPr>
              <w:t>3.07</w:t>
            </w:r>
          </w:p>
        </w:tc>
      </w:tr>
      <w:tr w:rsidR="00E563CD" w:rsidRPr="00F906AD" w14:paraId="774175AB" w14:textId="77777777" w:rsidTr="00E563CD">
        <w:trPr>
          <w:trHeight w:val="315"/>
        </w:trPr>
        <w:tc>
          <w:tcPr>
            <w:tcW w:w="1075" w:type="dxa"/>
            <w:vMerge/>
            <w:shd w:val="clear" w:color="auto" w:fill="FFFFFF"/>
            <w:tcMar>
              <w:top w:w="40" w:type="dxa"/>
              <w:left w:w="40" w:type="dxa"/>
              <w:bottom w:w="40" w:type="dxa"/>
              <w:right w:w="40" w:type="dxa"/>
            </w:tcMar>
            <w:vAlign w:val="center"/>
          </w:tcPr>
          <w:p w14:paraId="7A752068"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455" w:type="dxa"/>
            <w:shd w:val="clear" w:color="auto" w:fill="FFFFFF"/>
            <w:tcMar>
              <w:top w:w="40" w:type="dxa"/>
              <w:left w:w="40" w:type="dxa"/>
              <w:bottom w:w="40" w:type="dxa"/>
              <w:right w:w="40" w:type="dxa"/>
            </w:tcMar>
            <w:vAlign w:val="center"/>
          </w:tcPr>
          <w:p w14:paraId="7A693947"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7</w:t>
            </w:r>
          </w:p>
        </w:tc>
        <w:tc>
          <w:tcPr>
            <w:tcW w:w="810" w:type="dxa"/>
            <w:shd w:val="clear" w:color="auto" w:fill="FFFFFF"/>
            <w:tcMar>
              <w:top w:w="40" w:type="dxa"/>
              <w:left w:w="40" w:type="dxa"/>
              <w:bottom w:w="40" w:type="dxa"/>
              <w:right w:w="40" w:type="dxa"/>
            </w:tcMar>
            <w:vAlign w:val="center"/>
          </w:tcPr>
          <w:p w14:paraId="31C7509B"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July</w:t>
            </w:r>
          </w:p>
        </w:tc>
        <w:tc>
          <w:tcPr>
            <w:tcW w:w="630" w:type="dxa"/>
            <w:shd w:val="clear" w:color="auto" w:fill="FFFFFF"/>
            <w:tcMar>
              <w:top w:w="40" w:type="dxa"/>
              <w:left w:w="40" w:type="dxa"/>
              <w:bottom w:w="40" w:type="dxa"/>
              <w:right w:w="40" w:type="dxa"/>
            </w:tcMar>
            <w:vAlign w:val="center"/>
          </w:tcPr>
          <w:p w14:paraId="466C0EDE"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31</w:t>
            </w:r>
          </w:p>
        </w:tc>
        <w:tc>
          <w:tcPr>
            <w:tcW w:w="1260" w:type="dxa"/>
            <w:shd w:val="clear" w:color="auto" w:fill="FFFFFF"/>
            <w:tcMar>
              <w:top w:w="40" w:type="dxa"/>
              <w:left w:w="40" w:type="dxa"/>
              <w:bottom w:w="40" w:type="dxa"/>
              <w:right w:w="40" w:type="dxa"/>
            </w:tcMar>
            <w:vAlign w:val="center"/>
          </w:tcPr>
          <w:p w14:paraId="3A833C35"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50</w:t>
            </w:r>
          </w:p>
        </w:tc>
        <w:tc>
          <w:tcPr>
            <w:tcW w:w="630" w:type="dxa"/>
            <w:shd w:val="clear" w:color="auto" w:fill="FFFFFF"/>
            <w:tcMar>
              <w:top w:w="40" w:type="dxa"/>
              <w:left w:w="40" w:type="dxa"/>
              <w:bottom w:w="40" w:type="dxa"/>
              <w:right w:w="40" w:type="dxa"/>
            </w:tcMar>
            <w:vAlign w:val="center"/>
          </w:tcPr>
          <w:p w14:paraId="57A983C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1550</w:t>
            </w:r>
          </w:p>
        </w:tc>
        <w:tc>
          <w:tcPr>
            <w:tcW w:w="630" w:type="dxa"/>
            <w:vMerge/>
            <w:shd w:val="clear" w:color="auto" w:fill="FFFFFF"/>
            <w:tcMar>
              <w:top w:w="40" w:type="dxa"/>
              <w:left w:w="40" w:type="dxa"/>
              <w:bottom w:w="40" w:type="dxa"/>
              <w:right w:w="40" w:type="dxa"/>
            </w:tcMar>
            <w:vAlign w:val="center"/>
          </w:tcPr>
          <w:p w14:paraId="1D30A6C2"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810" w:type="dxa"/>
            <w:shd w:val="clear" w:color="auto" w:fill="FFFFFF"/>
            <w:tcMar>
              <w:top w:w="40" w:type="dxa"/>
              <w:left w:w="40" w:type="dxa"/>
              <w:bottom w:w="40" w:type="dxa"/>
              <w:right w:w="40" w:type="dxa"/>
            </w:tcMar>
            <w:vAlign w:val="center"/>
          </w:tcPr>
          <w:p w14:paraId="6E7A2EED"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1493</w:t>
            </w:r>
          </w:p>
        </w:tc>
        <w:tc>
          <w:tcPr>
            <w:tcW w:w="900" w:type="dxa"/>
            <w:shd w:val="clear" w:color="auto" w:fill="FFFFFF"/>
            <w:tcMar>
              <w:top w:w="40" w:type="dxa"/>
              <w:left w:w="40" w:type="dxa"/>
              <w:bottom w:w="40" w:type="dxa"/>
              <w:right w:w="40" w:type="dxa"/>
            </w:tcMar>
            <w:vAlign w:val="center"/>
          </w:tcPr>
          <w:p w14:paraId="60671AC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57</w:t>
            </w:r>
          </w:p>
        </w:tc>
        <w:tc>
          <w:tcPr>
            <w:tcW w:w="848" w:type="dxa"/>
            <w:vMerge/>
            <w:shd w:val="clear" w:color="auto" w:fill="FFFFFF"/>
            <w:tcMar>
              <w:top w:w="40" w:type="dxa"/>
              <w:left w:w="40" w:type="dxa"/>
              <w:bottom w:w="40" w:type="dxa"/>
              <w:right w:w="40" w:type="dxa"/>
            </w:tcMar>
            <w:vAlign w:val="center"/>
          </w:tcPr>
          <w:p w14:paraId="6E7A443D"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32" w:type="dxa"/>
            <w:vMerge/>
            <w:shd w:val="clear" w:color="auto" w:fill="FFFFFF"/>
            <w:tcMar>
              <w:top w:w="40" w:type="dxa"/>
              <w:left w:w="40" w:type="dxa"/>
              <w:bottom w:w="40" w:type="dxa"/>
              <w:right w:w="40" w:type="dxa"/>
            </w:tcMar>
            <w:vAlign w:val="center"/>
          </w:tcPr>
          <w:p w14:paraId="6398C81A"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r>
      <w:tr w:rsidR="00E563CD" w:rsidRPr="00F906AD" w14:paraId="42FDC703" w14:textId="77777777" w:rsidTr="00E563CD">
        <w:trPr>
          <w:trHeight w:val="315"/>
        </w:trPr>
        <w:tc>
          <w:tcPr>
            <w:tcW w:w="1075" w:type="dxa"/>
            <w:vMerge/>
            <w:shd w:val="clear" w:color="auto" w:fill="FFFFFF"/>
            <w:tcMar>
              <w:top w:w="40" w:type="dxa"/>
              <w:left w:w="40" w:type="dxa"/>
              <w:bottom w:w="40" w:type="dxa"/>
              <w:right w:w="40" w:type="dxa"/>
            </w:tcMar>
            <w:vAlign w:val="center"/>
          </w:tcPr>
          <w:p w14:paraId="254C145D"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55" w:type="dxa"/>
            <w:shd w:val="clear" w:color="auto" w:fill="FFFFFF"/>
            <w:tcMar>
              <w:top w:w="40" w:type="dxa"/>
              <w:left w:w="40" w:type="dxa"/>
              <w:bottom w:w="40" w:type="dxa"/>
              <w:right w:w="40" w:type="dxa"/>
            </w:tcMar>
            <w:vAlign w:val="center"/>
          </w:tcPr>
          <w:p w14:paraId="72B5F558"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8</w:t>
            </w:r>
          </w:p>
        </w:tc>
        <w:tc>
          <w:tcPr>
            <w:tcW w:w="810" w:type="dxa"/>
            <w:shd w:val="clear" w:color="auto" w:fill="FFFFFF"/>
            <w:tcMar>
              <w:top w:w="40" w:type="dxa"/>
              <w:left w:w="40" w:type="dxa"/>
              <w:bottom w:w="40" w:type="dxa"/>
              <w:right w:w="40" w:type="dxa"/>
            </w:tcMar>
            <w:vAlign w:val="center"/>
          </w:tcPr>
          <w:p w14:paraId="49922EB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August</w:t>
            </w:r>
          </w:p>
        </w:tc>
        <w:tc>
          <w:tcPr>
            <w:tcW w:w="630" w:type="dxa"/>
            <w:shd w:val="clear" w:color="auto" w:fill="FFFFFF"/>
            <w:tcMar>
              <w:top w:w="40" w:type="dxa"/>
              <w:left w:w="40" w:type="dxa"/>
              <w:bottom w:w="40" w:type="dxa"/>
              <w:right w:w="40" w:type="dxa"/>
            </w:tcMar>
            <w:vAlign w:val="center"/>
          </w:tcPr>
          <w:p w14:paraId="08165B14"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31</w:t>
            </w:r>
          </w:p>
        </w:tc>
        <w:tc>
          <w:tcPr>
            <w:tcW w:w="1260" w:type="dxa"/>
            <w:shd w:val="clear" w:color="auto" w:fill="FFFFFF"/>
            <w:tcMar>
              <w:top w:w="40" w:type="dxa"/>
              <w:left w:w="40" w:type="dxa"/>
              <w:bottom w:w="40" w:type="dxa"/>
              <w:right w:w="40" w:type="dxa"/>
            </w:tcMar>
            <w:vAlign w:val="center"/>
          </w:tcPr>
          <w:p w14:paraId="5CB0BDC5"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50</w:t>
            </w:r>
          </w:p>
        </w:tc>
        <w:tc>
          <w:tcPr>
            <w:tcW w:w="630" w:type="dxa"/>
            <w:shd w:val="clear" w:color="auto" w:fill="FFFFFF"/>
            <w:tcMar>
              <w:top w:w="40" w:type="dxa"/>
              <w:left w:w="40" w:type="dxa"/>
              <w:bottom w:w="40" w:type="dxa"/>
              <w:right w:w="40" w:type="dxa"/>
            </w:tcMar>
            <w:vAlign w:val="center"/>
          </w:tcPr>
          <w:p w14:paraId="036D0E8E"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1550</w:t>
            </w:r>
          </w:p>
        </w:tc>
        <w:tc>
          <w:tcPr>
            <w:tcW w:w="630" w:type="dxa"/>
            <w:vMerge/>
            <w:shd w:val="clear" w:color="auto" w:fill="FFFFFF"/>
            <w:tcMar>
              <w:top w:w="40" w:type="dxa"/>
              <w:left w:w="40" w:type="dxa"/>
              <w:bottom w:w="40" w:type="dxa"/>
              <w:right w:w="40" w:type="dxa"/>
            </w:tcMar>
            <w:vAlign w:val="center"/>
          </w:tcPr>
          <w:p w14:paraId="09D404DA"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810" w:type="dxa"/>
            <w:shd w:val="clear" w:color="auto" w:fill="FFFFFF"/>
            <w:tcMar>
              <w:top w:w="40" w:type="dxa"/>
              <w:left w:w="40" w:type="dxa"/>
              <w:bottom w:w="40" w:type="dxa"/>
              <w:right w:w="40" w:type="dxa"/>
            </w:tcMar>
            <w:vAlign w:val="center"/>
          </w:tcPr>
          <w:p w14:paraId="25CAD99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1488</w:t>
            </w:r>
          </w:p>
        </w:tc>
        <w:tc>
          <w:tcPr>
            <w:tcW w:w="900" w:type="dxa"/>
            <w:shd w:val="clear" w:color="auto" w:fill="FFFFFF"/>
            <w:tcMar>
              <w:top w:w="40" w:type="dxa"/>
              <w:left w:w="40" w:type="dxa"/>
              <w:bottom w:w="40" w:type="dxa"/>
              <w:right w:w="40" w:type="dxa"/>
            </w:tcMar>
            <w:vAlign w:val="center"/>
          </w:tcPr>
          <w:p w14:paraId="7209564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62</w:t>
            </w:r>
          </w:p>
        </w:tc>
        <w:tc>
          <w:tcPr>
            <w:tcW w:w="848" w:type="dxa"/>
            <w:vMerge/>
            <w:shd w:val="clear" w:color="auto" w:fill="FFFFFF"/>
            <w:tcMar>
              <w:top w:w="40" w:type="dxa"/>
              <w:left w:w="40" w:type="dxa"/>
              <w:bottom w:w="40" w:type="dxa"/>
              <w:right w:w="40" w:type="dxa"/>
            </w:tcMar>
            <w:vAlign w:val="center"/>
          </w:tcPr>
          <w:p w14:paraId="6B3EFFDC"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32" w:type="dxa"/>
            <w:vMerge/>
            <w:shd w:val="clear" w:color="auto" w:fill="FFFFFF"/>
            <w:tcMar>
              <w:top w:w="40" w:type="dxa"/>
              <w:left w:w="40" w:type="dxa"/>
              <w:bottom w:w="40" w:type="dxa"/>
              <w:right w:w="40" w:type="dxa"/>
            </w:tcMar>
            <w:vAlign w:val="center"/>
          </w:tcPr>
          <w:p w14:paraId="6AEA8BB0"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r>
      <w:tr w:rsidR="00E563CD" w:rsidRPr="00F906AD" w14:paraId="521ABDC3" w14:textId="77777777" w:rsidTr="00E563CD">
        <w:trPr>
          <w:trHeight w:val="315"/>
        </w:trPr>
        <w:tc>
          <w:tcPr>
            <w:tcW w:w="1075" w:type="dxa"/>
            <w:vMerge/>
            <w:tcBorders>
              <w:bottom w:val="single" w:sz="12" w:space="0" w:color="auto"/>
            </w:tcBorders>
            <w:shd w:val="clear" w:color="auto" w:fill="FFFFFF"/>
            <w:tcMar>
              <w:top w:w="40" w:type="dxa"/>
              <w:left w:w="40" w:type="dxa"/>
              <w:bottom w:w="40" w:type="dxa"/>
              <w:right w:w="40" w:type="dxa"/>
            </w:tcMar>
            <w:vAlign w:val="center"/>
          </w:tcPr>
          <w:p w14:paraId="1CC8A378"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55" w:type="dxa"/>
            <w:tcBorders>
              <w:bottom w:val="single" w:sz="12" w:space="0" w:color="auto"/>
            </w:tcBorders>
            <w:shd w:val="clear" w:color="auto" w:fill="FFFFFF"/>
            <w:tcMar>
              <w:top w:w="40" w:type="dxa"/>
              <w:left w:w="40" w:type="dxa"/>
              <w:bottom w:w="40" w:type="dxa"/>
              <w:right w:w="40" w:type="dxa"/>
            </w:tcMar>
            <w:vAlign w:val="center"/>
          </w:tcPr>
          <w:p w14:paraId="58340337"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9</w:t>
            </w:r>
          </w:p>
        </w:tc>
        <w:tc>
          <w:tcPr>
            <w:tcW w:w="810" w:type="dxa"/>
            <w:tcBorders>
              <w:bottom w:val="single" w:sz="12" w:space="0" w:color="auto"/>
            </w:tcBorders>
            <w:shd w:val="clear" w:color="auto" w:fill="FFFFFF"/>
            <w:tcMar>
              <w:top w:w="40" w:type="dxa"/>
              <w:left w:w="40" w:type="dxa"/>
              <w:bottom w:w="40" w:type="dxa"/>
              <w:right w:w="40" w:type="dxa"/>
            </w:tcMar>
            <w:vAlign w:val="center"/>
          </w:tcPr>
          <w:p w14:paraId="5E6C3FE7"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September</w:t>
            </w:r>
          </w:p>
        </w:tc>
        <w:tc>
          <w:tcPr>
            <w:tcW w:w="630" w:type="dxa"/>
            <w:tcBorders>
              <w:bottom w:val="single" w:sz="12" w:space="0" w:color="auto"/>
            </w:tcBorders>
            <w:shd w:val="clear" w:color="auto" w:fill="FFFFFF"/>
            <w:tcMar>
              <w:top w:w="40" w:type="dxa"/>
              <w:left w:w="40" w:type="dxa"/>
              <w:bottom w:w="40" w:type="dxa"/>
              <w:right w:w="40" w:type="dxa"/>
            </w:tcMar>
            <w:vAlign w:val="center"/>
          </w:tcPr>
          <w:p w14:paraId="79DC6279"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30</w:t>
            </w:r>
          </w:p>
        </w:tc>
        <w:tc>
          <w:tcPr>
            <w:tcW w:w="1260" w:type="dxa"/>
            <w:tcBorders>
              <w:bottom w:val="single" w:sz="12" w:space="0" w:color="auto"/>
            </w:tcBorders>
            <w:shd w:val="clear" w:color="auto" w:fill="FFFFFF"/>
            <w:tcMar>
              <w:top w:w="40" w:type="dxa"/>
              <w:left w:w="40" w:type="dxa"/>
              <w:bottom w:w="40" w:type="dxa"/>
              <w:right w:w="40" w:type="dxa"/>
            </w:tcMar>
            <w:vAlign w:val="center"/>
          </w:tcPr>
          <w:p w14:paraId="16BAA8D5"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50</w:t>
            </w:r>
          </w:p>
        </w:tc>
        <w:tc>
          <w:tcPr>
            <w:tcW w:w="630" w:type="dxa"/>
            <w:tcBorders>
              <w:bottom w:val="single" w:sz="12" w:space="0" w:color="auto"/>
            </w:tcBorders>
            <w:shd w:val="clear" w:color="auto" w:fill="FFFFFF"/>
            <w:tcMar>
              <w:top w:w="40" w:type="dxa"/>
              <w:left w:w="40" w:type="dxa"/>
              <w:bottom w:w="40" w:type="dxa"/>
              <w:right w:w="40" w:type="dxa"/>
            </w:tcMar>
            <w:vAlign w:val="center"/>
          </w:tcPr>
          <w:p w14:paraId="11EBA40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1500</w:t>
            </w:r>
          </w:p>
        </w:tc>
        <w:tc>
          <w:tcPr>
            <w:tcW w:w="630" w:type="dxa"/>
            <w:vMerge/>
            <w:tcBorders>
              <w:bottom w:val="single" w:sz="12" w:space="0" w:color="auto"/>
            </w:tcBorders>
            <w:shd w:val="clear" w:color="auto" w:fill="FFFFFF"/>
            <w:tcMar>
              <w:top w:w="40" w:type="dxa"/>
              <w:left w:w="40" w:type="dxa"/>
              <w:bottom w:w="40" w:type="dxa"/>
              <w:right w:w="40" w:type="dxa"/>
            </w:tcMar>
            <w:vAlign w:val="center"/>
          </w:tcPr>
          <w:p w14:paraId="17FFB626"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810" w:type="dxa"/>
            <w:tcBorders>
              <w:bottom w:val="single" w:sz="12" w:space="0" w:color="auto"/>
            </w:tcBorders>
            <w:shd w:val="clear" w:color="auto" w:fill="FFFFFF"/>
            <w:tcMar>
              <w:top w:w="40" w:type="dxa"/>
              <w:left w:w="40" w:type="dxa"/>
              <w:bottom w:w="40" w:type="dxa"/>
              <w:right w:w="40" w:type="dxa"/>
            </w:tcMar>
            <w:vAlign w:val="center"/>
          </w:tcPr>
          <w:p w14:paraId="47FB85FA"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1467</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174FAE2D"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33</w:t>
            </w:r>
          </w:p>
        </w:tc>
        <w:tc>
          <w:tcPr>
            <w:tcW w:w="848" w:type="dxa"/>
            <w:vMerge/>
            <w:tcBorders>
              <w:bottom w:val="single" w:sz="12" w:space="0" w:color="auto"/>
            </w:tcBorders>
            <w:shd w:val="clear" w:color="auto" w:fill="FFFFFF"/>
            <w:tcMar>
              <w:top w:w="40" w:type="dxa"/>
              <w:left w:w="40" w:type="dxa"/>
              <w:bottom w:w="40" w:type="dxa"/>
              <w:right w:w="40" w:type="dxa"/>
            </w:tcMar>
            <w:vAlign w:val="center"/>
          </w:tcPr>
          <w:p w14:paraId="66D9AC78"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32" w:type="dxa"/>
            <w:vMerge/>
            <w:tcBorders>
              <w:bottom w:val="single" w:sz="12" w:space="0" w:color="auto"/>
            </w:tcBorders>
            <w:shd w:val="clear" w:color="auto" w:fill="FFFFFF"/>
            <w:tcMar>
              <w:top w:w="40" w:type="dxa"/>
              <w:left w:w="40" w:type="dxa"/>
              <w:bottom w:w="40" w:type="dxa"/>
              <w:right w:w="40" w:type="dxa"/>
            </w:tcMar>
            <w:vAlign w:val="center"/>
          </w:tcPr>
          <w:p w14:paraId="47BA534E"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r>
      <w:tr w:rsidR="00E563CD" w:rsidRPr="00F906AD" w14:paraId="3951F9AD" w14:textId="77777777" w:rsidTr="00E563CD">
        <w:trPr>
          <w:trHeight w:val="315"/>
        </w:trPr>
        <w:tc>
          <w:tcPr>
            <w:tcW w:w="1075" w:type="dxa"/>
            <w:vMerge w:val="restart"/>
            <w:tcBorders>
              <w:top w:val="single" w:sz="12" w:space="0" w:color="auto"/>
            </w:tcBorders>
            <w:shd w:val="clear" w:color="auto" w:fill="FFFFFF"/>
            <w:tcMar>
              <w:top w:w="40" w:type="dxa"/>
              <w:left w:w="40" w:type="dxa"/>
              <w:bottom w:w="40" w:type="dxa"/>
              <w:right w:w="40" w:type="dxa"/>
            </w:tcMar>
            <w:vAlign w:val="center"/>
          </w:tcPr>
          <w:p w14:paraId="66EEC74A"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Exclude 2019</w:t>
            </w:r>
          </w:p>
        </w:tc>
        <w:tc>
          <w:tcPr>
            <w:tcW w:w="455" w:type="dxa"/>
            <w:tcBorders>
              <w:top w:val="single" w:sz="12" w:space="0" w:color="auto"/>
            </w:tcBorders>
            <w:shd w:val="clear" w:color="auto" w:fill="FFFFFF"/>
            <w:tcMar>
              <w:top w:w="40" w:type="dxa"/>
              <w:left w:w="40" w:type="dxa"/>
              <w:bottom w:w="40" w:type="dxa"/>
              <w:right w:w="40" w:type="dxa"/>
            </w:tcMar>
            <w:vAlign w:val="center"/>
          </w:tcPr>
          <w:p w14:paraId="71605FD6"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6</w:t>
            </w:r>
          </w:p>
        </w:tc>
        <w:tc>
          <w:tcPr>
            <w:tcW w:w="810" w:type="dxa"/>
            <w:tcBorders>
              <w:top w:val="single" w:sz="12" w:space="0" w:color="auto"/>
            </w:tcBorders>
            <w:shd w:val="clear" w:color="auto" w:fill="FFFFFF"/>
            <w:tcMar>
              <w:top w:w="40" w:type="dxa"/>
              <w:left w:w="40" w:type="dxa"/>
              <w:bottom w:w="40" w:type="dxa"/>
              <w:right w:w="40" w:type="dxa"/>
            </w:tcMar>
            <w:vAlign w:val="center"/>
          </w:tcPr>
          <w:p w14:paraId="19497B8C"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June</w:t>
            </w:r>
          </w:p>
        </w:tc>
        <w:tc>
          <w:tcPr>
            <w:tcW w:w="630" w:type="dxa"/>
            <w:tcBorders>
              <w:top w:val="single" w:sz="12" w:space="0" w:color="auto"/>
            </w:tcBorders>
            <w:shd w:val="clear" w:color="auto" w:fill="FFFFFF"/>
            <w:tcMar>
              <w:top w:w="40" w:type="dxa"/>
              <w:left w:w="40" w:type="dxa"/>
              <w:bottom w:w="40" w:type="dxa"/>
              <w:right w:w="40" w:type="dxa"/>
            </w:tcMar>
            <w:vAlign w:val="center"/>
          </w:tcPr>
          <w:p w14:paraId="3315656E"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30</w:t>
            </w:r>
          </w:p>
        </w:tc>
        <w:tc>
          <w:tcPr>
            <w:tcW w:w="1260" w:type="dxa"/>
            <w:tcBorders>
              <w:top w:val="single" w:sz="12" w:space="0" w:color="auto"/>
            </w:tcBorders>
            <w:shd w:val="clear" w:color="auto" w:fill="FFFFFF"/>
            <w:tcMar>
              <w:top w:w="40" w:type="dxa"/>
              <w:left w:w="40" w:type="dxa"/>
              <w:bottom w:w="40" w:type="dxa"/>
              <w:right w:w="40" w:type="dxa"/>
            </w:tcMar>
            <w:vAlign w:val="center"/>
          </w:tcPr>
          <w:p w14:paraId="56E0EFF2"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49</w:t>
            </w:r>
          </w:p>
        </w:tc>
        <w:tc>
          <w:tcPr>
            <w:tcW w:w="630" w:type="dxa"/>
            <w:tcBorders>
              <w:top w:val="single" w:sz="12" w:space="0" w:color="auto"/>
            </w:tcBorders>
            <w:shd w:val="clear" w:color="auto" w:fill="FFFFFF"/>
            <w:tcMar>
              <w:top w:w="40" w:type="dxa"/>
              <w:left w:w="40" w:type="dxa"/>
              <w:bottom w:w="40" w:type="dxa"/>
              <w:right w:w="40" w:type="dxa"/>
            </w:tcMar>
            <w:vAlign w:val="center"/>
          </w:tcPr>
          <w:p w14:paraId="0E61FF98"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1470</w:t>
            </w:r>
          </w:p>
        </w:tc>
        <w:tc>
          <w:tcPr>
            <w:tcW w:w="630" w:type="dxa"/>
            <w:vMerge w:val="restart"/>
            <w:tcBorders>
              <w:top w:val="single" w:sz="12" w:space="0" w:color="auto"/>
            </w:tcBorders>
            <w:shd w:val="clear" w:color="auto" w:fill="FFFFFF"/>
            <w:tcMar>
              <w:top w:w="40" w:type="dxa"/>
              <w:left w:w="40" w:type="dxa"/>
              <w:bottom w:w="40" w:type="dxa"/>
              <w:right w:w="40" w:type="dxa"/>
            </w:tcMar>
            <w:vAlign w:val="center"/>
          </w:tcPr>
          <w:p w14:paraId="6097142D"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5978</w:t>
            </w:r>
          </w:p>
        </w:tc>
        <w:tc>
          <w:tcPr>
            <w:tcW w:w="810" w:type="dxa"/>
            <w:tcBorders>
              <w:top w:val="single" w:sz="12" w:space="0" w:color="auto"/>
            </w:tcBorders>
            <w:shd w:val="clear" w:color="auto" w:fill="FFFFFF"/>
            <w:tcMar>
              <w:top w:w="40" w:type="dxa"/>
              <w:left w:w="40" w:type="dxa"/>
              <w:bottom w:w="40" w:type="dxa"/>
              <w:right w:w="40" w:type="dxa"/>
            </w:tcMar>
            <w:vAlign w:val="center"/>
          </w:tcPr>
          <w:p w14:paraId="1EEDF7C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1465</w:t>
            </w:r>
          </w:p>
        </w:tc>
        <w:tc>
          <w:tcPr>
            <w:tcW w:w="900" w:type="dxa"/>
            <w:tcBorders>
              <w:top w:val="single" w:sz="12" w:space="0" w:color="auto"/>
            </w:tcBorders>
            <w:shd w:val="clear" w:color="auto" w:fill="FFFFFF"/>
            <w:tcMar>
              <w:top w:w="40" w:type="dxa"/>
              <w:left w:w="40" w:type="dxa"/>
              <w:bottom w:w="40" w:type="dxa"/>
              <w:right w:w="40" w:type="dxa"/>
            </w:tcMar>
            <w:vAlign w:val="center"/>
          </w:tcPr>
          <w:p w14:paraId="2A46BF85"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5</w:t>
            </w:r>
          </w:p>
        </w:tc>
        <w:tc>
          <w:tcPr>
            <w:tcW w:w="848" w:type="dxa"/>
            <w:vMerge w:val="restart"/>
            <w:tcBorders>
              <w:top w:val="single" w:sz="12" w:space="0" w:color="auto"/>
            </w:tcBorders>
            <w:shd w:val="clear" w:color="auto" w:fill="FFFFFF"/>
            <w:tcMar>
              <w:top w:w="40" w:type="dxa"/>
              <w:left w:w="40" w:type="dxa"/>
              <w:bottom w:w="40" w:type="dxa"/>
              <w:right w:w="40" w:type="dxa"/>
            </w:tcMar>
            <w:vAlign w:val="center"/>
          </w:tcPr>
          <w:p w14:paraId="772E165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65</w:t>
            </w:r>
          </w:p>
        </w:tc>
        <w:tc>
          <w:tcPr>
            <w:tcW w:w="1132" w:type="dxa"/>
            <w:vMerge w:val="restart"/>
            <w:tcBorders>
              <w:top w:val="single" w:sz="12" w:space="0" w:color="auto"/>
            </w:tcBorders>
            <w:shd w:val="clear" w:color="auto" w:fill="FFFFFF"/>
            <w:tcMar>
              <w:top w:w="40" w:type="dxa"/>
              <w:left w:w="40" w:type="dxa"/>
              <w:bottom w:w="40" w:type="dxa"/>
              <w:right w:w="40" w:type="dxa"/>
            </w:tcMar>
            <w:vAlign w:val="center"/>
          </w:tcPr>
          <w:p w14:paraId="3E1B5328" w14:textId="77777777" w:rsidR="00C3651D" w:rsidRPr="00F906AD" w:rsidRDefault="0083139F">
            <w:pPr>
              <w:widowControl w:val="0"/>
              <w:jc w:val="center"/>
              <w:rPr>
                <w:rFonts w:ascii="Times New Roman" w:eastAsia="Times New Roman" w:hAnsi="Times New Roman" w:cs="Times New Roman"/>
                <w:b/>
              </w:rPr>
            </w:pPr>
            <w:r w:rsidRPr="00F906AD">
              <w:rPr>
                <w:rFonts w:ascii="Times New Roman" w:eastAsia="Times New Roman" w:hAnsi="Times New Roman" w:cs="Times New Roman"/>
                <w:b/>
              </w:rPr>
              <w:t>1.09</w:t>
            </w:r>
          </w:p>
        </w:tc>
      </w:tr>
      <w:tr w:rsidR="00E563CD" w:rsidRPr="00F906AD" w14:paraId="67E4D502" w14:textId="77777777" w:rsidTr="00E563CD">
        <w:trPr>
          <w:trHeight w:val="315"/>
        </w:trPr>
        <w:tc>
          <w:tcPr>
            <w:tcW w:w="1075" w:type="dxa"/>
            <w:vMerge/>
            <w:shd w:val="clear" w:color="auto" w:fill="FFFFFF"/>
            <w:tcMar>
              <w:top w:w="40" w:type="dxa"/>
              <w:left w:w="40" w:type="dxa"/>
              <w:bottom w:w="40" w:type="dxa"/>
              <w:right w:w="40" w:type="dxa"/>
            </w:tcMar>
            <w:vAlign w:val="center"/>
          </w:tcPr>
          <w:p w14:paraId="18E43B04"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455" w:type="dxa"/>
            <w:shd w:val="clear" w:color="auto" w:fill="FFFFFF"/>
            <w:tcMar>
              <w:top w:w="40" w:type="dxa"/>
              <w:left w:w="40" w:type="dxa"/>
              <w:bottom w:w="40" w:type="dxa"/>
              <w:right w:w="40" w:type="dxa"/>
            </w:tcMar>
            <w:vAlign w:val="center"/>
          </w:tcPr>
          <w:p w14:paraId="06B8C1C7"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7</w:t>
            </w:r>
          </w:p>
        </w:tc>
        <w:tc>
          <w:tcPr>
            <w:tcW w:w="810" w:type="dxa"/>
            <w:shd w:val="clear" w:color="auto" w:fill="FFFFFF"/>
            <w:tcMar>
              <w:top w:w="40" w:type="dxa"/>
              <w:left w:w="40" w:type="dxa"/>
              <w:bottom w:w="40" w:type="dxa"/>
              <w:right w:w="40" w:type="dxa"/>
            </w:tcMar>
            <w:vAlign w:val="center"/>
          </w:tcPr>
          <w:p w14:paraId="78EEA10B"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July</w:t>
            </w:r>
          </w:p>
        </w:tc>
        <w:tc>
          <w:tcPr>
            <w:tcW w:w="630" w:type="dxa"/>
            <w:shd w:val="clear" w:color="auto" w:fill="FFFFFF"/>
            <w:tcMar>
              <w:top w:w="40" w:type="dxa"/>
              <w:left w:w="40" w:type="dxa"/>
              <w:bottom w:w="40" w:type="dxa"/>
              <w:right w:w="40" w:type="dxa"/>
            </w:tcMar>
            <w:vAlign w:val="center"/>
          </w:tcPr>
          <w:p w14:paraId="75A51436"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31</w:t>
            </w:r>
          </w:p>
        </w:tc>
        <w:tc>
          <w:tcPr>
            <w:tcW w:w="1260" w:type="dxa"/>
            <w:shd w:val="clear" w:color="auto" w:fill="FFFFFF"/>
            <w:tcMar>
              <w:top w:w="40" w:type="dxa"/>
              <w:left w:w="40" w:type="dxa"/>
              <w:bottom w:w="40" w:type="dxa"/>
              <w:right w:w="40" w:type="dxa"/>
            </w:tcMar>
            <w:vAlign w:val="center"/>
          </w:tcPr>
          <w:p w14:paraId="59054723"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49</w:t>
            </w:r>
          </w:p>
        </w:tc>
        <w:tc>
          <w:tcPr>
            <w:tcW w:w="630" w:type="dxa"/>
            <w:shd w:val="clear" w:color="auto" w:fill="FFFFFF"/>
            <w:tcMar>
              <w:top w:w="40" w:type="dxa"/>
              <w:left w:w="40" w:type="dxa"/>
              <w:bottom w:w="40" w:type="dxa"/>
              <w:right w:w="40" w:type="dxa"/>
            </w:tcMar>
            <w:vAlign w:val="center"/>
          </w:tcPr>
          <w:p w14:paraId="3A86FCBB"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1519</w:t>
            </w:r>
          </w:p>
        </w:tc>
        <w:tc>
          <w:tcPr>
            <w:tcW w:w="630" w:type="dxa"/>
            <w:vMerge/>
            <w:shd w:val="clear" w:color="auto" w:fill="FFFFFF"/>
            <w:tcMar>
              <w:top w:w="40" w:type="dxa"/>
              <w:left w:w="40" w:type="dxa"/>
              <w:bottom w:w="40" w:type="dxa"/>
              <w:right w:w="40" w:type="dxa"/>
            </w:tcMar>
            <w:vAlign w:val="center"/>
          </w:tcPr>
          <w:p w14:paraId="679A64CD"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810" w:type="dxa"/>
            <w:shd w:val="clear" w:color="auto" w:fill="FFFFFF"/>
            <w:tcMar>
              <w:top w:w="40" w:type="dxa"/>
              <w:left w:w="40" w:type="dxa"/>
              <w:bottom w:w="40" w:type="dxa"/>
              <w:right w:w="40" w:type="dxa"/>
            </w:tcMar>
            <w:vAlign w:val="center"/>
          </w:tcPr>
          <w:p w14:paraId="291A08A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1493</w:t>
            </w:r>
          </w:p>
        </w:tc>
        <w:tc>
          <w:tcPr>
            <w:tcW w:w="900" w:type="dxa"/>
            <w:shd w:val="clear" w:color="auto" w:fill="FFFFFF"/>
            <w:tcMar>
              <w:top w:w="40" w:type="dxa"/>
              <w:left w:w="40" w:type="dxa"/>
              <w:bottom w:w="40" w:type="dxa"/>
              <w:right w:w="40" w:type="dxa"/>
            </w:tcMar>
            <w:vAlign w:val="center"/>
          </w:tcPr>
          <w:p w14:paraId="66C9E180"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26</w:t>
            </w:r>
          </w:p>
        </w:tc>
        <w:tc>
          <w:tcPr>
            <w:tcW w:w="848" w:type="dxa"/>
            <w:vMerge/>
            <w:shd w:val="clear" w:color="auto" w:fill="FFFFFF"/>
            <w:tcMar>
              <w:top w:w="40" w:type="dxa"/>
              <w:left w:w="40" w:type="dxa"/>
              <w:bottom w:w="40" w:type="dxa"/>
              <w:right w:w="40" w:type="dxa"/>
            </w:tcMar>
            <w:vAlign w:val="center"/>
          </w:tcPr>
          <w:p w14:paraId="69DCE39C"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32" w:type="dxa"/>
            <w:vMerge/>
            <w:shd w:val="clear" w:color="auto" w:fill="FFFFFF"/>
            <w:tcMar>
              <w:top w:w="40" w:type="dxa"/>
              <w:left w:w="40" w:type="dxa"/>
              <w:bottom w:w="40" w:type="dxa"/>
              <w:right w:w="40" w:type="dxa"/>
            </w:tcMar>
            <w:vAlign w:val="center"/>
          </w:tcPr>
          <w:p w14:paraId="5A14B807"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r>
      <w:tr w:rsidR="00E563CD" w:rsidRPr="00F906AD" w14:paraId="3DC9C510" w14:textId="77777777" w:rsidTr="00E563CD">
        <w:trPr>
          <w:trHeight w:val="315"/>
        </w:trPr>
        <w:tc>
          <w:tcPr>
            <w:tcW w:w="1075" w:type="dxa"/>
            <w:vMerge/>
            <w:shd w:val="clear" w:color="auto" w:fill="FFFFFF"/>
            <w:tcMar>
              <w:top w:w="40" w:type="dxa"/>
              <w:left w:w="40" w:type="dxa"/>
              <w:bottom w:w="40" w:type="dxa"/>
              <w:right w:w="40" w:type="dxa"/>
            </w:tcMar>
            <w:vAlign w:val="center"/>
          </w:tcPr>
          <w:p w14:paraId="50CCA037"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55" w:type="dxa"/>
            <w:shd w:val="clear" w:color="auto" w:fill="FFFFFF"/>
            <w:tcMar>
              <w:top w:w="40" w:type="dxa"/>
              <w:left w:w="40" w:type="dxa"/>
              <w:bottom w:w="40" w:type="dxa"/>
              <w:right w:w="40" w:type="dxa"/>
            </w:tcMar>
            <w:vAlign w:val="center"/>
          </w:tcPr>
          <w:p w14:paraId="552B4CCC"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8</w:t>
            </w:r>
          </w:p>
        </w:tc>
        <w:tc>
          <w:tcPr>
            <w:tcW w:w="810" w:type="dxa"/>
            <w:shd w:val="clear" w:color="auto" w:fill="FFFFFF"/>
            <w:tcMar>
              <w:top w:w="40" w:type="dxa"/>
              <w:left w:w="40" w:type="dxa"/>
              <w:bottom w:w="40" w:type="dxa"/>
              <w:right w:w="40" w:type="dxa"/>
            </w:tcMar>
            <w:vAlign w:val="center"/>
          </w:tcPr>
          <w:p w14:paraId="792E20BF"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August</w:t>
            </w:r>
          </w:p>
        </w:tc>
        <w:tc>
          <w:tcPr>
            <w:tcW w:w="630" w:type="dxa"/>
            <w:shd w:val="clear" w:color="auto" w:fill="FFFFFF"/>
            <w:tcMar>
              <w:top w:w="40" w:type="dxa"/>
              <w:left w:w="40" w:type="dxa"/>
              <w:bottom w:w="40" w:type="dxa"/>
              <w:right w:w="40" w:type="dxa"/>
            </w:tcMar>
            <w:vAlign w:val="center"/>
          </w:tcPr>
          <w:p w14:paraId="79AB3C24"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31</w:t>
            </w:r>
          </w:p>
        </w:tc>
        <w:tc>
          <w:tcPr>
            <w:tcW w:w="1260" w:type="dxa"/>
            <w:shd w:val="clear" w:color="auto" w:fill="FFFFFF"/>
            <w:tcMar>
              <w:top w:w="40" w:type="dxa"/>
              <w:left w:w="40" w:type="dxa"/>
              <w:bottom w:w="40" w:type="dxa"/>
              <w:right w:w="40" w:type="dxa"/>
            </w:tcMar>
            <w:vAlign w:val="center"/>
          </w:tcPr>
          <w:p w14:paraId="392F1B8D"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49</w:t>
            </w:r>
          </w:p>
        </w:tc>
        <w:tc>
          <w:tcPr>
            <w:tcW w:w="630" w:type="dxa"/>
            <w:shd w:val="clear" w:color="auto" w:fill="FFFFFF"/>
            <w:tcMar>
              <w:top w:w="40" w:type="dxa"/>
              <w:left w:w="40" w:type="dxa"/>
              <w:bottom w:w="40" w:type="dxa"/>
              <w:right w:w="40" w:type="dxa"/>
            </w:tcMar>
            <w:vAlign w:val="center"/>
          </w:tcPr>
          <w:p w14:paraId="5F40CE68"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1519</w:t>
            </w:r>
          </w:p>
        </w:tc>
        <w:tc>
          <w:tcPr>
            <w:tcW w:w="630" w:type="dxa"/>
            <w:vMerge/>
            <w:shd w:val="clear" w:color="auto" w:fill="FFFFFF"/>
            <w:tcMar>
              <w:top w:w="40" w:type="dxa"/>
              <w:left w:w="40" w:type="dxa"/>
              <w:bottom w:w="40" w:type="dxa"/>
              <w:right w:w="40" w:type="dxa"/>
            </w:tcMar>
            <w:vAlign w:val="center"/>
          </w:tcPr>
          <w:p w14:paraId="543B51FC"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810" w:type="dxa"/>
            <w:shd w:val="clear" w:color="auto" w:fill="FFFFFF"/>
            <w:tcMar>
              <w:top w:w="40" w:type="dxa"/>
              <w:left w:w="40" w:type="dxa"/>
              <w:bottom w:w="40" w:type="dxa"/>
              <w:right w:w="40" w:type="dxa"/>
            </w:tcMar>
            <w:vAlign w:val="center"/>
          </w:tcPr>
          <w:p w14:paraId="02C50119"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1488</w:t>
            </w:r>
          </w:p>
        </w:tc>
        <w:tc>
          <w:tcPr>
            <w:tcW w:w="900" w:type="dxa"/>
            <w:shd w:val="clear" w:color="auto" w:fill="FFFFFF"/>
            <w:tcMar>
              <w:top w:w="40" w:type="dxa"/>
              <w:left w:w="40" w:type="dxa"/>
              <w:bottom w:w="40" w:type="dxa"/>
              <w:right w:w="40" w:type="dxa"/>
            </w:tcMar>
            <w:vAlign w:val="center"/>
          </w:tcPr>
          <w:p w14:paraId="5AC7D9AC"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31</w:t>
            </w:r>
          </w:p>
        </w:tc>
        <w:tc>
          <w:tcPr>
            <w:tcW w:w="848" w:type="dxa"/>
            <w:vMerge/>
            <w:shd w:val="clear" w:color="auto" w:fill="FFFFFF"/>
            <w:tcMar>
              <w:top w:w="40" w:type="dxa"/>
              <w:left w:w="40" w:type="dxa"/>
              <w:bottom w:w="40" w:type="dxa"/>
              <w:right w:w="40" w:type="dxa"/>
            </w:tcMar>
            <w:vAlign w:val="center"/>
          </w:tcPr>
          <w:p w14:paraId="3FF6812A"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32" w:type="dxa"/>
            <w:vMerge/>
            <w:shd w:val="clear" w:color="auto" w:fill="FFFFFF"/>
            <w:tcMar>
              <w:top w:w="40" w:type="dxa"/>
              <w:left w:w="40" w:type="dxa"/>
              <w:bottom w:w="40" w:type="dxa"/>
              <w:right w:w="40" w:type="dxa"/>
            </w:tcMar>
            <w:vAlign w:val="center"/>
          </w:tcPr>
          <w:p w14:paraId="6EC60564"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r>
      <w:tr w:rsidR="00E563CD" w:rsidRPr="00F906AD" w14:paraId="0D271725" w14:textId="77777777" w:rsidTr="00E563CD">
        <w:trPr>
          <w:trHeight w:val="315"/>
        </w:trPr>
        <w:tc>
          <w:tcPr>
            <w:tcW w:w="1075" w:type="dxa"/>
            <w:vMerge/>
            <w:tcBorders>
              <w:bottom w:val="single" w:sz="12" w:space="0" w:color="auto"/>
            </w:tcBorders>
            <w:shd w:val="clear" w:color="auto" w:fill="FFFFFF"/>
            <w:tcMar>
              <w:top w:w="40" w:type="dxa"/>
              <w:left w:w="40" w:type="dxa"/>
              <w:bottom w:w="40" w:type="dxa"/>
              <w:right w:w="40" w:type="dxa"/>
            </w:tcMar>
            <w:vAlign w:val="center"/>
          </w:tcPr>
          <w:p w14:paraId="0099DAD9"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55" w:type="dxa"/>
            <w:tcBorders>
              <w:bottom w:val="single" w:sz="12" w:space="0" w:color="auto"/>
            </w:tcBorders>
            <w:shd w:val="clear" w:color="auto" w:fill="FFFFFF"/>
            <w:tcMar>
              <w:top w:w="40" w:type="dxa"/>
              <w:left w:w="40" w:type="dxa"/>
              <w:bottom w:w="40" w:type="dxa"/>
              <w:right w:w="40" w:type="dxa"/>
            </w:tcMar>
            <w:vAlign w:val="center"/>
          </w:tcPr>
          <w:p w14:paraId="296D56C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9</w:t>
            </w:r>
          </w:p>
        </w:tc>
        <w:tc>
          <w:tcPr>
            <w:tcW w:w="810" w:type="dxa"/>
            <w:tcBorders>
              <w:bottom w:val="single" w:sz="12" w:space="0" w:color="auto"/>
            </w:tcBorders>
            <w:shd w:val="clear" w:color="auto" w:fill="FFFFFF"/>
            <w:tcMar>
              <w:top w:w="40" w:type="dxa"/>
              <w:left w:w="40" w:type="dxa"/>
              <w:bottom w:w="40" w:type="dxa"/>
              <w:right w:w="40" w:type="dxa"/>
            </w:tcMar>
            <w:vAlign w:val="center"/>
          </w:tcPr>
          <w:p w14:paraId="62A5EC20"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September</w:t>
            </w:r>
          </w:p>
        </w:tc>
        <w:tc>
          <w:tcPr>
            <w:tcW w:w="630" w:type="dxa"/>
            <w:tcBorders>
              <w:bottom w:val="single" w:sz="12" w:space="0" w:color="auto"/>
            </w:tcBorders>
            <w:shd w:val="clear" w:color="auto" w:fill="FFFFFF"/>
            <w:tcMar>
              <w:top w:w="40" w:type="dxa"/>
              <w:left w:w="40" w:type="dxa"/>
              <w:bottom w:w="40" w:type="dxa"/>
              <w:right w:w="40" w:type="dxa"/>
            </w:tcMar>
            <w:vAlign w:val="center"/>
          </w:tcPr>
          <w:p w14:paraId="12606DF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30</w:t>
            </w:r>
          </w:p>
        </w:tc>
        <w:tc>
          <w:tcPr>
            <w:tcW w:w="1260" w:type="dxa"/>
            <w:tcBorders>
              <w:bottom w:val="single" w:sz="12" w:space="0" w:color="auto"/>
            </w:tcBorders>
            <w:shd w:val="clear" w:color="auto" w:fill="FFFFFF"/>
            <w:tcMar>
              <w:top w:w="40" w:type="dxa"/>
              <w:left w:w="40" w:type="dxa"/>
              <w:bottom w:w="40" w:type="dxa"/>
              <w:right w:w="40" w:type="dxa"/>
            </w:tcMar>
            <w:vAlign w:val="center"/>
          </w:tcPr>
          <w:p w14:paraId="18667E56"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49</w:t>
            </w:r>
          </w:p>
        </w:tc>
        <w:tc>
          <w:tcPr>
            <w:tcW w:w="630" w:type="dxa"/>
            <w:tcBorders>
              <w:bottom w:val="single" w:sz="12" w:space="0" w:color="auto"/>
            </w:tcBorders>
            <w:shd w:val="clear" w:color="auto" w:fill="FFFFFF"/>
            <w:tcMar>
              <w:top w:w="40" w:type="dxa"/>
              <w:left w:w="40" w:type="dxa"/>
              <w:bottom w:w="40" w:type="dxa"/>
              <w:right w:w="40" w:type="dxa"/>
            </w:tcMar>
            <w:vAlign w:val="center"/>
          </w:tcPr>
          <w:p w14:paraId="2F095D2B"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1470</w:t>
            </w:r>
          </w:p>
        </w:tc>
        <w:tc>
          <w:tcPr>
            <w:tcW w:w="630" w:type="dxa"/>
            <w:vMerge/>
            <w:tcBorders>
              <w:bottom w:val="single" w:sz="12" w:space="0" w:color="auto"/>
            </w:tcBorders>
            <w:shd w:val="clear" w:color="auto" w:fill="FFFFFF"/>
            <w:tcMar>
              <w:top w:w="40" w:type="dxa"/>
              <w:left w:w="40" w:type="dxa"/>
              <w:bottom w:w="40" w:type="dxa"/>
              <w:right w:w="40" w:type="dxa"/>
            </w:tcMar>
            <w:vAlign w:val="center"/>
          </w:tcPr>
          <w:p w14:paraId="15480FBE"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810" w:type="dxa"/>
            <w:tcBorders>
              <w:bottom w:val="single" w:sz="12" w:space="0" w:color="auto"/>
            </w:tcBorders>
            <w:shd w:val="clear" w:color="auto" w:fill="FFFFFF"/>
            <w:tcMar>
              <w:top w:w="40" w:type="dxa"/>
              <w:left w:w="40" w:type="dxa"/>
              <w:bottom w:w="40" w:type="dxa"/>
              <w:right w:w="40" w:type="dxa"/>
            </w:tcMar>
            <w:vAlign w:val="center"/>
          </w:tcPr>
          <w:p w14:paraId="0890ACB1"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1467</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313DAC69" w14:textId="77777777" w:rsidR="00C3651D" w:rsidRPr="00F906AD" w:rsidRDefault="0083139F">
            <w:pPr>
              <w:widowControl w:val="0"/>
              <w:jc w:val="center"/>
              <w:rPr>
                <w:rFonts w:ascii="Times New Roman" w:eastAsia="Times New Roman" w:hAnsi="Times New Roman" w:cs="Times New Roman"/>
              </w:rPr>
            </w:pPr>
            <w:r w:rsidRPr="00F906AD">
              <w:rPr>
                <w:rFonts w:ascii="Times New Roman" w:eastAsia="Times New Roman" w:hAnsi="Times New Roman" w:cs="Times New Roman"/>
              </w:rPr>
              <w:t>3</w:t>
            </w:r>
          </w:p>
        </w:tc>
        <w:tc>
          <w:tcPr>
            <w:tcW w:w="848" w:type="dxa"/>
            <w:vMerge/>
            <w:tcBorders>
              <w:bottom w:val="single" w:sz="12" w:space="0" w:color="auto"/>
            </w:tcBorders>
            <w:shd w:val="clear" w:color="auto" w:fill="FFFFFF"/>
            <w:tcMar>
              <w:top w:w="40" w:type="dxa"/>
              <w:left w:w="40" w:type="dxa"/>
              <w:bottom w:w="40" w:type="dxa"/>
              <w:right w:w="40" w:type="dxa"/>
            </w:tcMar>
            <w:vAlign w:val="center"/>
          </w:tcPr>
          <w:p w14:paraId="260C1522"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132" w:type="dxa"/>
            <w:vMerge/>
            <w:tcBorders>
              <w:bottom w:val="single" w:sz="12" w:space="0" w:color="auto"/>
            </w:tcBorders>
            <w:shd w:val="clear" w:color="auto" w:fill="FFFFFF"/>
            <w:tcMar>
              <w:top w:w="40" w:type="dxa"/>
              <w:left w:w="40" w:type="dxa"/>
              <w:bottom w:w="40" w:type="dxa"/>
              <w:right w:w="40" w:type="dxa"/>
            </w:tcMar>
            <w:vAlign w:val="center"/>
          </w:tcPr>
          <w:p w14:paraId="38937CCA" w14:textId="77777777" w:rsidR="00C3651D" w:rsidRPr="00F906AD" w:rsidRDefault="00C3651D">
            <w:pPr>
              <w:widowControl w:val="0"/>
              <w:pBdr>
                <w:top w:val="nil"/>
                <w:left w:val="nil"/>
                <w:bottom w:val="nil"/>
                <w:right w:val="nil"/>
                <w:between w:val="nil"/>
              </w:pBdr>
              <w:spacing w:line="276" w:lineRule="auto"/>
              <w:rPr>
                <w:rFonts w:ascii="Times New Roman" w:eastAsia="Times New Roman" w:hAnsi="Times New Roman" w:cs="Times New Roman"/>
              </w:rPr>
            </w:pPr>
          </w:p>
        </w:tc>
      </w:tr>
    </w:tbl>
    <w:p w14:paraId="481DDB07" w14:textId="070B3F68" w:rsidR="00075C20" w:rsidRDefault="00075C20" w:rsidP="00293EBE">
      <w:pPr>
        <w:spacing w:after="0" w:line="360" w:lineRule="auto"/>
        <w:jc w:val="both"/>
        <w:rPr>
          <w:rFonts w:ascii="Times New Roman" w:eastAsia="Times New Roman" w:hAnsi="Times New Roman" w:cs="Times New Roman"/>
          <w:sz w:val="24"/>
          <w:szCs w:val="24"/>
        </w:rPr>
      </w:pPr>
    </w:p>
    <w:p w14:paraId="10A7D6C0" w14:textId="2AE46738" w:rsidR="00075C20" w:rsidRDefault="00075C20" w:rsidP="00075C2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Tropical Rainfall Measurement Mission (TRMM) is a collaborative effort between </w:t>
      </w:r>
      <w:r w:rsidR="00276989" w:rsidRPr="00276989">
        <w:rPr>
          <w:rFonts w:ascii="Times New Roman" w:eastAsia="Times New Roman" w:hAnsi="Times New Roman" w:cs="Times New Roman"/>
          <w:sz w:val="24"/>
          <w:szCs w:val="24"/>
        </w:rPr>
        <w:t xml:space="preserve">National Aeronautics and Space Administration </w:t>
      </w:r>
      <w:r w:rsidR="00276989">
        <w:rPr>
          <w:rFonts w:ascii="Times New Roman" w:eastAsia="Times New Roman" w:hAnsi="Times New Roman" w:cs="Times New Roman"/>
          <w:sz w:val="24"/>
          <w:szCs w:val="24"/>
        </w:rPr>
        <w:t>(</w:t>
      </w:r>
      <w:r>
        <w:rPr>
          <w:rFonts w:ascii="Times New Roman" w:eastAsia="Times New Roman" w:hAnsi="Times New Roman" w:cs="Times New Roman"/>
          <w:sz w:val="24"/>
          <w:szCs w:val="24"/>
        </w:rPr>
        <w:t>NASA</w:t>
      </w:r>
      <w:r w:rsidR="0027698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the Japanese Aerospace Exploration Agency (JAXA). The TRMM observatory, which housed the first-ever precipitation radar in space, was launched in 1997 into a near circular orbit of approximately 350 kilometers with a period of 92.5 minutes (15.6 orbits per day). The data product, TRMM Multi-Satellite Precipitation Analysis (TMPA) Rainfall Estimate Product 3B42 Version 7 (V7), combines satellite rainfall (S) and gauge data (G). Initially, the 3B42 algorithm integrates calibrated microwave precipitation estimates from low-earth-orbiting satellites to TRMM products TMI (2A12) and TCI (2B31). This process yields a 3-hourly microwave-only estimate. Infrared precipitation estimates from geosynchronous satellites are then calibrated to the microwave data, filling regional </w:t>
      </w:r>
      <w:r w:rsidR="00D15F38">
        <w:rPr>
          <w:rFonts w:ascii="Times New Roman" w:eastAsia="Times New Roman" w:hAnsi="Times New Roman" w:cs="Times New Roman"/>
          <w:sz w:val="24"/>
          <w:szCs w:val="24"/>
        </w:rPr>
        <w:t>gaps,</w:t>
      </w:r>
      <w:r>
        <w:rPr>
          <w:rFonts w:ascii="Times New Roman" w:eastAsia="Times New Roman" w:hAnsi="Times New Roman" w:cs="Times New Roman"/>
          <w:sz w:val="24"/>
          <w:szCs w:val="24"/>
        </w:rPr>
        <w:t xml:space="preserve"> and producing a combined satellite rainfall estimate every 3 hours. Monthly scaling and recalibration with a gauge analysis result in the final SG-merged precipitation estimate, a Level 3 (L3) 3-hourly 0.25° </w:t>
      </w:r>
      <w:r w:rsidR="0027698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0.25° quasi-global gridded SG-rainfall database, with provided root-mean-square (RMS) precipitation error estimates.</w:t>
      </w:r>
    </w:p>
    <w:p w14:paraId="61952BF6" w14:textId="0E1D0777" w:rsidR="00075C20" w:rsidRDefault="00075C20" w:rsidP="00075C20">
      <w:pPr>
        <w:spacing w:after="0" w:line="360" w:lineRule="auto"/>
        <w:jc w:val="both"/>
        <w:rPr>
          <w:rFonts w:ascii="Times New Roman" w:eastAsia="Times New Roman" w:hAnsi="Times New Roman" w:cs="Times New Roman"/>
          <w:sz w:val="24"/>
          <w:szCs w:val="24"/>
        </w:rPr>
      </w:pPr>
    </w:p>
    <w:p w14:paraId="32C46977" w14:textId="00379801" w:rsidR="00075C20" w:rsidRDefault="00075C20" w:rsidP="00075C20">
      <w:pPr>
        <w:pStyle w:val="Heading5"/>
        <w:numPr>
          <w:ilvl w:val="0"/>
          <w:numId w:val="8"/>
        </w:numPr>
      </w:pPr>
      <w:bookmarkStart w:id="10" w:name="_Toc150788324"/>
      <w:r>
        <w:t>Study Area</w:t>
      </w:r>
      <w:bookmarkEnd w:id="10"/>
    </w:p>
    <w:p w14:paraId="2FAF9E0A" w14:textId="592FA456" w:rsidR="00C3651D" w:rsidRDefault="00075C20" w:rsidP="00655E6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Ahmedabad is chosen as the study area for</w:t>
      </w:r>
      <w:r w:rsidR="00276989">
        <w:rPr>
          <w:rFonts w:ascii="Times New Roman" w:eastAsia="Times New Roman" w:hAnsi="Times New Roman" w:cs="Times New Roman"/>
          <w:sz w:val="24"/>
          <w:szCs w:val="24"/>
        </w:rPr>
        <w:t xml:space="preserve"> u</w:t>
      </w:r>
      <w:r>
        <w:rPr>
          <w:rFonts w:ascii="Times New Roman" w:eastAsia="Times New Roman" w:hAnsi="Times New Roman" w:cs="Times New Roman"/>
          <w:sz w:val="24"/>
          <w:szCs w:val="24"/>
        </w:rPr>
        <w:t xml:space="preserve">rban </w:t>
      </w:r>
      <w:r w:rsidR="00276989">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lood </w:t>
      </w:r>
      <w:r w:rsidR="00276989">
        <w:rPr>
          <w:rFonts w:ascii="Times New Roman" w:eastAsia="Times New Roman" w:hAnsi="Times New Roman" w:cs="Times New Roman"/>
          <w:sz w:val="24"/>
          <w:szCs w:val="24"/>
        </w:rPr>
        <w:t>analysis</w:t>
      </w:r>
      <w:r>
        <w:rPr>
          <w:rFonts w:ascii="Times New Roman" w:eastAsia="Times New Roman" w:hAnsi="Times New Roman" w:cs="Times New Roman"/>
          <w:sz w:val="24"/>
          <w:szCs w:val="24"/>
        </w:rPr>
        <w:t xml:space="preserve">. Ahmedabad is the largest city of Gujrat and located near the </w:t>
      </w:r>
      <w:r w:rsidR="00276989">
        <w:rPr>
          <w:rFonts w:ascii="Times New Roman" w:eastAsia="Times New Roman" w:hAnsi="Times New Roman" w:cs="Times New Roman"/>
          <w:sz w:val="24"/>
          <w:szCs w:val="24"/>
        </w:rPr>
        <w:t>G</w:t>
      </w:r>
      <w:r>
        <w:rPr>
          <w:rFonts w:ascii="Times New Roman" w:eastAsia="Times New Roman" w:hAnsi="Times New Roman" w:cs="Times New Roman"/>
          <w:sz w:val="24"/>
          <w:szCs w:val="24"/>
        </w:rPr>
        <w:t>ulf of Khambhat (</w:t>
      </w:r>
      <w:r w:rsidR="00293EBE">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efer Figure 2). The exact geographical coordinates of Ahmedabad are approximately, Latitude: 23.0225 degrees North, Longitude: 72.5714 degrees East. Ahmedabad has a rich historical heritage dating back centuries. </w:t>
      </w:r>
      <w:r w:rsidR="00293EBE">
        <w:rPr>
          <w:rFonts w:ascii="Times New Roman" w:eastAsia="Times New Roman" w:hAnsi="Times New Roman" w:cs="Times New Roman"/>
          <w:sz w:val="24"/>
          <w:szCs w:val="24"/>
        </w:rPr>
        <w:t>The geographical a</w:t>
      </w:r>
      <w:r w:rsidR="004B4210">
        <w:rPr>
          <w:rFonts w:ascii="Times New Roman" w:eastAsia="Times New Roman" w:hAnsi="Times New Roman" w:cs="Times New Roman"/>
          <w:sz w:val="24"/>
          <w:szCs w:val="24"/>
        </w:rPr>
        <w:t>rea</w:t>
      </w:r>
      <w:r w:rsidR="00293EBE">
        <w:rPr>
          <w:rFonts w:ascii="Times New Roman" w:eastAsia="Times New Roman" w:hAnsi="Times New Roman" w:cs="Times New Roman"/>
          <w:sz w:val="24"/>
          <w:szCs w:val="24"/>
        </w:rPr>
        <w:t>s</w:t>
      </w:r>
      <w:r w:rsidR="004B4210">
        <w:rPr>
          <w:rFonts w:ascii="Times New Roman" w:eastAsia="Times New Roman" w:hAnsi="Times New Roman" w:cs="Times New Roman"/>
          <w:sz w:val="24"/>
          <w:szCs w:val="24"/>
        </w:rPr>
        <w:t xml:space="preserve"> of Ahmedabad </w:t>
      </w:r>
      <w:r w:rsidR="00293EBE">
        <w:rPr>
          <w:rFonts w:ascii="Times New Roman" w:eastAsia="Times New Roman" w:hAnsi="Times New Roman" w:cs="Times New Roman"/>
          <w:sz w:val="24"/>
          <w:szCs w:val="24"/>
        </w:rPr>
        <w:t>d</w:t>
      </w:r>
      <w:r w:rsidR="004B4210">
        <w:rPr>
          <w:rFonts w:ascii="Times New Roman" w:eastAsia="Times New Roman" w:hAnsi="Times New Roman" w:cs="Times New Roman"/>
          <w:sz w:val="24"/>
          <w:szCs w:val="24"/>
        </w:rPr>
        <w:t xml:space="preserve">istrict and </w:t>
      </w:r>
      <w:r w:rsidR="00293EBE">
        <w:rPr>
          <w:rFonts w:ascii="Times New Roman" w:eastAsia="Times New Roman" w:hAnsi="Times New Roman" w:cs="Times New Roman"/>
          <w:sz w:val="24"/>
          <w:szCs w:val="24"/>
        </w:rPr>
        <w:t>c</w:t>
      </w:r>
      <w:r w:rsidR="004B4210">
        <w:rPr>
          <w:rFonts w:ascii="Times New Roman" w:eastAsia="Times New Roman" w:hAnsi="Times New Roman" w:cs="Times New Roman"/>
          <w:sz w:val="24"/>
          <w:szCs w:val="24"/>
        </w:rPr>
        <w:t xml:space="preserve">ity </w:t>
      </w:r>
      <w:r w:rsidR="00293EBE">
        <w:rPr>
          <w:rFonts w:ascii="Times New Roman" w:eastAsia="Times New Roman" w:hAnsi="Times New Roman" w:cs="Times New Roman"/>
          <w:sz w:val="24"/>
          <w:szCs w:val="24"/>
        </w:rPr>
        <w:t>are</w:t>
      </w:r>
      <w:r w:rsidR="004B4210">
        <w:rPr>
          <w:rFonts w:ascii="Times New Roman" w:eastAsia="Times New Roman" w:hAnsi="Times New Roman" w:cs="Times New Roman"/>
          <w:sz w:val="24"/>
          <w:szCs w:val="24"/>
        </w:rPr>
        <w:t xml:space="preserve"> 8,087 km</w:t>
      </w:r>
      <w:r w:rsidR="00293EBE">
        <w:rPr>
          <w:rFonts w:ascii="Times New Roman" w:eastAsia="Times New Roman" w:hAnsi="Times New Roman" w:cs="Times New Roman"/>
          <w:sz w:val="24"/>
          <w:szCs w:val="24"/>
          <w:vertAlign w:val="superscript"/>
        </w:rPr>
        <w:t>2</w:t>
      </w:r>
      <w:r w:rsidR="004B4210">
        <w:rPr>
          <w:rFonts w:ascii="Times New Roman" w:eastAsia="Times New Roman" w:hAnsi="Times New Roman" w:cs="Times New Roman"/>
          <w:sz w:val="24"/>
          <w:szCs w:val="24"/>
        </w:rPr>
        <w:t xml:space="preserve"> and 505 </w:t>
      </w:r>
      <w:r w:rsidR="00293EBE" w:rsidRPr="00293EBE">
        <w:rPr>
          <w:rFonts w:ascii="Times New Roman" w:eastAsia="Times New Roman" w:hAnsi="Times New Roman" w:cs="Times New Roman"/>
          <w:sz w:val="24"/>
          <w:szCs w:val="24"/>
        </w:rPr>
        <w:t>km</w:t>
      </w:r>
      <w:r w:rsidR="00293EBE" w:rsidRPr="00293EBE">
        <w:rPr>
          <w:rFonts w:ascii="Times New Roman" w:eastAsia="Times New Roman" w:hAnsi="Times New Roman" w:cs="Times New Roman"/>
          <w:sz w:val="24"/>
          <w:szCs w:val="24"/>
          <w:vertAlign w:val="superscript"/>
        </w:rPr>
        <w:t>2</w:t>
      </w:r>
      <w:r w:rsidR="00293EBE">
        <w:rPr>
          <w:rFonts w:ascii="Times New Roman" w:eastAsia="Times New Roman" w:hAnsi="Times New Roman" w:cs="Times New Roman"/>
          <w:sz w:val="24"/>
          <w:szCs w:val="24"/>
        </w:rPr>
        <w:t xml:space="preserve"> </w:t>
      </w:r>
      <w:r w:rsidR="004B4210" w:rsidRPr="00293EBE">
        <w:rPr>
          <w:rFonts w:ascii="Times New Roman" w:eastAsia="Times New Roman" w:hAnsi="Times New Roman" w:cs="Times New Roman"/>
          <w:sz w:val="24"/>
          <w:szCs w:val="24"/>
        </w:rPr>
        <w:t>respectively</w:t>
      </w:r>
      <w:r w:rsidR="004B4210">
        <w:rPr>
          <w:rFonts w:ascii="Times New Roman" w:eastAsia="Times New Roman" w:hAnsi="Times New Roman" w:cs="Times New Roman"/>
          <w:sz w:val="24"/>
          <w:szCs w:val="24"/>
        </w:rPr>
        <w:t>.</w:t>
      </w:r>
    </w:p>
    <w:p w14:paraId="6E6DF10F" w14:textId="24C02954" w:rsidR="00655E6F" w:rsidRDefault="00655E6F" w:rsidP="00655E6F">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AF11058" w14:textId="159979D5" w:rsidR="00C3651D" w:rsidRDefault="0083139F" w:rsidP="00542AF4">
      <w:pPr>
        <w:pBdr>
          <w:top w:val="nil"/>
          <w:left w:val="nil"/>
          <w:bottom w:val="nil"/>
          <w:right w:val="nil"/>
          <w:between w:val="nil"/>
        </w:pBdr>
        <w:spacing w:after="0"/>
        <w:ind w:left="502"/>
        <w:jc w:val="center"/>
      </w:pPr>
      <w:r>
        <w:rPr>
          <w:rFonts w:ascii="Times New Roman" w:eastAsia="Times New Roman" w:hAnsi="Times New Roman" w:cs="Times New Roman"/>
          <w:noProof/>
        </w:rPr>
        <w:drawing>
          <wp:inline distT="114300" distB="114300" distL="114300" distR="114300" wp14:anchorId="7088CFB9" wp14:editId="50F87BBE">
            <wp:extent cx="3136900" cy="2425700"/>
            <wp:effectExtent l="0" t="0" r="635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137160" cy="2425901"/>
                    </a:xfrm>
                    <a:prstGeom prst="rect">
                      <a:avLst/>
                    </a:prstGeom>
                    <a:ln/>
                  </pic:spPr>
                </pic:pic>
              </a:graphicData>
            </a:graphic>
          </wp:inline>
        </w:drawing>
      </w:r>
    </w:p>
    <w:p w14:paraId="5D0CC9D9" w14:textId="7E4C2C15" w:rsidR="00C3651D" w:rsidRPr="00F906AD" w:rsidRDefault="0083139F" w:rsidP="00542AF4">
      <w:pPr>
        <w:pStyle w:val="Heading4"/>
        <w:rPr>
          <w:bCs/>
          <w:iCs/>
        </w:rPr>
      </w:pPr>
      <w:bookmarkStart w:id="11" w:name="_17dp8vu" w:colFirst="0" w:colLast="0"/>
      <w:bookmarkStart w:id="12" w:name="_Toc150788325"/>
      <w:bookmarkEnd w:id="11"/>
      <w:r w:rsidRPr="00F906AD">
        <w:rPr>
          <w:bCs/>
          <w:iCs/>
        </w:rPr>
        <w:t xml:space="preserve">Figure 2 Map of Ahmedabad </w:t>
      </w:r>
      <w:r w:rsidR="00D43983">
        <w:rPr>
          <w:bCs/>
          <w:iCs/>
        </w:rPr>
        <w:t>d</w:t>
      </w:r>
      <w:r w:rsidRPr="00F906AD">
        <w:rPr>
          <w:bCs/>
          <w:iCs/>
        </w:rPr>
        <w:t>istrict</w:t>
      </w:r>
      <w:bookmarkEnd w:id="12"/>
    </w:p>
    <w:p w14:paraId="4EA8676B" w14:textId="77777777" w:rsidR="00C3651D" w:rsidRDefault="00C3651D" w:rsidP="00D43983">
      <w:pPr>
        <w:spacing w:after="0"/>
      </w:pPr>
    </w:p>
    <w:p w14:paraId="34E1245F" w14:textId="77777777" w:rsidR="00655E6F" w:rsidRDefault="00655E6F" w:rsidP="00655E6F">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Ahmedabad is an important cultural, industrial, and commercial centre. It faces frequent urban floods with the most recent being July 2023. Also, only monsoon months i.e., June, July, August, and September are used for analysis. Ahmedabad has a long history of textile production, and it played a crucial role in India's textile industry during the 19th and 20th centuries. Ahmedabad is renowned for its unique and diverse cuisine.  </w:t>
      </w:r>
    </w:p>
    <w:p w14:paraId="714908BC" w14:textId="77777777" w:rsidR="00655E6F" w:rsidRDefault="00655E6F" w:rsidP="00655E6F">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4326CF0" w14:textId="77777777" w:rsidR="00655E6F" w:rsidRDefault="00655E6F" w:rsidP="00655E6F">
      <w:pPr>
        <w:spacing w:after="0" w:line="360" w:lineRule="auto"/>
        <w:jc w:val="center"/>
        <w:rPr>
          <w:rFonts w:ascii="Times New Roman" w:hAnsi="Times New Roman" w:cs="Times New Roman"/>
          <w:b/>
          <w:iCs/>
        </w:rPr>
      </w:pPr>
      <w:r>
        <w:rPr>
          <w:rFonts w:ascii="Times New Roman" w:eastAsia="Times New Roman" w:hAnsi="Times New Roman" w:cs="Times New Roman"/>
          <w:noProof/>
        </w:rPr>
        <w:drawing>
          <wp:inline distT="114300" distB="114300" distL="114300" distR="114300" wp14:anchorId="4C0CF454" wp14:editId="28062118">
            <wp:extent cx="5524050" cy="2644346"/>
            <wp:effectExtent l="0" t="0" r="635" b="3810"/>
            <wp:docPr id="10" name="image22.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2.png" descr="A screenshot of a map&#10;&#10;Description automatically generated"/>
                    <pic:cNvPicPr preferRelativeResize="0"/>
                  </pic:nvPicPr>
                  <pic:blipFill>
                    <a:blip r:embed="rId16"/>
                    <a:srcRect/>
                    <a:stretch>
                      <a:fillRect/>
                    </a:stretch>
                  </pic:blipFill>
                  <pic:spPr>
                    <a:xfrm>
                      <a:off x="0" y="0"/>
                      <a:ext cx="5524050" cy="2644346"/>
                    </a:xfrm>
                    <a:prstGeom prst="rect">
                      <a:avLst/>
                    </a:prstGeom>
                    <a:ln/>
                  </pic:spPr>
                </pic:pic>
              </a:graphicData>
            </a:graphic>
          </wp:inline>
        </w:drawing>
      </w:r>
      <w:bookmarkStart w:id="13" w:name="_utio4bu0s68t" w:colFirst="0" w:colLast="0"/>
      <w:bookmarkStart w:id="14" w:name="_Toc150788326"/>
      <w:bookmarkEnd w:id="13"/>
    </w:p>
    <w:p w14:paraId="1D89D715" w14:textId="2CC64BBD" w:rsidR="00655E6F" w:rsidRPr="00542AF4" w:rsidRDefault="00655E6F" w:rsidP="00655E6F">
      <w:pPr>
        <w:spacing w:after="0" w:line="360" w:lineRule="auto"/>
        <w:rPr>
          <w:rFonts w:ascii="Times New Roman" w:eastAsia="Times New Roman" w:hAnsi="Times New Roman" w:cs="Times New Roman"/>
        </w:rPr>
      </w:pPr>
      <w:r w:rsidRPr="00F906AD">
        <w:rPr>
          <w:rFonts w:ascii="Times New Roman" w:hAnsi="Times New Roman" w:cs="Times New Roman"/>
          <w:b/>
          <w:iCs/>
        </w:rPr>
        <w:t xml:space="preserve">Figure 3 Map of Ahmedabad </w:t>
      </w:r>
      <w:r w:rsidR="00D43983">
        <w:rPr>
          <w:rFonts w:ascii="Times New Roman" w:hAnsi="Times New Roman" w:cs="Times New Roman"/>
          <w:b/>
          <w:iCs/>
        </w:rPr>
        <w:t>d</w:t>
      </w:r>
      <w:r w:rsidRPr="00F906AD">
        <w:rPr>
          <w:rFonts w:ascii="Times New Roman" w:hAnsi="Times New Roman" w:cs="Times New Roman"/>
          <w:b/>
          <w:iCs/>
        </w:rPr>
        <w:t xml:space="preserve">istrict and </w:t>
      </w:r>
      <w:r w:rsidR="00D43983">
        <w:rPr>
          <w:rFonts w:ascii="Times New Roman" w:hAnsi="Times New Roman" w:cs="Times New Roman"/>
          <w:b/>
          <w:iCs/>
        </w:rPr>
        <w:t>c</w:t>
      </w:r>
      <w:r w:rsidRPr="00F906AD">
        <w:rPr>
          <w:rFonts w:ascii="Times New Roman" w:hAnsi="Times New Roman" w:cs="Times New Roman"/>
          <w:b/>
          <w:iCs/>
        </w:rPr>
        <w:t>ity</w:t>
      </w:r>
      <w:bookmarkEnd w:id="14"/>
    </w:p>
    <w:p w14:paraId="672A8EDE" w14:textId="77777777" w:rsidR="00655E6F" w:rsidRDefault="00655E6F" w:rsidP="00D43983">
      <w:pPr>
        <w:spacing w:after="0" w:line="360" w:lineRule="auto"/>
        <w:jc w:val="both"/>
      </w:pPr>
    </w:p>
    <w:p w14:paraId="2175B648" w14:textId="5B2FD777" w:rsidR="00655E6F" w:rsidRDefault="0083139F" w:rsidP="00655E6F">
      <w:pPr>
        <w:spacing w:after="0" w:line="360" w:lineRule="auto"/>
        <w:jc w:val="both"/>
        <w:rPr>
          <w:rFonts w:ascii="Times New Roman" w:eastAsia="Times New Roman" w:hAnsi="Times New Roman" w:cs="Times New Roman"/>
          <w:sz w:val="24"/>
          <w:szCs w:val="24"/>
        </w:rPr>
      </w:pPr>
      <w:r w:rsidRPr="00F906AD">
        <w:rPr>
          <w:rFonts w:ascii="Times New Roman" w:eastAsia="Times New Roman" w:hAnsi="Times New Roman" w:cs="Times New Roman"/>
          <w:sz w:val="24"/>
          <w:szCs w:val="24"/>
        </w:rPr>
        <w:t xml:space="preserve">For the TRMM approach, Ahmedabad district is used in the first approach and the </w:t>
      </w:r>
      <w:r w:rsidR="00F906AD" w:rsidRPr="00F906AD">
        <w:rPr>
          <w:rFonts w:ascii="Times New Roman" w:eastAsia="Times New Roman" w:hAnsi="Times New Roman" w:cs="Times New Roman"/>
          <w:sz w:val="24"/>
          <w:szCs w:val="24"/>
        </w:rPr>
        <w:t>Ahmedabad</w:t>
      </w:r>
      <w:r w:rsidRPr="00F906AD">
        <w:rPr>
          <w:rFonts w:ascii="Times New Roman" w:eastAsia="Times New Roman" w:hAnsi="Times New Roman" w:cs="Times New Roman"/>
          <w:sz w:val="24"/>
          <w:szCs w:val="24"/>
        </w:rPr>
        <w:t xml:space="preserve"> city is used in 2,</w:t>
      </w:r>
      <w:r w:rsidR="00551B9B">
        <w:rPr>
          <w:rFonts w:ascii="Times New Roman" w:eastAsia="Times New Roman" w:hAnsi="Times New Roman" w:cs="Times New Roman"/>
          <w:sz w:val="24"/>
          <w:szCs w:val="24"/>
        </w:rPr>
        <w:t xml:space="preserve"> </w:t>
      </w:r>
      <w:r w:rsidRPr="00F906AD">
        <w:rPr>
          <w:rFonts w:ascii="Times New Roman" w:eastAsia="Times New Roman" w:hAnsi="Times New Roman" w:cs="Times New Roman"/>
          <w:sz w:val="24"/>
          <w:szCs w:val="24"/>
        </w:rPr>
        <w:t>3,</w:t>
      </w:r>
      <w:r w:rsidR="00551B9B">
        <w:rPr>
          <w:rFonts w:ascii="Times New Roman" w:eastAsia="Times New Roman" w:hAnsi="Times New Roman" w:cs="Times New Roman"/>
          <w:sz w:val="24"/>
          <w:szCs w:val="24"/>
        </w:rPr>
        <w:t xml:space="preserve"> </w:t>
      </w:r>
      <w:r w:rsidRPr="00F906AD">
        <w:rPr>
          <w:rFonts w:ascii="Times New Roman" w:eastAsia="Times New Roman" w:hAnsi="Times New Roman" w:cs="Times New Roman"/>
          <w:sz w:val="24"/>
          <w:szCs w:val="24"/>
        </w:rPr>
        <w:t xml:space="preserve">4 and 5th approach respectively. The </w:t>
      </w:r>
      <w:r w:rsidR="004B4210">
        <w:rPr>
          <w:rFonts w:ascii="Times New Roman" w:eastAsia="Times New Roman" w:hAnsi="Times New Roman" w:cs="Times New Roman"/>
          <w:sz w:val="24"/>
          <w:szCs w:val="24"/>
        </w:rPr>
        <w:t>map of Ahmedabad District and Ahmedabad City is shown in</w:t>
      </w:r>
      <w:r w:rsidRPr="00F906AD">
        <w:rPr>
          <w:rFonts w:ascii="Times New Roman" w:eastAsia="Times New Roman" w:hAnsi="Times New Roman" w:cs="Times New Roman"/>
          <w:sz w:val="24"/>
          <w:szCs w:val="24"/>
        </w:rPr>
        <w:t xml:space="preserve"> Figure 3.</w:t>
      </w:r>
    </w:p>
    <w:p w14:paraId="745556BA" w14:textId="77777777" w:rsidR="00655E6F" w:rsidRDefault="00655E6F" w:rsidP="00655E6F">
      <w:pPr>
        <w:pStyle w:val="Heading5"/>
        <w:numPr>
          <w:ilvl w:val="0"/>
          <w:numId w:val="8"/>
        </w:numPr>
      </w:pPr>
      <w:bookmarkStart w:id="15" w:name="_Toc150788327"/>
      <w:r>
        <w:t>Methods</w:t>
      </w:r>
      <w:bookmarkEnd w:id="15"/>
    </w:p>
    <w:p w14:paraId="08ED0187" w14:textId="77777777" w:rsidR="00655E6F" w:rsidRDefault="00655E6F" w:rsidP="00655E6F">
      <w:pPr>
        <w:pStyle w:val="Heading3"/>
        <w:numPr>
          <w:ilvl w:val="0"/>
          <w:numId w:val="7"/>
        </w:numPr>
      </w:pPr>
      <w:bookmarkStart w:id="16" w:name="_Toc150788328"/>
      <w:r>
        <w:t>Grouping Data and Analysis</w:t>
      </w:r>
      <w:bookmarkEnd w:id="16"/>
    </w:p>
    <w:p w14:paraId="5EA292EF" w14:textId="42475C2A" w:rsidR="00655E6F" w:rsidRPr="007E0780" w:rsidRDefault="00655E6F" w:rsidP="00655E6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IMD Data is collected for 13 stations and then group by operation is performed after cleaning the data. All the dates from the monsoon months are identified which were missing from the data and a table is formed for all the stations (Table 1). Ahmedabad is identified as the station with the least breakpoints in data and is chosen as the study area for further analysis. Further analysis showed that the amount of data missing from Ahmedabad is approximately 3.07%. As the missing data is less than 5%, we can fill the missing values by average and 0 depending on the data missing in the adjacent days (Table 2).</w:t>
      </w:r>
    </w:p>
    <w:p w14:paraId="4077D2B1" w14:textId="77777777" w:rsidR="00C3651D" w:rsidRDefault="00C3651D">
      <w:pPr>
        <w:spacing w:after="0" w:line="360" w:lineRule="auto"/>
        <w:jc w:val="both"/>
        <w:rPr>
          <w:rFonts w:ascii="Times New Roman" w:eastAsia="Times New Roman" w:hAnsi="Times New Roman" w:cs="Times New Roman"/>
          <w:sz w:val="24"/>
          <w:szCs w:val="24"/>
        </w:rPr>
      </w:pPr>
    </w:p>
    <w:p w14:paraId="4FDAA113" w14:textId="77777777" w:rsidR="00C3651D" w:rsidRDefault="0083139F">
      <w:pPr>
        <w:pStyle w:val="Heading3"/>
        <w:numPr>
          <w:ilvl w:val="0"/>
          <w:numId w:val="7"/>
        </w:numPr>
      </w:pPr>
      <w:bookmarkStart w:id="17" w:name="_Toc150788329"/>
      <w:r>
        <w:t>Sliding Window Technique</w:t>
      </w:r>
      <w:bookmarkEnd w:id="17"/>
    </w:p>
    <w:p w14:paraId="11622867" w14:textId="7131DA96"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Sliding Window algorithm is a method for finding a subset of elements that satisfy a specific condition in issues. This method maintains a window containing elements from an array or string while advancing the window in a particular direction until the required subset is found. This is used directly on IMD data to identify the hourly maximum depths for 1,</w:t>
      </w:r>
      <w:r w:rsidR="00506E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00506E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w:t>
      </w:r>
      <w:r w:rsidR="00506E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w:t>
      </w:r>
      <w:r w:rsidR="00506E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w:t>
      </w:r>
      <w:r w:rsidR="00506E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12,</w:t>
      </w:r>
      <w:r w:rsidR="00506ED9">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24 hours</w:t>
      </w:r>
      <w:r w:rsidR="00506E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respectively.</w:t>
      </w:r>
    </w:p>
    <w:p w14:paraId="16F8C5C5" w14:textId="135C5550" w:rsidR="00C3651D" w:rsidRDefault="0083139F" w:rsidP="00DC7580">
      <w:pPr>
        <w:spacing w:after="0"/>
        <w:jc w:val="center"/>
        <w:rPr>
          <w:rFonts w:ascii="Times New Roman" w:eastAsia="Times New Roman" w:hAnsi="Times New Roman" w:cs="Times New Roman"/>
          <w:b/>
          <w:bCs/>
          <w:iCs/>
        </w:rPr>
      </w:pPr>
      <w:r>
        <w:rPr>
          <w:rFonts w:ascii="Times New Roman" w:eastAsia="Times New Roman" w:hAnsi="Times New Roman" w:cs="Times New Roman"/>
          <w:noProof/>
          <w:sz w:val="24"/>
          <w:szCs w:val="24"/>
        </w:rPr>
        <w:drawing>
          <wp:inline distT="114300" distB="114300" distL="114300" distR="114300" wp14:anchorId="23190131" wp14:editId="152D732B">
            <wp:extent cx="5597971" cy="3006811"/>
            <wp:effectExtent l="0" t="0" r="3175" b="3175"/>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597971" cy="3006811"/>
                    </a:xfrm>
                    <a:prstGeom prst="rect">
                      <a:avLst/>
                    </a:prstGeom>
                    <a:ln/>
                  </pic:spPr>
                </pic:pic>
              </a:graphicData>
            </a:graphic>
          </wp:inline>
        </w:drawing>
      </w:r>
    </w:p>
    <w:p w14:paraId="75310F0E" w14:textId="47C8E694" w:rsidR="00DC7580" w:rsidRDefault="00DC7580" w:rsidP="00DC7580">
      <w:pPr>
        <w:spacing w:after="0"/>
        <w:rPr>
          <w:rFonts w:ascii="Times New Roman" w:eastAsia="Times New Roman" w:hAnsi="Times New Roman" w:cs="Times New Roman"/>
          <w:b/>
          <w:bCs/>
          <w:iCs/>
        </w:rPr>
      </w:pPr>
      <w:r w:rsidRPr="00F906AD">
        <w:rPr>
          <w:rFonts w:ascii="Times New Roman" w:eastAsia="Times New Roman" w:hAnsi="Times New Roman" w:cs="Times New Roman"/>
          <w:b/>
          <w:bCs/>
          <w:iCs/>
        </w:rPr>
        <w:t xml:space="preserve">Figure 4 Sliding </w:t>
      </w:r>
      <w:r w:rsidR="00D43983">
        <w:rPr>
          <w:rFonts w:ascii="Times New Roman" w:eastAsia="Times New Roman" w:hAnsi="Times New Roman" w:cs="Times New Roman"/>
          <w:b/>
          <w:bCs/>
          <w:iCs/>
        </w:rPr>
        <w:t>w</w:t>
      </w:r>
      <w:r w:rsidRPr="00F906AD">
        <w:rPr>
          <w:rFonts w:ascii="Times New Roman" w:eastAsia="Times New Roman" w:hAnsi="Times New Roman" w:cs="Times New Roman"/>
          <w:b/>
          <w:bCs/>
          <w:iCs/>
        </w:rPr>
        <w:t xml:space="preserve">indow </w:t>
      </w:r>
      <w:r w:rsidR="00D43983">
        <w:rPr>
          <w:rFonts w:ascii="Times New Roman" w:eastAsia="Times New Roman" w:hAnsi="Times New Roman" w:cs="Times New Roman"/>
          <w:b/>
          <w:bCs/>
          <w:iCs/>
        </w:rPr>
        <w:t>t</w:t>
      </w:r>
      <w:r w:rsidRPr="00F906AD">
        <w:rPr>
          <w:rFonts w:ascii="Times New Roman" w:eastAsia="Times New Roman" w:hAnsi="Times New Roman" w:cs="Times New Roman"/>
          <w:b/>
          <w:bCs/>
          <w:iCs/>
        </w:rPr>
        <w:t>echnique</w:t>
      </w:r>
      <w:r w:rsidR="00D43983">
        <w:rPr>
          <w:rFonts w:ascii="Times New Roman" w:eastAsia="Times New Roman" w:hAnsi="Times New Roman" w:cs="Times New Roman"/>
          <w:b/>
          <w:bCs/>
          <w:iCs/>
        </w:rPr>
        <w:t xml:space="preserve"> for estimating hourly </w:t>
      </w:r>
      <w:r w:rsidR="00F9321A">
        <w:rPr>
          <w:rFonts w:ascii="Times New Roman" w:eastAsia="Times New Roman" w:hAnsi="Times New Roman" w:cs="Times New Roman"/>
          <w:b/>
          <w:bCs/>
          <w:iCs/>
        </w:rPr>
        <w:t>maximums.</w:t>
      </w:r>
    </w:p>
    <w:p w14:paraId="197861D7" w14:textId="77777777" w:rsidR="00E25C92" w:rsidRPr="00F906AD" w:rsidRDefault="00E25C92" w:rsidP="00E460D1">
      <w:pPr>
        <w:spacing w:after="0" w:line="360" w:lineRule="auto"/>
        <w:rPr>
          <w:rFonts w:ascii="Times New Roman" w:eastAsia="Times New Roman" w:hAnsi="Times New Roman" w:cs="Times New Roman"/>
          <w:sz w:val="24"/>
          <w:szCs w:val="24"/>
        </w:rPr>
      </w:pPr>
    </w:p>
    <w:p w14:paraId="60C7E683" w14:textId="1ED705F0" w:rsidR="00C3651D" w:rsidRDefault="0083139F" w:rsidP="00E460D1">
      <w:pPr>
        <w:pStyle w:val="Heading3"/>
        <w:numPr>
          <w:ilvl w:val="0"/>
          <w:numId w:val="7"/>
        </w:numPr>
        <w:spacing w:after="0"/>
      </w:pPr>
      <w:bookmarkStart w:id="18" w:name="_Toc150788330"/>
      <w:r>
        <w:t>Intensity-Duration-Frequency</w:t>
      </w:r>
      <w:bookmarkEnd w:id="18"/>
      <w:r w:rsidR="00D43983">
        <w:t xml:space="preserve"> (IDF) curve</w:t>
      </w:r>
    </w:p>
    <w:p w14:paraId="78967CF6" w14:textId="6481BD32" w:rsidR="00C3651D" w:rsidRDefault="0083139F" w:rsidP="00E460D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IDF (Intensity-Duration-Frequency) curves are graphical representations of rainfall. These curves are critical in hydrology as they give insights into rainfall intensity, </w:t>
      </w:r>
      <w:r w:rsidR="00506ED9">
        <w:rPr>
          <w:rFonts w:ascii="Times New Roman" w:eastAsia="Times New Roman" w:hAnsi="Times New Roman" w:cs="Times New Roman"/>
          <w:sz w:val="24"/>
          <w:szCs w:val="24"/>
        </w:rPr>
        <w:t>duration,</w:t>
      </w:r>
      <w:r>
        <w:rPr>
          <w:rFonts w:ascii="Times New Roman" w:eastAsia="Times New Roman" w:hAnsi="Times New Roman" w:cs="Times New Roman"/>
          <w:sz w:val="24"/>
          <w:szCs w:val="24"/>
        </w:rPr>
        <w:t xml:space="preserve"> and frequency simultaneously.</w:t>
      </w:r>
      <w:r w:rsidR="00F906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There are three components of IDF Curves:</w:t>
      </w:r>
    </w:p>
    <w:p w14:paraId="4044D2F1" w14:textId="081EDD15" w:rsidR="00C3651D" w:rsidRDefault="0083139F" w:rsidP="00E460D1">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Intensity (I): The rainfall rate in </w:t>
      </w:r>
      <w:r w:rsidR="00551B9B">
        <w:rPr>
          <w:rFonts w:ascii="Times New Roman" w:eastAsia="Times New Roman" w:hAnsi="Times New Roman" w:cs="Times New Roman"/>
          <w:sz w:val="24"/>
          <w:szCs w:val="24"/>
        </w:rPr>
        <w:t>millimetres</w:t>
      </w:r>
      <w:r>
        <w:rPr>
          <w:rFonts w:ascii="Times New Roman" w:eastAsia="Times New Roman" w:hAnsi="Times New Roman" w:cs="Times New Roman"/>
          <w:sz w:val="24"/>
          <w:szCs w:val="24"/>
        </w:rPr>
        <w:t xml:space="preserve"> per hour (mm/hr) or inches per hour (in/hr).</w:t>
      </w:r>
    </w:p>
    <w:p w14:paraId="2B5D3ED8" w14:textId="77777777" w:rsidR="00C3651D" w:rsidRDefault="0083139F" w:rsidP="00E460D1">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Duration (D): The time the rainfall intensity occurs, typically in hours.</w:t>
      </w:r>
    </w:p>
    <w:p w14:paraId="31D24EAF" w14:textId="4DD26A4D" w:rsidR="00F906AD" w:rsidRPr="00F906AD" w:rsidRDefault="0083139F" w:rsidP="00E460D1">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(F): A rainfall event's return period or recurrence interval. It represents the average number of years between events of a given magnitude.</w:t>
      </w:r>
    </w:p>
    <w:p w14:paraId="5395A81B" w14:textId="5678B6F6" w:rsidR="00C3651D" w:rsidRDefault="0083139F" w:rsidP="00E460D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IDF curves in hydrology are essential tools for </w:t>
      </w:r>
      <w:r w:rsidR="00551B9B">
        <w:rPr>
          <w:rFonts w:ascii="Times New Roman" w:eastAsia="Times New Roman" w:hAnsi="Times New Roman" w:cs="Times New Roman"/>
          <w:sz w:val="24"/>
          <w:szCs w:val="24"/>
        </w:rPr>
        <w:t>analysing</w:t>
      </w:r>
      <w:r>
        <w:rPr>
          <w:rFonts w:ascii="Times New Roman" w:eastAsia="Times New Roman" w:hAnsi="Times New Roman" w:cs="Times New Roman"/>
          <w:sz w:val="24"/>
          <w:szCs w:val="24"/>
        </w:rPr>
        <w:t xml:space="preserve"> flood risks in a specific area. They help estimate the rainfall intensity that could lead to urban floods. They are used in various domains such as:</w:t>
      </w:r>
    </w:p>
    <w:p w14:paraId="2F5EFBA9" w14:textId="2C886B94" w:rsidR="00C3651D" w:rsidRDefault="00551B9B" w:rsidP="00E460D1">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Analysing</w:t>
      </w:r>
      <w:r w:rsidR="0083139F">
        <w:rPr>
          <w:rFonts w:ascii="Times New Roman" w:eastAsia="Times New Roman" w:hAnsi="Times New Roman" w:cs="Times New Roman"/>
          <w:sz w:val="24"/>
          <w:szCs w:val="24"/>
        </w:rPr>
        <w:t xml:space="preserve"> Floods</w:t>
      </w:r>
    </w:p>
    <w:p w14:paraId="69E952CA" w14:textId="35131F0B" w:rsidR="00C3651D" w:rsidRDefault="0083139F" w:rsidP="00E460D1">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4B4210">
        <w:rPr>
          <w:rFonts w:ascii="Times New Roman" w:eastAsia="Times New Roman" w:hAnsi="Times New Roman" w:cs="Times New Roman"/>
          <w:sz w:val="24"/>
          <w:szCs w:val="24"/>
        </w:rPr>
        <w:t>erive flood mitigation plans</w:t>
      </w:r>
    </w:p>
    <w:p w14:paraId="371A0BC4" w14:textId="159B4704" w:rsidR="00C3651D" w:rsidRDefault="0083139F" w:rsidP="00E460D1">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Urban Planning and Design</w:t>
      </w:r>
    </w:p>
    <w:p w14:paraId="7D4225C2" w14:textId="77777777" w:rsidR="00C3651D" w:rsidRDefault="0083139F" w:rsidP="00E460D1">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Infrastructure Design</w:t>
      </w:r>
    </w:p>
    <w:p w14:paraId="6DAF6F39" w14:textId="77777777" w:rsidR="00C3651D" w:rsidRDefault="0083139F" w:rsidP="00E460D1">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Resource Management</w:t>
      </w:r>
    </w:p>
    <w:p w14:paraId="7E4ABF56" w14:textId="77777777" w:rsidR="00C3651D" w:rsidRDefault="0083139F" w:rsidP="00E460D1">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Assessment</w:t>
      </w:r>
    </w:p>
    <w:p w14:paraId="149B3A29" w14:textId="77777777" w:rsidR="00C3651D" w:rsidRDefault="00C3651D" w:rsidP="00C76666">
      <w:pPr>
        <w:spacing w:after="0" w:line="360" w:lineRule="auto"/>
        <w:ind w:left="720"/>
        <w:jc w:val="both"/>
        <w:rPr>
          <w:rFonts w:ascii="Times New Roman" w:eastAsia="Times New Roman" w:hAnsi="Times New Roman" w:cs="Times New Roman"/>
          <w:sz w:val="24"/>
          <w:szCs w:val="24"/>
        </w:rPr>
      </w:pPr>
    </w:p>
    <w:p w14:paraId="2212EA5F" w14:textId="7D0CE00F" w:rsidR="00C3651D" w:rsidRDefault="00D43983" w:rsidP="00C76666">
      <w:pPr>
        <w:pStyle w:val="Heading3"/>
        <w:numPr>
          <w:ilvl w:val="0"/>
          <w:numId w:val="7"/>
        </w:numPr>
        <w:spacing w:after="0"/>
      </w:pPr>
      <w:r>
        <w:t>Gumbel’s extreme value distribution</w:t>
      </w:r>
    </w:p>
    <w:p w14:paraId="4AB6102F" w14:textId="7172F636" w:rsidR="00C3651D" w:rsidRDefault="0083139F" w:rsidP="00C7666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precipitation depth is calculated for a given return period as:</w:t>
      </w:r>
    </w:p>
    <w:p w14:paraId="4597B477" w14:textId="0FFB6CCC" w:rsidR="00C3651D" w:rsidRDefault="00B0632B" w:rsidP="00C76666">
      <w:pPr>
        <w:spacing w:after="0" w:line="360" w:lineRule="auto"/>
        <w:jc w:val="right"/>
        <w:rPr>
          <w:rFonts w:ascii="Cambria Math" w:eastAsia="Cambria Math" w:hAnsi="Cambria Math" w:cs="Cambria Math"/>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T</m:t>
            </m:r>
          </m:sub>
        </m:sSub>
        <m:r>
          <w:rPr>
            <w:rFonts w:ascii="Cambria Math" w:eastAsia="Cambria Math" w:hAnsi="Cambria Math" w:cs="Cambria Math"/>
            <w:sz w:val="24"/>
            <w:szCs w:val="24"/>
          </w:rPr>
          <m:t xml:space="preserve">= </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X</m:t>
            </m:r>
          </m:e>
        </m:acc>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T</m:t>
            </m:r>
          </m:sub>
        </m:sSub>
        <m:r>
          <w:rPr>
            <w:rFonts w:ascii="Cambria Math" w:eastAsia="Cambria Math" w:hAnsi="Cambria Math" w:cs="Cambria Math"/>
            <w:sz w:val="24"/>
            <w:szCs w:val="24"/>
          </w:rPr>
          <m:t>s</m:t>
        </m:r>
      </m:oMath>
      <w:r w:rsidR="00F906AD">
        <w:rPr>
          <w:rFonts w:ascii="Cambria Math" w:eastAsia="Cambria Math" w:hAnsi="Cambria Math" w:cs="Cambria Math"/>
          <w:sz w:val="24"/>
          <w:szCs w:val="24"/>
        </w:rPr>
        <w:t xml:space="preserve">                                                                          (1)</w:t>
      </w:r>
    </w:p>
    <w:p w14:paraId="625677F0" w14:textId="23FA84C5" w:rsidR="00C3651D" w:rsidRDefault="0083139F" w:rsidP="00E460D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T</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precipitation depth</w:t>
      </w:r>
      <w:r w:rsidR="00D43983">
        <w:rPr>
          <w:rFonts w:ascii="Times New Roman" w:eastAsia="Times New Roman" w:hAnsi="Times New Roman" w:cs="Times New Roman"/>
          <w:sz w:val="24"/>
          <w:szCs w:val="24"/>
        </w:rPr>
        <w:t>/intensity</w:t>
      </w:r>
      <w:r>
        <w:rPr>
          <w:rFonts w:ascii="Times New Roman" w:eastAsia="Times New Roman" w:hAnsi="Times New Roman" w:cs="Times New Roman"/>
          <w:sz w:val="24"/>
          <w:szCs w:val="24"/>
        </w:rPr>
        <w:t xml:space="preserve"> for a given return period</w:t>
      </w:r>
      <w:r w:rsidR="00E460D1">
        <w:rPr>
          <w:rFonts w:ascii="Times New Roman" w:eastAsia="Times New Roman" w:hAnsi="Times New Roman" w:cs="Times New Roman"/>
          <w:sz w:val="24"/>
          <w:szCs w:val="24"/>
        </w:rPr>
        <w:t xml:space="preserve">, </w:t>
      </w:r>
      <m:oMath>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X</m:t>
            </m:r>
          </m:e>
        </m:acc>
        <m:r>
          <w:rPr>
            <w:rFonts w:ascii="Cambria Math" w:eastAsia="Cambria Math" w:hAnsi="Cambria Math" w:cs="Cambria Math"/>
            <w:sz w:val="24"/>
            <w:szCs w:val="24"/>
          </w:rPr>
          <m:t xml:space="preserve">= </m:t>
        </m:r>
      </m:oMath>
      <w:r w:rsidR="00D43983">
        <w:rPr>
          <w:rFonts w:ascii="Times New Roman" w:eastAsia="Times New Roman" w:hAnsi="Times New Roman" w:cs="Times New Roman"/>
          <w:sz w:val="24"/>
          <w:szCs w:val="24"/>
        </w:rPr>
        <w:t>mean precipitation depth/intensity</w:t>
      </w:r>
      <w:r w:rsidR="00E460D1">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 xml:space="preserve">s= </m:t>
        </m:r>
      </m:oMath>
      <w:r w:rsidR="00D43983">
        <w:rPr>
          <w:rFonts w:ascii="Times New Roman" w:eastAsia="Times New Roman" w:hAnsi="Times New Roman" w:cs="Times New Roman"/>
          <w:sz w:val="24"/>
          <w:szCs w:val="24"/>
        </w:rPr>
        <w:t>standard deviation of precipitation depth/intensity</w:t>
      </w:r>
      <w:r w:rsidR="00E460D1">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T</m:t>
            </m:r>
          </m:sub>
        </m:sSub>
        <m:r>
          <w:rPr>
            <w:rFonts w:ascii="Cambria Math" w:eastAsia="Cambria Math" w:hAnsi="Cambria Math" w:cs="Cambria Math"/>
            <w:sz w:val="24"/>
            <w:szCs w:val="24"/>
          </w:rPr>
          <m:t xml:space="preserve">= </m:t>
        </m:r>
      </m:oMath>
      <w:r w:rsidR="00D43983">
        <w:rPr>
          <w:rFonts w:ascii="Times New Roman" w:eastAsia="Times New Roman" w:hAnsi="Times New Roman" w:cs="Times New Roman"/>
          <w:sz w:val="24"/>
          <w:szCs w:val="24"/>
        </w:rPr>
        <w:t>frequency factor</w:t>
      </w:r>
      <w:r w:rsidR="00E460D1">
        <w:rPr>
          <w:rFonts w:ascii="Times New Roman" w:eastAsia="Times New Roman" w:hAnsi="Times New Roman" w:cs="Times New Roman"/>
          <w:sz w:val="24"/>
          <w:szCs w:val="24"/>
        </w:rPr>
        <w:t xml:space="preserve"> for return period </w:t>
      </w:r>
      <m:oMath>
        <m:r>
          <w:rPr>
            <w:rFonts w:ascii="Cambria Math" w:eastAsia="Times New Roman" w:hAnsi="Cambria Math" w:cs="Times New Roman"/>
            <w:sz w:val="24"/>
            <w:szCs w:val="24"/>
          </w:rPr>
          <m:t>T</m:t>
        </m:r>
      </m:oMath>
    </w:p>
    <w:p w14:paraId="2A4425F4" w14:textId="7A9EA494" w:rsidR="00C3651D" w:rsidRPr="00F906AD" w:rsidRDefault="00B0632B" w:rsidP="00C76666">
      <w:pPr>
        <w:spacing w:after="0" w:line="360" w:lineRule="auto"/>
        <w:jc w:val="right"/>
        <w:rPr>
          <w:rFonts w:ascii="Times New Roman" w:hAnsi="Times New Roman" w:cs="Times New Roman"/>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 xml:space="preserve">= - </m:t>
        </m:r>
        <m:f>
          <m:fPr>
            <m:ctrlPr>
              <w:rPr>
                <w:rFonts w:ascii="Cambria Math" w:eastAsia="Cambria Math" w:hAnsi="Cambria Math" w:cs="Times New Roman"/>
                <w:sz w:val="24"/>
                <w:szCs w:val="24"/>
              </w:rPr>
            </m:ctrlPr>
          </m:fPr>
          <m:num>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6</m:t>
                </m:r>
              </m:e>
            </m:rad>
          </m:num>
          <m:den>
            <m:r>
              <w:rPr>
                <w:rFonts w:ascii="Cambria Math" w:eastAsia="Cambria Math" w:hAnsi="Cambria Math" w:cs="Times New Roman"/>
                <w:sz w:val="24"/>
                <w:szCs w:val="24"/>
              </w:rPr>
              <m:t>π</m:t>
            </m:r>
          </m:den>
        </m:f>
        <m:r>
          <w:rPr>
            <w:rFonts w:ascii="Cambria Math" w:eastAsia="Cambria Math" w:hAnsi="Cambria Math" w:cs="Times New Roman"/>
            <w:sz w:val="24"/>
            <w:szCs w:val="24"/>
          </w:rPr>
          <m:t xml:space="preserve"> </m:t>
        </m:r>
        <m:d>
          <m:dPr>
            <m:begChr m:val="{"/>
            <m:endChr m:val="}"/>
            <m:ctrlPr>
              <w:rPr>
                <w:rFonts w:ascii="Cambria Math" w:hAnsi="Cambria Math" w:cs="Times New Roman"/>
              </w:rPr>
            </m:ctrlPr>
          </m:dPr>
          <m:e>
            <m:r>
              <w:rPr>
                <w:rFonts w:ascii="Cambria Math" w:eastAsia="Cambria Math" w:hAnsi="Cambria Math" w:cs="Times New Roman"/>
                <w:sz w:val="24"/>
                <w:szCs w:val="24"/>
              </w:rPr>
              <m:t xml:space="preserve">  0.5772+</m:t>
            </m:r>
            <m:box>
              <m:boxPr>
                <m:opEmu m:val="1"/>
                <m:ctrlPr>
                  <w:rPr>
                    <w:rFonts w:ascii="Cambria Math" w:eastAsia="Cambria Math" w:hAnsi="Cambria Math" w:cs="Times New Roman"/>
                    <w:sz w:val="24"/>
                    <w:szCs w:val="24"/>
                  </w:rPr>
                </m:ctrlPr>
              </m:boxPr>
              <m:e>
                <m:r>
                  <w:rPr>
                    <w:rFonts w:ascii="Cambria Math" w:eastAsia="Cambria Math" w:hAnsi="Cambria Math" w:cs="Times New Roman"/>
                    <w:sz w:val="24"/>
                    <w:szCs w:val="24"/>
                  </w:rPr>
                  <m:t>ln</m:t>
                </m:r>
              </m:e>
            </m:box>
            <m:r>
              <w:rPr>
                <w:rFonts w:ascii="Cambria Math" w:hAnsi="Cambria Math" w:cs="Times New Roman"/>
              </w:rPr>
              <m:t xml:space="preserve"> </m:t>
            </m:r>
            <m:d>
              <m:dPr>
                <m:ctrlPr>
                  <w:rPr>
                    <w:rFonts w:ascii="Cambria Math" w:hAnsi="Cambria Math" w:cs="Times New Roman"/>
                  </w:rPr>
                </m:ctrlPr>
              </m:dPr>
              <m:e>
                <m:box>
                  <m:boxPr>
                    <m:opEmu m:val="1"/>
                    <m:ctrlPr>
                      <w:rPr>
                        <w:rFonts w:ascii="Cambria Math" w:hAnsi="Cambria Math" w:cs="Times New Roman"/>
                      </w:rPr>
                    </m:ctrlPr>
                  </m:boxPr>
                  <m:e>
                    <m:r>
                      <w:rPr>
                        <w:rFonts w:ascii="Cambria Math" w:hAnsi="Cambria Math" w:cs="Times New Roman"/>
                      </w:rPr>
                      <m:t>ln</m:t>
                    </m:r>
                  </m:e>
                </m:box>
                <m:r>
                  <w:rPr>
                    <w:rFonts w:ascii="Cambria Math" w:hAnsi="Cambria Math" w:cs="Times New Roman"/>
                  </w:rPr>
                  <m:t xml:space="preserve"> </m:t>
                </m:r>
                <m:d>
                  <m:dPr>
                    <m:ctrlPr>
                      <w:rPr>
                        <w:rFonts w:ascii="Cambria Math" w:hAnsi="Cambria Math" w:cs="Times New Roman"/>
                      </w:rPr>
                    </m:ctrlPr>
                  </m:dPr>
                  <m:e>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T</m:t>
                        </m:r>
                      </m:num>
                      <m:den>
                        <m:r>
                          <w:rPr>
                            <w:rFonts w:ascii="Cambria Math" w:eastAsia="Cambria Math" w:hAnsi="Cambria Math" w:cs="Times New Roman"/>
                            <w:sz w:val="24"/>
                            <w:szCs w:val="24"/>
                          </w:rPr>
                          <m:t>T-1</m:t>
                        </m:r>
                      </m:den>
                    </m:f>
                  </m:e>
                </m:d>
              </m:e>
            </m:d>
            <m:r>
              <w:rPr>
                <w:rFonts w:ascii="Cambria Math" w:hAnsi="Cambria Math" w:cs="Times New Roman"/>
              </w:rPr>
              <m:t xml:space="preserve"> </m:t>
            </m:r>
          </m:e>
        </m:d>
      </m:oMath>
      <w:r w:rsidR="00F906AD" w:rsidRPr="00F906AD">
        <w:rPr>
          <w:rFonts w:ascii="Times New Roman" w:hAnsi="Times New Roman" w:cs="Times New Roman"/>
        </w:rPr>
        <w:t xml:space="preserve">                                       (2)</w:t>
      </w:r>
    </w:p>
    <w:p w14:paraId="5F86ADB9" w14:textId="77777777" w:rsidR="00E460D1" w:rsidRDefault="00E460D1" w:rsidP="00E460D1">
      <w:pPr>
        <w:spacing w:after="0" w:line="360" w:lineRule="auto"/>
        <w:ind w:left="720"/>
        <w:rPr>
          <w:rFonts w:ascii="Times New Roman" w:eastAsia="Times New Roman" w:hAnsi="Times New Roman" w:cs="Times New Roman"/>
          <w:sz w:val="24"/>
          <w:szCs w:val="24"/>
        </w:rPr>
      </w:pPr>
    </w:p>
    <w:p w14:paraId="247C0716" w14:textId="4463B4FB" w:rsidR="00C3651D" w:rsidRDefault="0083139F" w:rsidP="00E460D1">
      <w:pPr>
        <w:pStyle w:val="Heading3"/>
        <w:numPr>
          <w:ilvl w:val="0"/>
          <w:numId w:val="7"/>
        </w:numPr>
        <w:spacing w:after="0"/>
      </w:pPr>
      <w:bookmarkStart w:id="19" w:name="_Toc150788332"/>
      <w:r>
        <w:t>CWC</w:t>
      </w:r>
      <w:r w:rsidR="00C76666">
        <w:t>-</w:t>
      </w:r>
      <w:r>
        <w:t xml:space="preserve">IMD </w:t>
      </w:r>
      <w:r w:rsidR="00C76666">
        <w:t>a</w:t>
      </w:r>
      <w:r>
        <w:t>pproach</w:t>
      </w:r>
      <w:bookmarkEnd w:id="19"/>
    </w:p>
    <w:p w14:paraId="4528A91D"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approach, the rainfall depth is first obtained from the flood estimation report of various sub-zones published by CWC. This rainfall depth can be converted to the corresponding rainfall depth for other return periods through various conversion factors in IRC SP-42. These depths so obtained can be converted to their related intensity for the different smaller durations by following the formula given in IRC SP-42:</w:t>
      </w:r>
    </w:p>
    <w:p w14:paraId="43EC9A5F" w14:textId="23F8BAB8" w:rsidR="00C3651D" w:rsidRDefault="0083139F" w:rsidP="00F51307">
      <w:pPr>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 xml:space="preserve">i=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F</m:t>
            </m:r>
          </m:num>
          <m:den>
            <m:r>
              <w:rPr>
                <w:rFonts w:ascii="Cambria Math" w:eastAsia="Cambria Math" w:hAnsi="Cambria Math" w:cs="Cambria Math"/>
                <w:sz w:val="24"/>
                <w:szCs w:val="24"/>
              </w:rPr>
              <m:t>T</m:t>
            </m:r>
          </m:den>
        </m:f>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 xml:space="preserve"> T + 1 </m:t>
                </m:r>
              </m:num>
              <m:den>
                <m:r>
                  <w:rPr>
                    <w:rFonts w:ascii="Cambria Math" w:eastAsia="Cambria Math" w:hAnsi="Cambria Math" w:cs="Cambria Math"/>
                    <w:sz w:val="24"/>
                    <w:szCs w:val="24"/>
                  </w:rPr>
                  <m:t>t+1</m:t>
                </m:r>
              </m:den>
            </m:f>
          </m:e>
        </m:d>
      </m:oMath>
      <w:r w:rsidR="00F51307">
        <w:rPr>
          <w:rFonts w:ascii="Times New Roman" w:eastAsia="Times New Roman" w:hAnsi="Times New Roman" w:cs="Times New Roman"/>
          <w:sz w:val="24"/>
          <w:szCs w:val="24"/>
        </w:rPr>
        <w:t xml:space="preserve">                                                           (3)</w:t>
      </w:r>
    </w:p>
    <w:p w14:paraId="481BB896" w14:textId="0AE22489" w:rsidR="00C3651D" w:rsidRDefault="00F51307" w:rsidP="00E460D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i</w:t>
      </w:r>
      <w:r w:rsidR="0083139F">
        <w:rPr>
          <w:rFonts w:ascii="Times New Roman" w:eastAsia="Times New Roman" w:hAnsi="Times New Roman" w:cs="Times New Roman"/>
          <w:sz w:val="24"/>
          <w:szCs w:val="24"/>
        </w:rPr>
        <w:t xml:space="preserve"> = intensity of rainfall within a shorter period of t hours within a storm,</w:t>
      </w:r>
      <w:r w:rsidR="00E460D1">
        <w:rPr>
          <w:rFonts w:ascii="Times New Roman" w:eastAsia="Times New Roman" w:hAnsi="Times New Roman" w:cs="Times New Roman"/>
          <w:sz w:val="24"/>
          <w:szCs w:val="24"/>
        </w:rPr>
        <w:t xml:space="preserve"> </w:t>
      </w:r>
      <w:r w:rsidR="0083139F">
        <w:rPr>
          <w:rFonts w:ascii="Times New Roman" w:eastAsia="Times New Roman" w:hAnsi="Times New Roman" w:cs="Times New Roman"/>
          <w:sz w:val="24"/>
          <w:szCs w:val="24"/>
        </w:rPr>
        <w:t>F = total rainfall in a storm in cm falling in the duration of the storm of T hours,</w:t>
      </w:r>
      <w:r w:rsidR="00E460D1">
        <w:rPr>
          <w:rFonts w:ascii="Times New Roman" w:eastAsia="Times New Roman" w:hAnsi="Times New Roman" w:cs="Times New Roman"/>
          <w:sz w:val="24"/>
          <w:szCs w:val="24"/>
        </w:rPr>
        <w:t xml:space="preserve"> </w:t>
      </w:r>
      <w:r w:rsidR="0083139F">
        <w:rPr>
          <w:rFonts w:ascii="Times New Roman" w:eastAsia="Times New Roman" w:hAnsi="Times New Roman" w:cs="Times New Roman"/>
          <w:sz w:val="24"/>
          <w:szCs w:val="24"/>
        </w:rPr>
        <w:t>t = smaller time interval in hours within the storm duration of T hours.</w:t>
      </w:r>
    </w:p>
    <w:p w14:paraId="19A928BB" w14:textId="77777777" w:rsidR="00F51307" w:rsidRDefault="00F51307" w:rsidP="00E460D1">
      <w:pPr>
        <w:spacing w:after="0" w:line="360" w:lineRule="auto"/>
        <w:jc w:val="both"/>
      </w:pPr>
    </w:p>
    <w:p w14:paraId="6A852AD5" w14:textId="493D0439" w:rsidR="00C3651D" w:rsidRDefault="0083139F" w:rsidP="00E460D1">
      <w:pPr>
        <w:pStyle w:val="Heading3"/>
        <w:numPr>
          <w:ilvl w:val="0"/>
          <w:numId w:val="7"/>
        </w:numPr>
        <w:spacing w:after="0"/>
      </w:pPr>
      <w:bookmarkStart w:id="20" w:name="_vpeeh0l87myc" w:colFirst="0" w:colLast="0"/>
      <w:bookmarkStart w:id="21" w:name="_Toc150788333"/>
      <w:bookmarkEnd w:id="20"/>
      <w:r>
        <w:t xml:space="preserve">Inverse </w:t>
      </w:r>
      <w:r w:rsidR="00C76666">
        <w:t>distance weighing method</w:t>
      </w:r>
      <w:bookmarkEnd w:id="21"/>
    </w:p>
    <w:p w14:paraId="11C90D24" w14:textId="16D4B7A2" w:rsidR="00C3651D" w:rsidRDefault="0083139F" w:rsidP="00E460D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method involves computing weights of the surrounding rain gauges </w:t>
      </w:r>
      <w:r w:rsidR="00506ED9">
        <w:rPr>
          <w:rFonts w:ascii="Times New Roman" w:eastAsia="Times New Roman" w:hAnsi="Times New Roman" w:cs="Times New Roman"/>
          <w:sz w:val="24"/>
          <w:szCs w:val="24"/>
        </w:rPr>
        <w:t>based on</w:t>
      </w:r>
      <w:r>
        <w:rPr>
          <w:rFonts w:ascii="Times New Roman" w:eastAsia="Times New Roman" w:hAnsi="Times New Roman" w:cs="Times New Roman"/>
          <w:sz w:val="24"/>
          <w:szCs w:val="24"/>
        </w:rPr>
        <w:t xml:space="preserve"> their distances from the rain gauge with missing data. These distances are computed by establishing a set of </w:t>
      </w:r>
      <w:r w:rsidR="00506ED9">
        <w:rPr>
          <w:rFonts w:ascii="Times New Roman" w:eastAsia="Times New Roman" w:hAnsi="Times New Roman" w:cs="Times New Roman"/>
          <w:sz w:val="24"/>
          <w:szCs w:val="24"/>
        </w:rPr>
        <w:t>axes</w:t>
      </w:r>
      <w:r>
        <w:rPr>
          <w:rFonts w:ascii="Times New Roman" w:eastAsia="Times New Roman" w:hAnsi="Times New Roman" w:cs="Times New Roman"/>
          <w:sz w:val="24"/>
          <w:szCs w:val="24"/>
        </w:rPr>
        <w:t xml:space="preserve"> running through this rain gauge, its location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oMath>
      <w:r w:rsidR="00B1035A">
        <w:rPr>
          <w:rFonts w:ascii="Times New Roman" w:eastAsia="Times New Roman" w:hAnsi="Times New Roman" w:cs="Times New Roman"/>
          <w:sz w:val="24"/>
          <w:szCs w:val="24"/>
        </w:rPr>
        <w:t xml:space="preserve"> and the location of </w:t>
      </w:r>
      <m:oMath>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th</m:t>
            </m:r>
          </m:sup>
        </m:sSup>
      </m:oMath>
      <w:r w:rsidR="00B1035A">
        <w:rPr>
          <w:rFonts w:ascii="Times New Roman" w:eastAsia="Times New Roman" w:hAnsi="Times New Roman" w:cs="Times New Roman"/>
          <w:sz w:val="24"/>
          <w:szCs w:val="24"/>
        </w:rPr>
        <w:t xml:space="preserve"> rain guage is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w:r w:rsidR="00B1035A">
        <w:rPr>
          <w:rFonts w:ascii="Times New Roman" w:eastAsia="Times New Roman" w:hAnsi="Times New Roman" w:cs="Times New Roman"/>
          <w:sz w:val="24"/>
          <w:szCs w:val="24"/>
        </w:rPr>
        <w:t xml:space="preserve">, then </w:t>
      </w:r>
      <w:r w:rsidR="004D4D7A">
        <w:rPr>
          <w:rFonts w:ascii="Times New Roman" w:eastAsia="Times New Roman" w:hAnsi="Times New Roman" w:cs="Times New Roman"/>
          <w:sz w:val="24"/>
          <w:szCs w:val="24"/>
        </w:rPr>
        <w:t xml:space="preserve">the distance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oMath>
      <w:r w:rsidR="004D4D7A">
        <w:rPr>
          <w:rFonts w:ascii="Times New Roman" w:eastAsia="Times New Roman" w:hAnsi="Times New Roman" w:cs="Times New Roman"/>
          <w:sz w:val="24"/>
          <w:szCs w:val="24"/>
        </w:rPr>
        <w:t xml:space="preserve"> is given </w:t>
      </w:r>
      <w:r w:rsidR="00551B9B">
        <w:rPr>
          <w:rFonts w:ascii="Times New Roman" w:eastAsia="Times New Roman" w:hAnsi="Times New Roman" w:cs="Times New Roman"/>
          <w:sz w:val="24"/>
          <w:szCs w:val="24"/>
        </w:rPr>
        <w:t>as:</w:t>
      </w:r>
    </w:p>
    <w:p w14:paraId="48113C4D" w14:textId="1E9931B2" w:rsidR="004D4D7A" w:rsidRDefault="00B0632B" w:rsidP="00F51307">
      <w:pPr>
        <w:spacing w:after="0" w:line="360" w:lineRule="auto"/>
        <w:jc w:val="right"/>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ad>
          <m:radPr>
            <m:degHide m:val="1"/>
            <m:ctrlPr>
              <w:rPr>
                <w:rFonts w:ascii="Cambria Math" w:eastAsia="Times New Roman" w:hAnsi="Cambria Math" w:cs="Times New Roman"/>
                <w:i/>
                <w:sz w:val="24"/>
                <w:szCs w:val="24"/>
              </w:rPr>
            </m:ctrlPr>
          </m:radPr>
          <m:deg/>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o</m:t>
                    </m:r>
                  </m:sub>
                </m:sSub>
                <m:r>
                  <w:rPr>
                    <w:rFonts w:ascii="Cambria Math" w:eastAsia="Times New Roman" w:hAnsi="Cambria Math" w:cs="Times New Roman"/>
                    <w:sz w:val="24"/>
                    <w:szCs w:val="24"/>
                  </w:rPr>
                  <m:t xml:space="preserve"> )</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e>
              <m:sup>
                <m:r>
                  <w:rPr>
                    <w:rFonts w:ascii="Cambria Math" w:eastAsia="Times New Roman" w:hAnsi="Cambria Math" w:cs="Times New Roman"/>
                    <w:sz w:val="24"/>
                    <w:szCs w:val="24"/>
                  </w:rPr>
                  <m:t>2</m:t>
                </m:r>
              </m:sup>
            </m:sSup>
          </m:e>
        </m:rad>
      </m:oMath>
      <w:r w:rsidR="00551B9B">
        <w:rPr>
          <w:rFonts w:ascii="Times New Roman" w:eastAsia="Times New Roman" w:hAnsi="Times New Roman" w:cs="Times New Roman"/>
          <w:sz w:val="24"/>
          <w:szCs w:val="24"/>
        </w:rPr>
        <w:t xml:space="preserve">, </w:t>
      </w:r>
      <w:r w:rsidR="00E460D1">
        <w:rPr>
          <w:rFonts w:ascii="Times New Roman" w:eastAsia="Times New Roman" w:hAnsi="Times New Roman" w:cs="Times New Roman"/>
          <w:sz w:val="24"/>
          <w:szCs w:val="24"/>
        </w:rPr>
        <w:t xml:space="preserve">      </w:t>
      </w:r>
      <w:r w:rsidR="00551B9B">
        <w:rPr>
          <w:rFonts w:ascii="Times New Roman" w:eastAsia="Times New Roman" w:hAnsi="Times New Roman" w:cs="Times New Roman"/>
          <w:sz w:val="24"/>
          <w:szCs w:val="24"/>
        </w:rPr>
        <w:t>i</w:t>
      </w:r>
      <w:r w:rsidR="004D4D7A">
        <w:rPr>
          <w:rFonts w:ascii="Times New Roman" w:eastAsia="Times New Roman" w:hAnsi="Times New Roman" w:cs="Times New Roman"/>
          <w:sz w:val="24"/>
          <w:szCs w:val="24"/>
        </w:rPr>
        <w:t xml:space="preserve"> = 1,2,3 …. n</w:t>
      </w:r>
      <w:r w:rsidR="00F51307">
        <w:rPr>
          <w:rFonts w:ascii="Times New Roman" w:eastAsia="Times New Roman" w:hAnsi="Times New Roman" w:cs="Times New Roman"/>
          <w:sz w:val="24"/>
          <w:szCs w:val="24"/>
        </w:rPr>
        <w:t xml:space="preserve">            </w:t>
      </w:r>
      <w:r w:rsidR="00542AF4">
        <w:rPr>
          <w:rFonts w:ascii="Times New Roman" w:eastAsia="Times New Roman" w:hAnsi="Times New Roman" w:cs="Times New Roman"/>
          <w:sz w:val="24"/>
          <w:szCs w:val="24"/>
        </w:rPr>
        <w:t xml:space="preserve">  (</w:t>
      </w:r>
      <w:r w:rsidR="00F51307">
        <w:rPr>
          <w:rFonts w:ascii="Times New Roman" w:eastAsia="Times New Roman" w:hAnsi="Times New Roman" w:cs="Times New Roman"/>
          <w:sz w:val="24"/>
          <w:szCs w:val="24"/>
        </w:rPr>
        <w:t>4)</w:t>
      </w:r>
    </w:p>
    <w:p w14:paraId="7F5A057B" w14:textId="03D7A15F" w:rsidR="00B1035A" w:rsidRDefault="004D4D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weight of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th</m:t>
            </m:r>
          </m:sup>
        </m:sSup>
        <m:r>
          <w:rPr>
            <w:rFonts w:ascii="Cambria Math" w:eastAsia="Times New Roman" w:hAnsi="Cambria Math" w:cs="Times New Roman"/>
            <w:sz w:val="24"/>
            <w:szCs w:val="24"/>
          </w:rPr>
          <m:t xml:space="preserve"> station is</m:t>
        </m:r>
      </m:oMath>
      <w:r>
        <w:rPr>
          <w:rFonts w:ascii="Times New Roman" w:eastAsia="Times New Roman" w:hAnsi="Times New Roman" w:cs="Times New Roman"/>
          <w:sz w:val="24"/>
          <w:szCs w:val="24"/>
        </w:rPr>
        <w:t>:</w:t>
      </w:r>
    </w:p>
    <w:p w14:paraId="5C31588D" w14:textId="77BDFE3C" w:rsidR="004D4D7A" w:rsidRPr="004D4D7A" w:rsidRDefault="00B0632B" w:rsidP="00F51307">
      <w:pPr>
        <w:spacing w:after="0" w:line="360" w:lineRule="auto"/>
        <w:jc w:val="right"/>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e>
              <m:sup>
                <m:r>
                  <w:rPr>
                    <w:rFonts w:ascii="Cambria Math" w:eastAsia="Times New Roman" w:hAnsi="Cambria Math" w:cs="Times New Roman"/>
                    <w:sz w:val="24"/>
                    <w:szCs w:val="24"/>
                  </w:rPr>
                  <m:t>-2</m:t>
                </m:r>
              </m:sup>
            </m:sSup>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i=n</m:t>
                </m:r>
              </m:sup>
              <m:e>
                <m:sSup>
                  <m:sSupPr>
                    <m:ctrlPr>
                      <w:rPr>
                        <w:rFonts w:ascii="Cambria Math" w:eastAsia="Times New Roman" w:hAnsi="Cambria Math" w:cs="Times New Roman"/>
                        <w:i/>
                        <w:sz w:val="24"/>
                        <w:szCs w:val="24"/>
                      </w:rPr>
                    </m:ctrlPr>
                  </m:sSup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e>
                  <m:sup>
                    <m:r>
                      <w:rPr>
                        <w:rFonts w:ascii="Cambria Math" w:eastAsia="Times New Roman" w:hAnsi="Cambria Math" w:cs="Times New Roman"/>
                        <w:sz w:val="24"/>
                        <w:szCs w:val="24"/>
                      </w:rPr>
                      <m:t>-2</m:t>
                    </m:r>
                  </m:sup>
                </m:sSup>
              </m:e>
            </m:nary>
          </m:den>
        </m:f>
      </m:oMath>
      <w:r w:rsidR="00F51307">
        <w:rPr>
          <w:rFonts w:ascii="Times New Roman" w:eastAsia="Times New Roman" w:hAnsi="Times New Roman" w:cs="Times New Roman"/>
          <w:sz w:val="24"/>
          <w:szCs w:val="24"/>
        </w:rPr>
        <w:t xml:space="preserve">                                                            (5)</w:t>
      </w:r>
    </w:p>
    <w:p w14:paraId="6EC24B15" w14:textId="406EDCAC" w:rsidR="004D4D7A" w:rsidRPr="004D4D7A" w:rsidRDefault="004D4D7A" w:rsidP="004D4D7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Missing </w:t>
      </w:r>
      <w:r w:rsidR="00E460D1">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ainfall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xml:space="preserve"> can be given as : </m:t>
        </m:r>
      </m:oMath>
    </w:p>
    <w:p w14:paraId="6B2A128E" w14:textId="5E06004F" w:rsidR="004D4D7A" w:rsidRPr="005527E4" w:rsidRDefault="00B0632B" w:rsidP="00F51307">
      <w:pPr>
        <w:spacing w:after="0" w:line="360" w:lineRule="auto"/>
        <w:jc w:val="right"/>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xml:space="preserve">= </m:t>
        </m:r>
        <m:nary>
          <m:naryPr>
            <m:chr m:val="∑"/>
            <m:limLoc m:val="undOvr"/>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oMath>
      <w:r w:rsidR="00F51307">
        <w:rPr>
          <w:rFonts w:ascii="Times New Roman" w:eastAsia="Times New Roman" w:hAnsi="Times New Roman" w:cs="Times New Roman"/>
          <w:sz w:val="24"/>
          <w:szCs w:val="24"/>
        </w:rPr>
        <w:t xml:space="preserve">                                                            (6)</w:t>
      </w:r>
    </w:p>
    <w:p w14:paraId="6EA64008" w14:textId="68E5F480" w:rsidR="00B1035A" w:rsidRDefault="00EF1F61" w:rsidP="005527E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r w:rsidR="0083139F">
        <w:rPr>
          <w:rFonts w:ascii="Times New Roman" w:eastAsia="Times New Roman" w:hAnsi="Times New Roman" w:cs="Times New Roman"/>
          <w:sz w:val="24"/>
          <w:szCs w:val="24"/>
        </w:rPr>
        <w:t xml:space="preserve"> this method for India Meteorological Department station of Ahmedabad</w:t>
      </w:r>
      <w:r w:rsidR="00642384">
        <w:rPr>
          <w:rFonts w:ascii="Times New Roman" w:eastAsia="Times New Roman" w:hAnsi="Times New Roman" w:cs="Times New Roman"/>
          <w:sz w:val="24"/>
          <w:szCs w:val="24"/>
        </w:rPr>
        <w:t>,</w:t>
      </w:r>
      <w:r w:rsidR="0083139F">
        <w:rPr>
          <w:rFonts w:ascii="Times New Roman" w:eastAsia="Times New Roman" w:hAnsi="Times New Roman" w:cs="Times New Roman"/>
          <w:sz w:val="24"/>
          <w:szCs w:val="24"/>
        </w:rPr>
        <w:t xml:space="preserve"> which is in between the grid points for which we can calculate precipitation for TRMM data. Corresponding precipitation at the IMD </w:t>
      </w:r>
      <w:r w:rsidR="00551B9B">
        <w:rPr>
          <w:rFonts w:ascii="Times New Roman" w:eastAsia="Times New Roman" w:hAnsi="Times New Roman" w:cs="Times New Roman"/>
          <w:sz w:val="24"/>
          <w:szCs w:val="24"/>
        </w:rPr>
        <w:t>centre</w:t>
      </w:r>
      <w:r w:rsidR="0083139F">
        <w:rPr>
          <w:rFonts w:ascii="Times New Roman" w:eastAsia="Times New Roman" w:hAnsi="Times New Roman" w:cs="Times New Roman"/>
          <w:sz w:val="24"/>
          <w:szCs w:val="24"/>
        </w:rPr>
        <w:t xml:space="preserve"> is obtained by using this method and various techniques.</w:t>
      </w:r>
    </w:p>
    <w:p w14:paraId="62F455FF" w14:textId="77777777" w:rsidR="00F51307" w:rsidRDefault="00F51307" w:rsidP="00E460D1">
      <w:pPr>
        <w:spacing w:after="0" w:line="360" w:lineRule="auto"/>
        <w:jc w:val="both"/>
        <w:rPr>
          <w:rFonts w:ascii="Times New Roman" w:eastAsia="Times New Roman" w:hAnsi="Times New Roman" w:cs="Times New Roman"/>
          <w:sz w:val="24"/>
          <w:szCs w:val="24"/>
        </w:rPr>
      </w:pPr>
    </w:p>
    <w:p w14:paraId="6D636974" w14:textId="77777777" w:rsidR="00C3651D" w:rsidRDefault="0083139F" w:rsidP="00E460D1">
      <w:pPr>
        <w:pStyle w:val="Heading5"/>
        <w:numPr>
          <w:ilvl w:val="0"/>
          <w:numId w:val="8"/>
        </w:numPr>
        <w:spacing w:after="0" w:line="360" w:lineRule="auto"/>
      </w:pPr>
      <w:bookmarkStart w:id="22" w:name="_9qzdo59fbh0w" w:colFirst="0" w:colLast="0"/>
      <w:bookmarkStart w:id="23" w:name="_Toc150788335"/>
      <w:bookmarkEnd w:id="22"/>
      <w:r>
        <w:t>Methodology</w:t>
      </w:r>
      <w:bookmarkEnd w:id="23"/>
    </w:p>
    <w:p w14:paraId="19D188EB" w14:textId="77777777" w:rsidR="00C3651D" w:rsidRDefault="0083139F" w:rsidP="00E460D1">
      <w:pPr>
        <w:pStyle w:val="Heading3"/>
        <w:spacing w:after="0"/>
        <w:ind w:left="0" w:firstLine="0"/>
      </w:pPr>
      <w:bookmarkStart w:id="24" w:name="_Toc150788336"/>
      <w:r>
        <w:t>2.4.1 Deriving IDF Curves</w:t>
      </w:r>
      <w:bookmarkEnd w:id="24"/>
    </w:p>
    <w:p w14:paraId="167E69ED" w14:textId="77777777" w:rsidR="00C3651D" w:rsidRPr="00C76666" w:rsidRDefault="0083139F" w:rsidP="00E460D1">
      <w:pPr>
        <w:pStyle w:val="Heading4"/>
        <w:spacing w:before="0" w:after="0" w:line="360" w:lineRule="auto"/>
        <w:rPr>
          <w:b w:val="0"/>
          <w:bCs/>
          <w:i/>
          <w:iCs/>
        </w:rPr>
      </w:pPr>
      <w:bookmarkStart w:id="25" w:name="_3j2qqm3" w:colFirst="0" w:colLast="0"/>
      <w:bookmarkStart w:id="26" w:name="_Toc150788337"/>
      <w:bookmarkEnd w:id="25"/>
      <w:r w:rsidRPr="00C76666">
        <w:rPr>
          <w:b w:val="0"/>
          <w:bCs/>
          <w:i/>
          <w:iCs/>
        </w:rPr>
        <w:t>2.4.1.1 Preparation of annual maximum data series for different durations</w:t>
      </w:r>
      <w:bookmarkEnd w:id="26"/>
    </w:p>
    <w:p w14:paraId="0A51A837" w14:textId="5B41B9EE" w:rsidR="005527E4" w:rsidRPr="00E460D1" w:rsidRDefault="0083139F" w:rsidP="00E460D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annual maximum in windows for years 1,</w:t>
      </w:r>
      <w:r w:rsidR="00551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00551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w:t>
      </w:r>
      <w:r w:rsidR="00551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w:t>
      </w:r>
      <w:r w:rsidR="00551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w:t>
      </w:r>
      <w:r w:rsidR="00551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12</w:t>
      </w:r>
      <w:r w:rsidR="00551B9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24 years are plotted. Initially, we have a data frame with all dates and hourly rainfall depths. We stack each row one after the other and use the sliding window technique to derive the hourly maximums. For example, to derive 6 hourly maximums for the years 1971-2020, we stack all the 24-hour data frames one after another after the first row. Then we make a sliding window of length of 6 hours, we take the sum of all </w:t>
      </w:r>
      <w:r w:rsidRPr="00E460D1">
        <w:rPr>
          <w:rFonts w:ascii="Times New Roman" w:eastAsia="Times New Roman" w:hAnsi="Times New Roman" w:cs="Times New Roman"/>
          <w:sz w:val="24"/>
          <w:szCs w:val="24"/>
        </w:rPr>
        <w:t xml:space="preserve">the elements in the current window and traverse the window over 50 years window. This result denotes the maximum rainfall in a continuous window of 6 hours. </w:t>
      </w:r>
    </w:p>
    <w:p w14:paraId="51DF5437" w14:textId="77777777" w:rsidR="005527E4" w:rsidRPr="00E460D1" w:rsidRDefault="005527E4" w:rsidP="00E460D1">
      <w:pPr>
        <w:spacing w:after="0" w:line="360" w:lineRule="auto"/>
        <w:jc w:val="both"/>
        <w:rPr>
          <w:rFonts w:ascii="Times New Roman" w:eastAsia="Times New Roman" w:hAnsi="Times New Roman" w:cs="Times New Roman"/>
          <w:sz w:val="24"/>
          <w:szCs w:val="24"/>
        </w:rPr>
      </w:pPr>
    </w:p>
    <w:p w14:paraId="7BCC3493" w14:textId="77777777" w:rsidR="00C3651D" w:rsidRPr="00E460D1" w:rsidRDefault="0083139F" w:rsidP="00E460D1">
      <w:pPr>
        <w:spacing w:after="0" w:line="360" w:lineRule="auto"/>
        <w:rPr>
          <w:rFonts w:ascii="Times New Roman" w:eastAsia="Times New Roman" w:hAnsi="Times New Roman" w:cs="Times New Roman"/>
          <w:bCs/>
          <w:i/>
          <w:iCs/>
        </w:rPr>
      </w:pPr>
      <w:r w:rsidRPr="00E460D1">
        <w:rPr>
          <w:rFonts w:ascii="Times New Roman" w:eastAsia="Times New Roman" w:hAnsi="Times New Roman" w:cs="Times New Roman"/>
          <w:bCs/>
          <w:i/>
          <w:iCs/>
        </w:rPr>
        <w:t>2.4.1.2 Determining the rainfall depths</w:t>
      </w:r>
    </w:p>
    <w:p w14:paraId="46DBC3BD" w14:textId="185E8CE4" w:rsidR="005527E4"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E460D1">
        <w:rPr>
          <w:rFonts w:ascii="Times New Roman" w:eastAsia="Times New Roman" w:hAnsi="Times New Roman" w:cs="Times New Roman"/>
          <w:sz w:val="24"/>
          <w:szCs w:val="24"/>
        </w:rPr>
        <w:t xml:space="preserve">frequency factor method </w:t>
      </w:r>
      <w:r>
        <w:rPr>
          <w:rFonts w:ascii="Times New Roman" w:eastAsia="Times New Roman" w:hAnsi="Times New Roman" w:cs="Times New Roman"/>
          <w:sz w:val="24"/>
          <w:szCs w:val="24"/>
        </w:rPr>
        <w:t xml:space="preserve">is used to determine the rainfall depths. The formula is used to calculate all the depths based on a return period. The return period is chosen and then we can find the frequency factor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T</m:t>
            </m:r>
          </m:sub>
        </m:sSub>
      </m:oMath>
      <w:r>
        <w:rPr>
          <w:rFonts w:ascii="Times New Roman" w:eastAsia="Times New Roman" w:hAnsi="Times New Roman" w:cs="Times New Roman"/>
          <w:sz w:val="24"/>
          <w:szCs w:val="24"/>
        </w:rPr>
        <w:t>. With the help of the frequency factor and the mean and the standard deviation of depths, we calculate the depth for an hour.</w:t>
      </w:r>
    </w:p>
    <w:p w14:paraId="6A4EA56E" w14:textId="77777777" w:rsidR="005527E4" w:rsidRDefault="005527E4">
      <w:pPr>
        <w:spacing w:after="0" w:line="360" w:lineRule="auto"/>
        <w:jc w:val="both"/>
        <w:rPr>
          <w:rFonts w:ascii="Times New Roman" w:eastAsia="Times New Roman" w:hAnsi="Times New Roman" w:cs="Times New Roman"/>
          <w:sz w:val="24"/>
          <w:szCs w:val="24"/>
        </w:rPr>
      </w:pPr>
    </w:p>
    <w:p w14:paraId="11C6FBED" w14:textId="77777777" w:rsidR="0092472E" w:rsidRPr="005527E4" w:rsidRDefault="0092472E">
      <w:pPr>
        <w:spacing w:after="0" w:line="360" w:lineRule="auto"/>
        <w:jc w:val="both"/>
        <w:rPr>
          <w:rFonts w:ascii="Times New Roman" w:eastAsia="Times New Roman" w:hAnsi="Times New Roman" w:cs="Times New Roman"/>
          <w:sz w:val="24"/>
          <w:szCs w:val="24"/>
        </w:rPr>
      </w:pPr>
    </w:p>
    <w:p w14:paraId="69EE5E82" w14:textId="77777777" w:rsidR="00C3651D" w:rsidRPr="00C76666" w:rsidRDefault="0083139F" w:rsidP="0092472E">
      <w:pPr>
        <w:spacing w:after="0" w:line="360" w:lineRule="auto"/>
        <w:rPr>
          <w:rFonts w:ascii="Times New Roman" w:eastAsia="Times New Roman" w:hAnsi="Times New Roman" w:cs="Times New Roman"/>
          <w:bCs/>
          <w:i/>
          <w:iCs/>
        </w:rPr>
      </w:pPr>
      <w:r w:rsidRPr="00C76666">
        <w:rPr>
          <w:rFonts w:ascii="Times New Roman" w:eastAsia="Times New Roman" w:hAnsi="Times New Roman" w:cs="Times New Roman"/>
          <w:bCs/>
          <w:i/>
          <w:iCs/>
        </w:rPr>
        <w:t>2.4.1.3 Deriving intensity from rainfall depths</w:t>
      </w:r>
    </w:p>
    <w:p w14:paraId="6E75EE50" w14:textId="0AB0BC8B" w:rsidR="005527E4" w:rsidRDefault="0083139F" w:rsidP="0092472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rainfall intensity is derived by dividing the cumulative depths derived from the frequency factors method with the respective hours for which it was calculated. The intensities thus derived from this method can be used to plot primarily IDF curves</w:t>
      </w:r>
      <w:r w:rsidR="00551B9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as shown in Figure </w:t>
      </w:r>
      <w:r w:rsidR="000F1EF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However, for a detailed analysis of floods, shorter durations are also required. </w:t>
      </w:r>
      <w:r w:rsidR="00551B9B">
        <w:rPr>
          <w:rFonts w:ascii="Times New Roman" w:eastAsia="Times New Roman" w:hAnsi="Times New Roman" w:cs="Times New Roman"/>
          <w:sz w:val="24"/>
          <w:szCs w:val="24"/>
        </w:rPr>
        <w:t>Hence,</w:t>
      </w:r>
      <w:r>
        <w:rPr>
          <w:rFonts w:ascii="Times New Roman" w:eastAsia="Times New Roman" w:hAnsi="Times New Roman" w:cs="Times New Roman"/>
          <w:sz w:val="24"/>
          <w:szCs w:val="24"/>
        </w:rPr>
        <w:t xml:space="preserve"> we need to extrapolate the data and plot other figures.</w:t>
      </w:r>
    </w:p>
    <w:p w14:paraId="4425C12C" w14:textId="77777777" w:rsidR="00551B9B" w:rsidRDefault="00551B9B" w:rsidP="0092472E">
      <w:pPr>
        <w:spacing w:after="0" w:line="360" w:lineRule="auto"/>
        <w:jc w:val="both"/>
        <w:rPr>
          <w:rFonts w:ascii="Times New Roman" w:eastAsia="Times New Roman" w:hAnsi="Times New Roman" w:cs="Times New Roman"/>
          <w:sz w:val="24"/>
          <w:szCs w:val="24"/>
        </w:rPr>
      </w:pPr>
    </w:p>
    <w:p w14:paraId="6164CC98" w14:textId="77777777" w:rsidR="00551B9B" w:rsidRPr="00C76666" w:rsidRDefault="00551B9B" w:rsidP="0092472E">
      <w:pPr>
        <w:spacing w:after="0" w:line="360" w:lineRule="auto"/>
        <w:rPr>
          <w:rFonts w:ascii="Times New Roman" w:eastAsia="Times New Roman" w:hAnsi="Times New Roman" w:cs="Times New Roman"/>
          <w:bCs/>
          <w:i/>
          <w:iCs/>
        </w:rPr>
      </w:pPr>
      <w:r w:rsidRPr="00C76666">
        <w:rPr>
          <w:rFonts w:ascii="Times New Roman" w:eastAsia="Times New Roman" w:hAnsi="Times New Roman" w:cs="Times New Roman"/>
          <w:bCs/>
          <w:i/>
          <w:iCs/>
        </w:rPr>
        <w:t>2.4.1.4 Extrapolating the data for shorter durations</w:t>
      </w:r>
    </w:p>
    <w:p w14:paraId="329A380B" w14:textId="48121D9C" w:rsidR="00551B9B" w:rsidRDefault="00551B9B" w:rsidP="0092472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extrapolating the data obtained in the previous step by </w:t>
      </w:r>
      <w:r w:rsidR="0001717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CWC IMD Approach, we can generate rainfall intensities for a 5-minute duration gap and from 5 minutes to 1 hour. We plot it on the graph as shown in Figure 6. All the results are plotted with the help of MatplotLib.</w:t>
      </w:r>
    </w:p>
    <w:p w14:paraId="0D2D9F03" w14:textId="77777777" w:rsidR="00C3651D" w:rsidRDefault="008313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AA7793" wp14:editId="0DBC7155">
            <wp:extent cx="4110990" cy="2489200"/>
            <wp:effectExtent l="0" t="0" r="3810" b="635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113355" cy="2490632"/>
                    </a:xfrm>
                    <a:prstGeom prst="rect">
                      <a:avLst/>
                    </a:prstGeom>
                    <a:ln/>
                  </pic:spPr>
                </pic:pic>
              </a:graphicData>
            </a:graphic>
          </wp:inline>
        </w:drawing>
      </w:r>
    </w:p>
    <w:p w14:paraId="0D9C5081" w14:textId="45E856E1" w:rsidR="00C3651D" w:rsidRDefault="0083139F" w:rsidP="00E25C92">
      <w:pPr>
        <w:spacing w:after="0" w:line="360" w:lineRule="auto"/>
        <w:jc w:val="both"/>
        <w:rPr>
          <w:rFonts w:ascii="Times New Roman" w:eastAsia="Times New Roman" w:hAnsi="Times New Roman" w:cs="Times New Roman"/>
          <w:b/>
          <w:bCs/>
          <w:iCs/>
        </w:rPr>
      </w:pPr>
      <w:r w:rsidRPr="00F51307">
        <w:rPr>
          <w:rFonts w:ascii="Times New Roman" w:eastAsia="Times New Roman" w:hAnsi="Times New Roman" w:cs="Times New Roman"/>
          <w:b/>
          <w:bCs/>
          <w:iCs/>
        </w:rPr>
        <w:t xml:space="preserve">Figure </w:t>
      </w:r>
      <w:r w:rsidR="000F1EFA" w:rsidRPr="00F51307">
        <w:rPr>
          <w:rFonts w:ascii="Times New Roman" w:eastAsia="Times New Roman" w:hAnsi="Times New Roman" w:cs="Times New Roman"/>
          <w:b/>
          <w:bCs/>
          <w:iCs/>
        </w:rPr>
        <w:t>5</w:t>
      </w:r>
      <w:r w:rsidRPr="00F51307">
        <w:rPr>
          <w:rFonts w:ascii="Times New Roman" w:eastAsia="Times New Roman" w:hAnsi="Times New Roman" w:cs="Times New Roman"/>
          <w:b/>
          <w:bCs/>
          <w:iCs/>
        </w:rPr>
        <w:t xml:space="preserve"> Plotting the rainfall IDF curve for the initial cumulative intensities obtained</w:t>
      </w:r>
    </w:p>
    <w:p w14:paraId="3CCAEB2A" w14:textId="77777777" w:rsidR="00E25C92" w:rsidRPr="00E25C92" w:rsidRDefault="00E25C92" w:rsidP="00E25C92">
      <w:pPr>
        <w:spacing w:after="0" w:line="360" w:lineRule="auto"/>
        <w:jc w:val="both"/>
        <w:rPr>
          <w:rFonts w:ascii="Times New Roman" w:eastAsia="Times New Roman" w:hAnsi="Times New Roman" w:cs="Times New Roman"/>
          <w:b/>
          <w:bCs/>
          <w:iCs/>
        </w:rPr>
      </w:pPr>
    </w:p>
    <w:p w14:paraId="0CCB04CE" w14:textId="77777777" w:rsidR="00C3651D" w:rsidRDefault="008313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30E8866" wp14:editId="32A8BD62">
            <wp:extent cx="4406900" cy="257175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07114" cy="2571875"/>
                    </a:xfrm>
                    <a:prstGeom prst="rect">
                      <a:avLst/>
                    </a:prstGeom>
                    <a:ln/>
                  </pic:spPr>
                </pic:pic>
              </a:graphicData>
            </a:graphic>
          </wp:inline>
        </w:drawing>
      </w:r>
    </w:p>
    <w:p w14:paraId="63840E8D" w14:textId="0780F0A1" w:rsidR="00C3651D" w:rsidRDefault="0083139F">
      <w:pPr>
        <w:spacing w:after="0" w:line="360" w:lineRule="auto"/>
        <w:jc w:val="both"/>
        <w:rPr>
          <w:rFonts w:ascii="Times New Roman" w:eastAsia="Times New Roman" w:hAnsi="Times New Roman" w:cs="Times New Roman"/>
          <w:b/>
          <w:bCs/>
          <w:iCs/>
        </w:rPr>
      </w:pPr>
      <w:r w:rsidRPr="00F51307">
        <w:rPr>
          <w:rFonts w:ascii="Times New Roman" w:eastAsia="Times New Roman" w:hAnsi="Times New Roman" w:cs="Times New Roman"/>
          <w:b/>
          <w:bCs/>
          <w:iCs/>
        </w:rPr>
        <w:t xml:space="preserve">Figure </w:t>
      </w:r>
      <w:r w:rsidR="000F1EFA" w:rsidRPr="00F51307">
        <w:rPr>
          <w:rFonts w:ascii="Times New Roman" w:eastAsia="Times New Roman" w:hAnsi="Times New Roman" w:cs="Times New Roman"/>
          <w:b/>
          <w:bCs/>
          <w:iCs/>
        </w:rPr>
        <w:t>6</w:t>
      </w:r>
      <w:r w:rsidRPr="00F51307">
        <w:rPr>
          <w:rFonts w:ascii="Times New Roman" w:eastAsia="Times New Roman" w:hAnsi="Times New Roman" w:cs="Times New Roman"/>
          <w:b/>
          <w:bCs/>
          <w:iCs/>
        </w:rPr>
        <w:t xml:space="preserve"> Plotting data after extrapolating initial intensities  </w:t>
      </w:r>
    </w:p>
    <w:p w14:paraId="211AC475" w14:textId="77777777" w:rsidR="006A0F10" w:rsidRDefault="006A0F10" w:rsidP="00C76666">
      <w:pPr>
        <w:pStyle w:val="Heading3"/>
        <w:spacing w:after="0"/>
      </w:pPr>
      <w:bookmarkStart w:id="27" w:name="_srz1mky3eb3u" w:colFirst="0" w:colLast="0"/>
      <w:bookmarkStart w:id="28" w:name="_Toc150788338"/>
      <w:bookmarkEnd w:id="27"/>
    </w:p>
    <w:p w14:paraId="705CAE32" w14:textId="77777777" w:rsidR="006A0F10" w:rsidRDefault="006A0F10" w:rsidP="00C76666">
      <w:pPr>
        <w:pStyle w:val="Heading3"/>
        <w:spacing w:after="0"/>
      </w:pPr>
    </w:p>
    <w:p w14:paraId="71872265" w14:textId="77777777" w:rsidR="006A0F10" w:rsidRDefault="006A0F10" w:rsidP="00C76666">
      <w:pPr>
        <w:pStyle w:val="Heading3"/>
        <w:spacing w:after="0"/>
      </w:pPr>
    </w:p>
    <w:p w14:paraId="5C2F2E82" w14:textId="2E93A755" w:rsidR="00C3651D" w:rsidRDefault="0083139F" w:rsidP="00C76666">
      <w:pPr>
        <w:pStyle w:val="Heading3"/>
        <w:spacing w:after="0"/>
      </w:pPr>
      <w:r>
        <w:t xml:space="preserve">2.4.2 Deriving IDF </w:t>
      </w:r>
      <w:r w:rsidR="00C76666">
        <w:t>c</w:t>
      </w:r>
      <w:r>
        <w:t xml:space="preserve">urves from TRMM </w:t>
      </w:r>
      <w:r w:rsidR="00C76666">
        <w:t>d</w:t>
      </w:r>
      <w:r>
        <w:t>ataset</w:t>
      </w:r>
      <w:bookmarkEnd w:id="28"/>
    </w:p>
    <w:p w14:paraId="25F8DFEA" w14:textId="672F6414" w:rsidR="00E25C92" w:rsidRDefault="0083139F" w:rsidP="00C7666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all the approaches used to derive IDF curves from TRMM dataset, the approach used for IDF curves is the same as discussed in Section - 2.4.1. The difference arises in calculating the precipitation at the India Meteorological Department station located in the middle of the Ahmedabad City (Refer Figure </w:t>
      </w:r>
      <w:r w:rsidR="000F1EFA">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00F51307">
        <w:rPr>
          <w:rFonts w:ascii="Times New Roman" w:eastAsia="Times New Roman" w:hAnsi="Times New Roman" w:cs="Times New Roman"/>
          <w:sz w:val="24"/>
          <w:szCs w:val="24"/>
        </w:rPr>
        <w:t>.</w:t>
      </w:r>
    </w:p>
    <w:p w14:paraId="4B6A5177" w14:textId="77777777" w:rsidR="00C3651D" w:rsidRDefault="0083139F" w:rsidP="00F51307">
      <w:pPr>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C31631" wp14:editId="7BFC4894">
            <wp:extent cx="4870450" cy="2717800"/>
            <wp:effectExtent l="19050" t="19050" r="25400" b="2540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4870830" cy="2718012"/>
                    </a:xfrm>
                    <a:prstGeom prst="rect">
                      <a:avLst/>
                    </a:prstGeom>
                    <a:ln>
                      <a:solidFill>
                        <a:schemeClr val="tx1"/>
                      </a:solidFill>
                    </a:ln>
                  </pic:spPr>
                </pic:pic>
              </a:graphicData>
            </a:graphic>
          </wp:inline>
        </w:drawing>
      </w:r>
    </w:p>
    <w:p w14:paraId="48C4309A" w14:textId="3329EC44" w:rsidR="00C3651D" w:rsidRDefault="0083139F" w:rsidP="00F51307">
      <w:pPr>
        <w:spacing w:before="120" w:after="120"/>
        <w:jc w:val="both"/>
        <w:rPr>
          <w:rFonts w:ascii="Times New Roman" w:eastAsia="Times New Roman" w:hAnsi="Times New Roman" w:cs="Times New Roman"/>
          <w:b/>
          <w:bCs/>
          <w:iCs/>
        </w:rPr>
      </w:pPr>
      <w:r w:rsidRPr="00F51307">
        <w:rPr>
          <w:rFonts w:ascii="Times New Roman" w:eastAsia="Times New Roman" w:hAnsi="Times New Roman" w:cs="Times New Roman"/>
          <w:b/>
          <w:bCs/>
          <w:iCs/>
        </w:rPr>
        <w:t xml:space="preserve">Figure </w:t>
      </w:r>
      <w:r w:rsidR="000F1EFA" w:rsidRPr="00F51307">
        <w:rPr>
          <w:rFonts w:ascii="Times New Roman" w:eastAsia="Times New Roman" w:hAnsi="Times New Roman" w:cs="Times New Roman"/>
          <w:b/>
          <w:bCs/>
          <w:iCs/>
        </w:rPr>
        <w:t>7</w:t>
      </w:r>
      <w:r w:rsidRPr="00F51307">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Location of IMD station</w:t>
      </w:r>
      <w:r w:rsidRPr="00F51307">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with reference to</w:t>
      </w:r>
      <w:r w:rsidRPr="00F51307">
        <w:rPr>
          <w:rFonts w:ascii="Times New Roman" w:eastAsia="Times New Roman" w:hAnsi="Times New Roman" w:cs="Times New Roman"/>
          <w:b/>
          <w:bCs/>
          <w:iCs/>
        </w:rPr>
        <w:t xml:space="preserve"> Ahmedabad </w:t>
      </w:r>
      <w:r w:rsidR="007967E1">
        <w:rPr>
          <w:rFonts w:ascii="Times New Roman" w:eastAsia="Times New Roman" w:hAnsi="Times New Roman" w:cs="Times New Roman"/>
          <w:b/>
          <w:bCs/>
          <w:iCs/>
        </w:rPr>
        <w:t>d</w:t>
      </w:r>
      <w:r w:rsidRPr="00F51307">
        <w:rPr>
          <w:rFonts w:ascii="Times New Roman" w:eastAsia="Times New Roman" w:hAnsi="Times New Roman" w:cs="Times New Roman"/>
          <w:b/>
          <w:bCs/>
          <w:iCs/>
        </w:rPr>
        <w:t xml:space="preserve">istrict and </w:t>
      </w:r>
      <w:r w:rsidR="007967E1">
        <w:rPr>
          <w:rFonts w:ascii="Times New Roman" w:eastAsia="Times New Roman" w:hAnsi="Times New Roman" w:cs="Times New Roman"/>
          <w:b/>
          <w:bCs/>
          <w:iCs/>
        </w:rPr>
        <w:t>c</w:t>
      </w:r>
      <w:r w:rsidRPr="00F51307">
        <w:rPr>
          <w:rFonts w:ascii="Times New Roman" w:eastAsia="Times New Roman" w:hAnsi="Times New Roman" w:cs="Times New Roman"/>
          <w:b/>
          <w:bCs/>
          <w:iCs/>
        </w:rPr>
        <w:t>ity</w:t>
      </w:r>
      <w:r w:rsidR="007967E1">
        <w:rPr>
          <w:rFonts w:ascii="Times New Roman" w:eastAsia="Times New Roman" w:hAnsi="Times New Roman" w:cs="Times New Roman"/>
          <w:b/>
          <w:bCs/>
          <w:iCs/>
        </w:rPr>
        <w:t>.</w:t>
      </w:r>
    </w:p>
    <w:p w14:paraId="69E2573F" w14:textId="77777777" w:rsidR="00F51307" w:rsidRPr="00F51307" w:rsidRDefault="00F51307" w:rsidP="00F51307">
      <w:pPr>
        <w:spacing w:before="120" w:after="120"/>
        <w:jc w:val="both"/>
        <w:rPr>
          <w:rFonts w:ascii="Times New Roman" w:eastAsia="Times New Roman" w:hAnsi="Times New Roman" w:cs="Times New Roman"/>
          <w:b/>
          <w:bCs/>
          <w:iCs/>
        </w:rPr>
      </w:pPr>
    </w:p>
    <w:p w14:paraId="29894CC7" w14:textId="6696F556" w:rsidR="00C3651D" w:rsidRPr="00C76666" w:rsidRDefault="0083139F" w:rsidP="007967E1">
      <w:pPr>
        <w:spacing w:after="0" w:line="360" w:lineRule="auto"/>
        <w:rPr>
          <w:rFonts w:ascii="Times New Roman" w:eastAsia="Times New Roman" w:hAnsi="Times New Roman" w:cs="Times New Roman"/>
          <w:bCs/>
          <w:i/>
          <w:iCs/>
        </w:rPr>
      </w:pPr>
      <w:r w:rsidRPr="00C76666">
        <w:rPr>
          <w:rFonts w:ascii="Times New Roman" w:eastAsia="Times New Roman" w:hAnsi="Times New Roman" w:cs="Times New Roman"/>
          <w:bCs/>
          <w:i/>
          <w:iCs/>
        </w:rPr>
        <w:t>2.4.2.1 TRMM Approach - 1</w:t>
      </w:r>
    </w:p>
    <w:p w14:paraId="1353370D" w14:textId="114C0CE1" w:rsidR="00C3651D" w:rsidRDefault="0083139F" w:rsidP="007967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first approach, we mapped the overall Ahmedabad </w:t>
      </w:r>
      <w:r w:rsidR="007967E1">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istrict and took the average </w:t>
      </w:r>
      <w:r w:rsidRPr="00C76666">
        <w:rPr>
          <w:rFonts w:ascii="Times New Roman" w:eastAsia="Times New Roman" w:hAnsi="Times New Roman" w:cs="Times New Roman"/>
        </w:rPr>
        <w:t>precipitation</w:t>
      </w:r>
      <w:r>
        <w:rPr>
          <w:rFonts w:ascii="Times New Roman" w:eastAsia="Times New Roman" w:hAnsi="Times New Roman" w:cs="Times New Roman"/>
          <w:sz w:val="24"/>
          <w:szCs w:val="24"/>
        </w:rPr>
        <w:t xml:space="preserve"> of all the points for which the following conditions are met:</w:t>
      </w:r>
    </w:p>
    <w:p w14:paraId="7A73AF82" w14:textId="547D0737" w:rsidR="00C3651D" w:rsidRDefault="0083139F" w:rsidP="007967E1">
      <w:pPr>
        <w:numPr>
          <w:ilvl w:val="0"/>
          <w:numId w:val="9"/>
        </w:num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TRMM data for the corresponding </w:t>
      </w:r>
      <w:r w:rsidR="00C76666">
        <w:rPr>
          <w:rFonts w:ascii="Times New Roman" w:eastAsia="Times New Roman" w:hAnsi="Times New Roman" w:cs="Times New Roman"/>
          <w:sz w:val="24"/>
          <w:szCs w:val="24"/>
        </w:rPr>
        <w:t>l</w:t>
      </w:r>
      <w:r>
        <w:rPr>
          <w:rFonts w:ascii="Times New Roman" w:eastAsia="Times New Roman" w:hAnsi="Times New Roman" w:cs="Times New Roman"/>
          <w:sz w:val="24"/>
          <w:szCs w:val="24"/>
        </w:rPr>
        <w:t>atitude and Longitude is available</w:t>
      </w:r>
    </w:p>
    <w:p w14:paraId="66F2779D" w14:textId="66EF900A" w:rsidR="004239F0" w:rsidRDefault="0083139F" w:rsidP="007967E1">
      <w:pPr>
        <w:numPr>
          <w:ilvl w:val="0"/>
          <w:numId w:val="9"/>
        </w:num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Lies between the approximate extreme </w:t>
      </w:r>
      <w:r w:rsidR="00C76666">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atitude </w:t>
      </w:r>
      <w:r w:rsidR="00C76666">
        <w:rPr>
          <w:rFonts w:ascii="Times New Roman" w:eastAsia="Times New Roman" w:hAnsi="Times New Roman" w:cs="Times New Roman"/>
          <w:sz w:val="24"/>
          <w:szCs w:val="24"/>
        </w:rPr>
        <w:t xml:space="preserve">in range [22.125 N,23.375 N] </w:t>
      </w:r>
      <w:r>
        <w:rPr>
          <w:rFonts w:ascii="Times New Roman" w:eastAsia="Times New Roman" w:hAnsi="Times New Roman" w:cs="Times New Roman"/>
          <w:sz w:val="24"/>
          <w:szCs w:val="24"/>
        </w:rPr>
        <w:t>and longitude</w:t>
      </w:r>
      <w:r w:rsidR="00C76666">
        <w:rPr>
          <w:rFonts w:ascii="Times New Roman" w:eastAsia="Times New Roman" w:hAnsi="Times New Roman" w:cs="Times New Roman"/>
          <w:sz w:val="24"/>
          <w:szCs w:val="24"/>
        </w:rPr>
        <w:t xml:space="preserve"> in range [71.875 E,72.625 E]</w:t>
      </w:r>
      <w:r>
        <w:rPr>
          <w:rFonts w:ascii="Times New Roman" w:eastAsia="Times New Roman" w:hAnsi="Times New Roman" w:cs="Times New Roman"/>
          <w:sz w:val="24"/>
          <w:szCs w:val="24"/>
        </w:rPr>
        <w:t xml:space="preserve"> of Ahmedabad </w:t>
      </w:r>
      <w:r w:rsidR="00C76666">
        <w:rPr>
          <w:rFonts w:ascii="Times New Roman" w:eastAsia="Times New Roman" w:hAnsi="Times New Roman" w:cs="Times New Roman"/>
          <w:sz w:val="24"/>
          <w:szCs w:val="24"/>
        </w:rPr>
        <w:t>d</w:t>
      </w:r>
      <w:r>
        <w:rPr>
          <w:rFonts w:ascii="Times New Roman" w:eastAsia="Times New Roman" w:hAnsi="Times New Roman" w:cs="Times New Roman"/>
          <w:sz w:val="24"/>
          <w:szCs w:val="24"/>
        </w:rPr>
        <w:t>istrict</w:t>
      </w:r>
      <w:r w:rsidR="00F51307">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Refer Figure </w:t>
      </w:r>
      <w:r w:rsidR="000F1EFA">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p>
    <w:p w14:paraId="2714DEE1" w14:textId="2C6F9C87" w:rsidR="00655E6F" w:rsidRPr="004239F0" w:rsidRDefault="00655E6F" w:rsidP="007967E1">
      <w:pPr>
        <w:spacing w:after="0" w:line="360" w:lineRule="auto"/>
        <w:jc w:val="both"/>
        <w:rPr>
          <w:rFonts w:ascii="Times New Roman" w:eastAsia="Times New Roman" w:hAnsi="Times New Roman" w:cs="Times New Roman"/>
          <w:sz w:val="24"/>
          <w:szCs w:val="24"/>
        </w:rPr>
      </w:pPr>
    </w:p>
    <w:p w14:paraId="7EE3B293" w14:textId="47320FDA" w:rsidR="004239F0" w:rsidRPr="00C76666" w:rsidRDefault="004239F0" w:rsidP="007967E1">
      <w:pPr>
        <w:spacing w:after="0" w:line="360" w:lineRule="auto"/>
        <w:rPr>
          <w:rFonts w:ascii="Times New Roman" w:eastAsia="Times New Roman" w:hAnsi="Times New Roman" w:cs="Times New Roman"/>
          <w:bCs/>
          <w:i/>
          <w:iCs/>
        </w:rPr>
      </w:pPr>
      <w:r w:rsidRPr="00C76666">
        <w:rPr>
          <w:rFonts w:ascii="Times New Roman" w:eastAsia="Times New Roman" w:hAnsi="Times New Roman" w:cs="Times New Roman"/>
          <w:bCs/>
          <w:i/>
          <w:iCs/>
        </w:rPr>
        <w:t>2.4.2.2 TRMM Approach-2</w:t>
      </w:r>
    </w:p>
    <w:p w14:paraId="6DE94BCE" w14:textId="163A62B2" w:rsidR="004239F0" w:rsidRDefault="004239F0" w:rsidP="007967E1">
      <w:pPr>
        <w:spacing w:after="0" w:line="360" w:lineRule="auto"/>
        <w:jc w:val="both"/>
        <w:rPr>
          <w:rFonts w:ascii="Times New Roman" w:eastAsia="Times New Roman" w:hAnsi="Times New Roman" w:cs="Times New Roman"/>
          <w:sz w:val="24"/>
          <w:szCs w:val="24"/>
        </w:rPr>
      </w:pPr>
      <w:r w:rsidRPr="004239F0">
        <w:rPr>
          <w:rFonts w:ascii="Times New Roman" w:eastAsia="Times New Roman" w:hAnsi="Times New Roman" w:cs="Times New Roman"/>
          <w:sz w:val="24"/>
          <w:szCs w:val="24"/>
        </w:rPr>
        <w:t xml:space="preserve">In this approach, we try to get the corners of the Ahmedabad City and try to use the Inverse Distance Method to get precipitation at the IMD Station. </w:t>
      </w:r>
      <w:r w:rsidR="00EF1F61">
        <w:rPr>
          <w:rFonts w:ascii="Times New Roman" w:eastAsia="Times New Roman" w:hAnsi="Times New Roman" w:cs="Times New Roman"/>
          <w:sz w:val="24"/>
          <w:szCs w:val="24"/>
        </w:rPr>
        <w:t>Due to lack of</w:t>
      </w:r>
      <w:r w:rsidRPr="004239F0">
        <w:rPr>
          <w:rFonts w:ascii="Times New Roman" w:eastAsia="Times New Roman" w:hAnsi="Times New Roman" w:cs="Times New Roman"/>
          <w:sz w:val="24"/>
          <w:szCs w:val="24"/>
        </w:rPr>
        <w:t xml:space="preserve"> precipitation </w:t>
      </w:r>
      <w:r w:rsidR="00EF1F61">
        <w:rPr>
          <w:rFonts w:ascii="Times New Roman" w:eastAsia="Times New Roman" w:hAnsi="Times New Roman" w:cs="Times New Roman"/>
          <w:sz w:val="24"/>
          <w:szCs w:val="24"/>
        </w:rPr>
        <w:t xml:space="preserve">data </w:t>
      </w:r>
      <w:r w:rsidRPr="004239F0">
        <w:rPr>
          <w:rFonts w:ascii="Times New Roman" w:eastAsia="Times New Roman" w:hAnsi="Times New Roman" w:cs="Times New Roman"/>
          <w:sz w:val="24"/>
          <w:szCs w:val="24"/>
        </w:rPr>
        <w:t>available for all the latitude and longitude, we use the nearest available coordinates. However, this approach is not effective due to very less availability of TRMM Grids.</w:t>
      </w:r>
    </w:p>
    <w:p w14:paraId="42936F0D" w14:textId="77777777" w:rsidR="00076D5B" w:rsidRPr="004239F0" w:rsidRDefault="00076D5B" w:rsidP="00C76666">
      <w:pPr>
        <w:spacing w:after="0" w:line="360" w:lineRule="auto"/>
        <w:ind w:left="90"/>
        <w:jc w:val="both"/>
        <w:rPr>
          <w:rFonts w:ascii="Times New Roman" w:eastAsia="Times New Roman" w:hAnsi="Times New Roman" w:cs="Times New Roman"/>
          <w:sz w:val="24"/>
          <w:szCs w:val="24"/>
        </w:rPr>
      </w:pPr>
    </w:p>
    <w:p w14:paraId="035C144A" w14:textId="2D96D47A" w:rsidR="004239F0" w:rsidRPr="00C76666" w:rsidRDefault="004239F0" w:rsidP="00C76666">
      <w:pPr>
        <w:spacing w:after="0" w:line="360" w:lineRule="auto"/>
        <w:rPr>
          <w:rFonts w:ascii="Times New Roman" w:eastAsia="Times New Roman" w:hAnsi="Times New Roman" w:cs="Times New Roman"/>
          <w:bCs/>
          <w:i/>
          <w:iCs/>
        </w:rPr>
      </w:pPr>
      <w:r w:rsidRPr="00C76666">
        <w:rPr>
          <w:rFonts w:ascii="Times New Roman" w:eastAsia="Times New Roman" w:hAnsi="Times New Roman" w:cs="Times New Roman"/>
          <w:bCs/>
          <w:i/>
          <w:iCs/>
        </w:rPr>
        <w:t>2.4.2.3 TRMM Approach-3</w:t>
      </w:r>
    </w:p>
    <w:p w14:paraId="5079AD19" w14:textId="094886F9" w:rsidR="004239F0" w:rsidRDefault="004239F0" w:rsidP="00C76666">
      <w:pPr>
        <w:spacing w:after="0" w:line="360" w:lineRule="auto"/>
        <w:jc w:val="both"/>
        <w:rPr>
          <w:rFonts w:ascii="Times New Roman" w:eastAsia="Times New Roman" w:hAnsi="Times New Roman" w:cs="Times New Roman"/>
          <w:sz w:val="24"/>
          <w:szCs w:val="24"/>
        </w:rPr>
      </w:pPr>
      <w:r w:rsidRPr="004239F0">
        <w:rPr>
          <w:rFonts w:ascii="Times New Roman" w:eastAsia="Times New Roman" w:hAnsi="Times New Roman" w:cs="Times New Roman"/>
          <w:sz w:val="24"/>
          <w:szCs w:val="24"/>
        </w:rPr>
        <w:t>In this approach, we take all the points which are surrounding the Ahmedabad district and use Inverse Distance Method to identify the precipitation at the IMD Station (Refer Figure 9)</w:t>
      </w:r>
      <w:r>
        <w:rPr>
          <w:rFonts w:ascii="Times New Roman" w:eastAsia="Times New Roman" w:hAnsi="Times New Roman" w:cs="Times New Roman"/>
          <w:sz w:val="24"/>
          <w:szCs w:val="24"/>
        </w:rPr>
        <w:t>.</w:t>
      </w:r>
    </w:p>
    <w:p w14:paraId="1DBEEFA3" w14:textId="77777777" w:rsidR="00C76666" w:rsidRDefault="00C76666" w:rsidP="00C76666">
      <w:pPr>
        <w:spacing w:after="0" w:line="360" w:lineRule="auto"/>
        <w:ind w:left="90"/>
        <w:jc w:val="both"/>
        <w:rPr>
          <w:rFonts w:ascii="Times New Roman" w:eastAsia="Times New Roman" w:hAnsi="Times New Roman" w:cs="Times New Roman"/>
          <w:sz w:val="24"/>
          <w:szCs w:val="24"/>
        </w:rPr>
      </w:pPr>
    </w:p>
    <w:p w14:paraId="032E31E6" w14:textId="0E6223C4" w:rsidR="00C76666" w:rsidRPr="00C76666" w:rsidRDefault="00C76666" w:rsidP="00C76666">
      <w:pPr>
        <w:spacing w:after="0" w:line="360" w:lineRule="auto"/>
        <w:rPr>
          <w:rFonts w:ascii="Times New Roman" w:eastAsia="Times New Roman" w:hAnsi="Times New Roman" w:cs="Times New Roman"/>
          <w:bCs/>
          <w:i/>
          <w:iCs/>
        </w:rPr>
      </w:pPr>
      <w:r w:rsidRPr="00C76666">
        <w:rPr>
          <w:rFonts w:ascii="Times New Roman" w:eastAsia="Times New Roman" w:hAnsi="Times New Roman" w:cs="Times New Roman"/>
          <w:bCs/>
          <w:i/>
          <w:iCs/>
        </w:rPr>
        <w:t>2.4.2.4 TRMM Approach - 4</w:t>
      </w:r>
    </w:p>
    <w:p w14:paraId="1E3CE54D" w14:textId="120947C8" w:rsidR="00C76666" w:rsidRDefault="00C76666" w:rsidP="00C76666">
      <w:pPr>
        <w:spacing w:after="0" w:line="360" w:lineRule="auto"/>
        <w:jc w:val="both"/>
        <w:rPr>
          <w:rFonts w:ascii="Times New Roman" w:eastAsia="Times New Roman" w:hAnsi="Times New Roman" w:cs="Times New Roman"/>
          <w:b/>
        </w:rPr>
      </w:pPr>
      <w:r>
        <w:rPr>
          <w:rFonts w:ascii="Times New Roman" w:eastAsia="Times New Roman" w:hAnsi="Times New Roman" w:cs="Times New Roman"/>
          <w:sz w:val="24"/>
          <w:szCs w:val="24"/>
        </w:rPr>
        <w:t xml:space="preserve">To give more correction to Approach 3, we only take the grid points surrounding the IMD station, which is Corner 3, 4, 5, and 6 (Refer to Figure 9). We again use the Inverse Distance Method and draw the IDF </w:t>
      </w:r>
      <w:r w:rsidR="00EB5C66">
        <w:rPr>
          <w:rFonts w:ascii="Times New Roman" w:eastAsia="Times New Roman" w:hAnsi="Times New Roman" w:cs="Times New Roman"/>
          <w:sz w:val="24"/>
          <w:szCs w:val="24"/>
        </w:rPr>
        <w:t>c</w:t>
      </w:r>
      <w:r>
        <w:rPr>
          <w:rFonts w:ascii="Times New Roman" w:eastAsia="Times New Roman" w:hAnsi="Times New Roman" w:cs="Times New Roman"/>
          <w:sz w:val="24"/>
          <w:szCs w:val="24"/>
        </w:rPr>
        <w:t>urve.</w:t>
      </w:r>
    </w:p>
    <w:p w14:paraId="6336C61B" w14:textId="77777777" w:rsidR="00C3651D" w:rsidRDefault="0083139F" w:rsidP="00C76666">
      <w:pPr>
        <w:spacing w:after="0"/>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55EDEFA" wp14:editId="1B1A7A3F">
            <wp:extent cx="3867150" cy="29210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867632" cy="2921364"/>
                    </a:xfrm>
                    <a:prstGeom prst="rect">
                      <a:avLst/>
                    </a:prstGeom>
                    <a:ln/>
                  </pic:spPr>
                </pic:pic>
              </a:graphicData>
            </a:graphic>
          </wp:inline>
        </w:drawing>
      </w:r>
    </w:p>
    <w:p w14:paraId="475AF032" w14:textId="51E615CD" w:rsidR="00C3651D" w:rsidRDefault="0083139F" w:rsidP="00C76666">
      <w:pPr>
        <w:spacing w:after="0" w:line="360" w:lineRule="auto"/>
        <w:jc w:val="both"/>
        <w:rPr>
          <w:rFonts w:ascii="Times New Roman" w:eastAsia="Times New Roman" w:hAnsi="Times New Roman" w:cs="Times New Roman"/>
          <w:b/>
          <w:bCs/>
          <w:iCs/>
        </w:rPr>
      </w:pPr>
      <w:r w:rsidRPr="00F51307">
        <w:rPr>
          <w:rFonts w:ascii="Times New Roman" w:eastAsia="Times New Roman" w:hAnsi="Times New Roman" w:cs="Times New Roman"/>
          <w:b/>
          <w:bCs/>
          <w:iCs/>
        </w:rPr>
        <w:t xml:space="preserve">Figure </w:t>
      </w:r>
      <w:r w:rsidR="000F1EFA" w:rsidRPr="00F51307">
        <w:rPr>
          <w:rFonts w:ascii="Times New Roman" w:eastAsia="Times New Roman" w:hAnsi="Times New Roman" w:cs="Times New Roman"/>
          <w:b/>
          <w:bCs/>
          <w:iCs/>
        </w:rPr>
        <w:t>8</w:t>
      </w:r>
      <w:r w:rsidRPr="00F51307">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 xml:space="preserve">Schematic of </w:t>
      </w:r>
      <w:r w:rsidRPr="00F51307">
        <w:rPr>
          <w:rFonts w:ascii="Times New Roman" w:eastAsia="Times New Roman" w:hAnsi="Times New Roman" w:cs="Times New Roman"/>
          <w:b/>
          <w:bCs/>
          <w:iCs/>
        </w:rPr>
        <w:t>TRMM Approach</w:t>
      </w:r>
      <w:r w:rsidR="00F51307">
        <w:rPr>
          <w:rFonts w:ascii="Times New Roman" w:eastAsia="Times New Roman" w:hAnsi="Times New Roman" w:cs="Times New Roman"/>
          <w:b/>
          <w:bCs/>
          <w:iCs/>
        </w:rPr>
        <w:t>–</w:t>
      </w:r>
      <w:r w:rsidRPr="00F51307">
        <w:rPr>
          <w:rFonts w:ascii="Times New Roman" w:eastAsia="Times New Roman" w:hAnsi="Times New Roman" w:cs="Times New Roman"/>
          <w:b/>
          <w:bCs/>
          <w:iCs/>
        </w:rPr>
        <w:t>1</w:t>
      </w:r>
    </w:p>
    <w:p w14:paraId="0BF67739" w14:textId="77777777" w:rsidR="004239F0" w:rsidRDefault="004239F0" w:rsidP="00C76666">
      <w:pPr>
        <w:spacing w:after="0" w:line="360" w:lineRule="auto"/>
        <w:jc w:val="both"/>
        <w:rPr>
          <w:rFonts w:ascii="Times New Roman" w:eastAsia="Times New Roman" w:hAnsi="Times New Roman" w:cs="Times New Roman"/>
          <w:b/>
          <w:bCs/>
          <w:iCs/>
        </w:rPr>
      </w:pPr>
    </w:p>
    <w:p w14:paraId="60E56109" w14:textId="77777777" w:rsidR="00C3651D" w:rsidRDefault="0083139F" w:rsidP="00C7666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5BFB4F" wp14:editId="3F258359">
            <wp:extent cx="4978252" cy="29337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984499" cy="2937381"/>
                    </a:xfrm>
                    <a:prstGeom prst="rect">
                      <a:avLst/>
                    </a:prstGeom>
                    <a:ln/>
                  </pic:spPr>
                </pic:pic>
              </a:graphicData>
            </a:graphic>
          </wp:inline>
        </w:drawing>
      </w:r>
    </w:p>
    <w:p w14:paraId="5AC88E4E" w14:textId="57D5FC04" w:rsidR="00C3651D" w:rsidRPr="00F51307" w:rsidRDefault="0083139F" w:rsidP="00C76666">
      <w:pPr>
        <w:spacing w:after="0" w:line="360" w:lineRule="auto"/>
        <w:jc w:val="both"/>
        <w:rPr>
          <w:rFonts w:ascii="Times New Roman" w:eastAsia="Times New Roman" w:hAnsi="Times New Roman" w:cs="Times New Roman"/>
          <w:b/>
          <w:bCs/>
          <w:iCs/>
        </w:rPr>
      </w:pPr>
      <w:r w:rsidRPr="00F51307">
        <w:rPr>
          <w:rFonts w:ascii="Times New Roman" w:eastAsia="Times New Roman" w:hAnsi="Times New Roman" w:cs="Times New Roman"/>
          <w:b/>
          <w:bCs/>
          <w:iCs/>
        </w:rPr>
        <w:t xml:space="preserve">Figure </w:t>
      </w:r>
      <w:r w:rsidR="000F1EFA" w:rsidRPr="00F51307">
        <w:rPr>
          <w:rFonts w:ascii="Times New Roman" w:eastAsia="Times New Roman" w:hAnsi="Times New Roman" w:cs="Times New Roman"/>
          <w:b/>
          <w:bCs/>
          <w:iCs/>
        </w:rPr>
        <w:t>9</w:t>
      </w:r>
      <w:r w:rsidRPr="00F51307">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 xml:space="preserve">Schematic of </w:t>
      </w:r>
      <w:r w:rsidRPr="00F51307">
        <w:rPr>
          <w:rFonts w:ascii="Times New Roman" w:eastAsia="Times New Roman" w:hAnsi="Times New Roman" w:cs="Times New Roman"/>
          <w:b/>
          <w:bCs/>
          <w:iCs/>
        </w:rPr>
        <w:t xml:space="preserve">TRMM Approach </w:t>
      </w:r>
      <w:r w:rsidR="00F51307" w:rsidRPr="00F51307">
        <w:rPr>
          <w:rFonts w:ascii="Times New Roman" w:eastAsia="Times New Roman" w:hAnsi="Times New Roman" w:cs="Times New Roman"/>
          <w:b/>
          <w:bCs/>
          <w:iCs/>
        </w:rPr>
        <w:t>–</w:t>
      </w:r>
      <w:r w:rsidRPr="00F51307">
        <w:rPr>
          <w:rFonts w:ascii="Times New Roman" w:eastAsia="Times New Roman" w:hAnsi="Times New Roman" w:cs="Times New Roman"/>
          <w:b/>
          <w:bCs/>
          <w:iCs/>
        </w:rPr>
        <w:t xml:space="preserve"> 2</w:t>
      </w:r>
    </w:p>
    <w:p w14:paraId="4E91B53E" w14:textId="77777777" w:rsidR="00F51307" w:rsidRDefault="00F51307" w:rsidP="00C76666">
      <w:pPr>
        <w:spacing w:after="0" w:line="360" w:lineRule="auto"/>
        <w:jc w:val="both"/>
        <w:rPr>
          <w:rFonts w:ascii="Times New Roman" w:eastAsia="Times New Roman" w:hAnsi="Times New Roman" w:cs="Times New Roman"/>
          <w:sz w:val="24"/>
          <w:szCs w:val="24"/>
        </w:rPr>
      </w:pPr>
    </w:p>
    <w:p w14:paraId="1BE38DDD" w14:textId="6602C8B4" w:rsidR="00C3651D" w:rsidRPr="00EB5C66" w:rsidRDefault="0083139F" w:rsidP="00EB5C66">
      <w:pPr>
        <w:spacing w:after="0" w:line="360" w:lineRule="auto"/>
        <w:rPr>
          <w:rFonts w:ascii="Times New Roman" w:eastAsia="Times New Roman" w:hAnsi="Times New Roman" w:cs="Times New Roman"/>
          <w:bCs/>
          <w:i/>
          <w:iCs/>
        </w:rPr>
      </w:pPr>
      <w:r w:rsidRPr="00EB5C66">
        <w:rPr>
          <w:rFonts w:ascii="Times New Roman" w:eastAsia="Times New Roman" w:hAnsi="Times New Roman" w:cs="Times New Roman"/>
          <w:bCs/>
          <w:i/>
          <w:iCs/>
        </w:rPr>
        <w:t>2.4.2.5 TRMM Approach - 5</w:t>
      </w:r>
    </w:p>
    <w:p w14:paraId="63D49884" w14:textId="37F0B749" w:rsidR="00E25C92" w:rsidRDefault="0083139F" w:rsidP="00EB5C6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can observe in Figure </w:t>
      </w:r>
      <w:r w:rsidR="000F1EFA">
        <w:rPr>
          <w:rFonts w:ascii="Times New Roman" w:eastAsia="Times New Roman" w:hAnsi="Times New Roman" w:cs="Times New Roman"/>
          <w:sz w:val="24"/>
          <w:szCs w:val="24"/>
        </w:rPr>
        <w:t>9</w:t>
      </w:r>
      <w:r>
        <w:rPr>
          <w:rFonts w:ascii="Times New Roman" w:eastAsia="Times New Roman" w:hAnsi="Times New Roman" w:cs="Times New Roman"/>
          <w:sz w:val="24"/>
          <w:szCs w:val="24"/>
        </w:rPr>
        <w:t>, the IMD station is very near to Corner 6 (approx. 5.3 km</w:t>
      </w:r>
      <w:r w:rsidR="00655E6F">
        <w:rPr>
          <w:rFonts w:ascii="Times New Roman" w:eastAsia="Times New Roman" w:hAnsi="Times New Roman" w:cs="Times New Roman"/>
          <w:sz w:val="24"/>
          <w:szCs w:val="24"/>
        </w:rPr>
        <w:t>s</w:t>
      </w:r>
      <w:r>
        <w:rPr>
          <w:rFonts w:ascii="Times New Roman" w:eastAsia="Times New Roman" w:hAnsi="Times New Roman" w:cs="Times New Roman"/>
          <w:sz w:val="24"/>
          <w:szCs w:val="24"/>
        </w:rPr>
        <w:t>), so we assume that precipitation at IMD station is equal to precipitation at Corner 6 without any correction. This approach among all the approaches gives the closest IDF curve to that</w:t>
      </w:r>
      <w:r w:rsidR="00E25C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obtained by IMD </w:t>
      </w:r>
      <w:r w:rsidR="00E25C92">
        <w:rPr>
          <w:rFonts w:ascii="Times New Roman" w:eastAsia="Times New Roman" w:hAnsi="Times New Roman" w:cs="Times New Roman"/>
          <w:sz w:val="24"/>
          <w:szCs w:val="24"/>
        </w:rPr>
        <w:t>dataset</w:t>
      </w:r>
      <w:r>
        <w:rPr>
          <w:rFonts w:ascii="Times New Roman" w:eastAsia="Times New Roman" w:hAnsi="Times New Roman" w:cs="Times New Roman"/>
          <w:sz w:val="24"/>
          <w:szCs w:val="24"/>
        </w:rPr>
        <w:t xml:space="preserve">. The </w:t>
      </w:r>
      <w:r w:rsidR="00EB5C66">
        <w:rPr>
          <w:rFonts w:ascii="Times New Roman" w:eastAsia="Times New Roman" w:hAnsi="Times New Roman" w:cs="Times New Roman"/>
          <w:sz w:val="24"/>
          <w:szCs w:val="24"/>
        </w:rPr>
        <w:t xml:space="preserve">comparison </w:t>
      </w:r>
      <w:r>
        <w:rPr>
          <w:rFonts w:ascii="Times New Roman" w:eastAsia="Times New Roman" w:hAnsi="Times New Roman" w:cs="Times New Roman"/>
          <w:sz w:val="24"/>
          <w:szCs w:val="24"/>
        </w:rPr>
        <w:t xml:space="preserve">for all the approaches are discussed in the </w:t>
      </w:r>
      <w:r w:rsidR="00EB5C66">
        <w:rPr>
          <w:rFonts w:ascii="Times New Roman" w:eastAsia="Times New Roman" w:hAnsi="Times New Roman" w:cs="Times New Roman"/>
          <w:sz w:val="24"/>
          <w:szCs w:val="24"/>
        </w:rPr>
        <w:t>results section</w:t>
      </w:r>
      <w:r>
        <w:rPr>
          <w:rFonts w:ascii="Times New Roman" w:eastAsia="Times New Roman" w:hAnsi="Times New Roman" w:cs="Times New Roman"/>
          <w:sz w:val="24"/>
          <w:szCs w:val="24"/>
        </w:rPr>
        <w:t>.</w:t>
      </w:r>
    </w:p>
    <w:p w14:paraId="17DAF6D4" w14:textId="77777777" w:rsidR="004239F0" w:rsidRPr="00E25C92" w:rsidRDefault="004239F0" w:rsidP="004239F0">
      <w:pPr>
        <w:spacing w:after="120"/>
        <w:jc w:val="both"/>
        <w:rPr>
          <w:rFonts w:ascii="Times New Roman" w:eastAsia="Times New Roman" w:hAnsi="Times New Roman" w:cs="Times New Roman"/>
          <w:sz w:val="24"/>
          <w:szCs w:val="24"/>
        </w:rPr>
      </w:pPr>
    </w:p>
    <w:p w14:paraId="6343A238" w14:textId="0CDCC480" w:rsidR="00C3651D" w:rsidRPr="00E460D1" w:rsidRDefault="0083139F" w:rsidP="00E460D1">
      <w:pPr>
        <w:pStyle w:val="Heading3"/>
        <w:spacing w:after="0"/>
      </w:pPr>
      <w:bookmarkStart w:id="29" w:name="_yjsobcyf39mr" w:colFirst="0" w:colLast="0"/>
      <w:bookmarkStart w:id="30" w:name="_Toc150788339"/>
      <w:bookmarkEnd w:id="29"/>
      <w:r>
        <w:t xml:space="preserve">2.4.3 </w:t>
      </w:r>
      <w:r w:rsidRPr="00E460D1">
        <w:t xml:space="preserve">Diurnal </w:t>
      </w:r>
      <w:r w:rsidR="00E460D1">
        <w:t>a</w:t>
      </w:r>
      <w:r w:rsidRPr="00E460D1">
        <w:t>nalysis</w:t>
      </w:r>
      <w:bookmarkEnd w:id="30"/>
    </w:p>
    <w:p w14:paraId="34B3393A" w14:textId="77777777" w:rsidR="00C3651D" w:rsidRDefault="0083139F" w:rsidP="00E460D1">
      <w:pPr>
        <w:spacing w:after="0" w:line="360" w:lineRule="auto"/>
        <w:jc w:val="both"/>
        <w:rPr>
          <w:rFonts w:ascii="Times New Roman" w:eastAsia="Times New Roman" w:hAnsi="Times New Roman" w:cs="Times New Roman"/>
          <w:sz w:val="24"/>
          <w:szCs w:val="24"/>
        </w:rPr>
      </w:pPr>
      <w:r w:rsidRPr="00E460D1">
        <w:rPr>
          <w:rFonts w:ascii="Times New Roman" w:eastAsia="Times New Roman" w:hAnsi="Times New Roman" w:cs="Times New Roman"/>
          <w:sz w:val="24"/>
          <w:szCs w:val="24"/>
        </w:rPr>
        <w:t xml:space="preserve">In this analysis, we calculated the hourly sum of all the values available IMD Dataset values, to get a complete view of how the precipitation rate varies during the day. It is necessary as authorities have a different response rate and measures during day compared to night which might affect the rate of urban floods. </w:t>
      </w:r>
    </w:p>
    <w:p w14:paraId="2391F8DB" w14:textId="77777777" w:rsidR="00E460D1" w:rsidRPr="00E460D1" w:rsidRDefault="00E460D1" w:rsidP="00E460D1">
      <w:pPr>
        <w:spacing w:after="0" w:line="360" w:lineRule="auto"/>
        <w:jc w:val="both"/>
        <w:rPr>
          <w:rFonts w:ascii="Times New Roman" w:eastAsia="Times New Roman" w:hAnsi="Times New Roman" w:cs="Times New Roman"/>
          <w:sz w:val="24"/>
          <w:szCs w:val="24"/>
        </w:rPr>
      </w:pPr>
    </w:p>
    <w:p w14:paraId="5AA73BB6" w14:textId="72333D1F" w:rsidR="00C3651D" w:rsidRPr="00E460D1" w:rsidRDefault="0083139F" w:rsidP="00E460D1">
      <w:pPr>
        <w:pStyle w:val="Heading3"/>
        <w:spacing w:after="0"/>
      </w:pPr>
      <w:bookmarkStart w:id="31" w:name="_ghk7mrflvqu5" w:colFirst="0" w:colLast="0"/>
      <w:bookmarkStart w:id="32" w:name="_Toc150788340"/>
      <w:bookmarkEnd w:id="31"/>
      <w:r w:rsidRPr="00E460D1">
        <w:t xml:space="preserve">2.4.4 3-D </w:t>
      </w:r>
      <w:bookmarkEnd w:id="32"/>
      <w:r w:rsidR="00E460D1">
        <w:t>mesh IDF curve</w:t>
      </w:r>
    </w:p>
    <w:p w14:paraId="1E67B9F8" w14:textId="6D1248C7" w:rsidR="009E179E" w:rsidRPr="00E460D1" w:rsidRDefault="0083139F" w:rsidP="00E460D1">
      <w:pPr>
        <w:spacing w:after="0" w:line="360" w:lineRule="auto"/>
        <w:jc w:val="both"/>
        <w:rPr>
          <w:rFonts w:ascii="Times New Roman" w:eastAsia="Times New Roman" w:hAnsi="Times New Roman" w:cs="Times New Roman"/>
          <w:sz w:val="24"/>
          <w:szCs w:val="24"/>
        </w:rPr>
      </w:pPr>
      <w:r w:rsidRPr="00E460D1">
        <w:rPr>
          <w:rFonts w:ascii="Times New Roman" w:eastAsia="Times New Roman" w:hAnsi="Times New Roman" w:cs="Times New Roman"/>
          <w:sz w:val="24"/>
          <w:szCs w:val="24"/>
        </w:rPr>
        <w:t xml:space="preserve"> The IDF curves are obtained for 30 years duration and a gap of one year and plotted to identify the non-stationarity of the IDF curves. All the IDF curves obtained are placed adjacently and a 3-D graph is formed. This graph, when joined together to form a mesh, gives us the time variation of Intensity-Duration-</w:t>
      </w:r>
      <w:r w:rsidR="00273249" w:rsidRPr="00E460D1">
        <w:rPr>
          <w:rFonts w:ascii="Times New Roman" w:eastAsia="Times New Roman" w:hAnsi="Times New Roman" w:cs="Times New Roman"/>
          <w:sz w:val="24"/>
          <w:szCs w:val="24"/>
        </w:rPr>
        <w:t>Frequency,</w:t>
      </w:r>
      <w:r w:rsidRPr="00E460D1">
        <w:rPr>
          <w:rFonts w:ascii="Times New Roman" w:eastAsia="Times New Roman" w:hAnsi="Times New Roman" w:cs="Times New Roman"/>
          <w:sz w:val="24"/>
          <w:szCs w:val="24"/>
        </w:rPr>
        <w:t xml:space="preserve"> and can be used to </w:t>
      </w:r>
      <w:r w:rsidR="00BD32D1" w:rsidRPr="00E460D1">
        <w:rPr>
          <w:rFonts w:ascii="Times New Roman" w:eastAsia="Times New Roman" w:hAnsi="Times New Roman" w:cs="Times New Roman"/>
          <w:sz w:val="24"/>
          <w:szCs w:val="24"/>
        </w:rPr>
        <w:t>i</w:t>
      </w:r>
      <w:r w:rsidRPr="00E460D1">
        <w:rPr>
          <w:rFonts w:ascii="Times New Roman" w:eastAsia="Times New Roman" w:hAnsi="Times New Roman" w:cs="Times New Roman"/>
          <w:sz w:val="24"/>
          <w:szCs w:val="24"/>
        </w:rPr>
        <w:t xml:space="preserve">dentify </w:t>
      </w:r>
      <w:r w:rsidR="00BD32D1" w:rsidRPr="00E460D1">
        <w:rPr>
          <w:rFonts w:ascii="Times New Roman" w:eastAsia="Times New Roman" w:hAnsi="Times New Roman" w:cs="Times New Roman"/>
          <w:sz w:val="24"/>
          <w:szCs w:val="24"/>
        </w:rPr>
        <w:t>n</w:t>
      </w:r>
      <w:r w:rsidRPr="00E460D1">
        <w:rPr>
          <w:rFonts w:ascii="Times New Roman" w:eastAsia="Times New Roman" w:hAnsi="Times New Roman" w:cs="Times New Roman"/>
          <w:sz w:val="24"/>
          <w:szCs w:val="24"/>
        </w:rPr>
        <w:t>on-</w:t>
      </w:r>
      <w:r w:rsidR="00BD32D1" w:rsidRPr="00E460D1">
        <w:rPr>
          <w:rFonts w:ascii="Times New Roman" w:eastAsia="Times New Roman" w:hAnsi="Times New Roman" w:cs="Times New Roman"/>
          <w:sz w:val="24"/>
          <w:szCs w:val="24"/>
        </w:rPr>
        <w:t>s</w:t>
      </w:r>
      <w:r w:rsidRPr="00E460D1">
        <w:rPr>
          <w:rFonts w:ascii="Times New Roman" w:eastAsia="Times New Roman" w:hAnsi="Times New Roman" w:cs="Times New Roman"/>
          <w:sz w:val="24"/>
          <w:szCs w:val="24"/>
        </w:rPr>
        <w:t xml:space="preserve">tationarity of </w:t>
      </w:r>
      <w:r w:rsidR="00BD32D1" w:rsidRPr="00E460D1">
        <w:rPr>
          <w:rFonts w:ascii="Times New Roman" w:eastAsia="Times New Roman" w:hAnsi="Times New Roman" w:cs="Times New Roman"/>
          <w:sz w:val="24"/>
          <w:szCs w:val="24"/>
        </w:rPr>
        <w:t>p</w:t>
      </w:r>
      <w:r w:rsidRPr="00E460D1">
        <w:rPr>
          <w:rFonts w:ascii="Times New Roman" w:eastAsia="Times New Roman" w:hAnsi="Times New Roman" w:cs="Times New Roman"/>
          <w:sz w:val="24"/>
          <w:szCs w:val="24"/>
        </w:rPr>
        <w:t>recipitation.</w:t>
      </w:r>
      <w:r w:rsidR="00BD32D1" w:rsidRPr="00E460D1">
        <w:rPr>
          <w:rFonts w:ascii="Times New Roman" w:eastAsia="Times New Roman" w:hAnsi="Times New Roman" w:cs="Times New Roman"/>
          <w:sz w:val="24"/>
          <w:szCs w:val="24"/>
        </w:rPr>
        <w:softHyphen/>
      </w:r>
      <w:r w:rsidR="00BD32D1" w:rsidRPr="00E460D1">
        <w:rPr>
          <w:rFonts w:ascii="Times New Roman" w:eastAsia="Times New Roman" w:hAnsi="Times New Roman" w:cs="Times New Roman"/>
          <w:sz w:val="24"/>
          <w:szCs w:val="24"/>
        </w:rPr>
        <w:softHyphen/>
      </w:r>
    </w:p>
    <w:p w14:paraId="19C495F1" w14:textId="62CBA607" w:rsidR="00C3651D" w:rsidRPr="00E460D1" w:rsidRDefault="0083139F" w:rsidP="00E460D1">
      <w:pPr>
        <w:spacing w:after="0" w:line="360" w:lineRule="auto"/>
        <w:jc w:val="center"/>
        <w:rPr>
          <w:rFonts w:ascii="Times New Roman" w:eastAsia="Times New Roman" w:hAnsi="Times New Roman" w:cs="Times New Roman"/>
          <w:sz w:val="24"/>
          <w:szCs w:val="24"/>
        </w:rPr>
      </w:pPr>
      <w:r w:rsidRPr="00E460D1">
        <w:rPr>
          <w:rFonts w:ascii="Times New Roman" w:eastAsia="Times New Roman" w:hAnsi="Times New Roman" w:cs="Times New Roman"/>
          <w:noProof/>
          <w:sz w:val="24"/>
          <w:szCs w:val="24"/>
        </w:rPr>
        <w:drawing>
          <wp:inline distT="114300" distB="114300" distL="114300" distR="114300" wp14:anchorId="581FE111" wp14:editId="39AD4B76">
            <wp:extent cx="5684108" cy="3006810"/>
            <wp:effectExtent l="0" t="0" r="0" b="3175"/>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686144" cy="3007887"/>
                    </a:xfrm>
                    <a:prstGeom prst="rect">
                      <a:avLst/>
                    </a:prstGeom>
                    <a:ln/>
                  </pic:spPr>
                </pic:pic>
              </a:graphicData>
            </a:graphic>
          </wp:inline>
        </w:drawing>
      </w:r>
    </w:p>
    <w:p w14:paraId="25B8F7CC" w14:textId="599CC4F4" w:rsidR="00C3651D" w:rsidRPr="00F51307" w:rsidRDefault="0083139F" w:rsidP="00E460D1">
      <w:pPr>
        <w:spacing w:after="0" w:line="360" w:lineRule="auto"/>
        <w:jc w:val="both"/>
        <w:rPr>
          <w:rFonts w:ascii="Times New Roman" w:eastAsia="Times New Roman" w:hAnsi="Times New Roman" w:cs="Times New Roman"/>
          <w:b/>
          <w:bCs/>
          <w:iCs/>
        </w:rPr>
      </w:pPr>
      <w:r w:rsidRPr="00E460D1">
        <w:rPr>
          <w:rFonts w:ascii="Times New Roman" w:eastAsia="Times New Roman" w:hAnsi="Times New Roman" w:cs="Times New Roman"/>
          <w:b/>
          <w:bCs/>
          <w:iCs/>
          <w:sz w:val="24"/>
          <w:szCs w:val="24"/>
        </w:rPr>
        <w:t xml:space="preserve">Figure </w:t>
      </w:r>
      <w:r w:rsidR="000F1EFA" w:rsidRPr="00E460D1">
        <w:rPr>
          <w:rFonts w:ascii="Times New Roman" w:eastAsia="Times New Roman" w:hAnsi="Times New Roman" w:cs="Times New Roman"/>
          <w:b/>
          <w:bCs/>
          <w:iCs/>
          <w:sz w:val="24"/>
          <w:szCs w:val="24"/>
        </w:rPr>
        <w:t>10</w:t>
      </w:r>
      <w:r w:rsidRPr="00E460D1">
        <w:rPr>
          <w:rFonts w:ascii="Times New Roman" w:eastAsia="Times New Roman" w:hAnsi="Times New Roman" w:cs="Times New Roman"/>
          <w:b/>
          <w:bCs/>
          <w:iCs/>
          <w:sz w:val="24"/>
          <w:szCs w:val="24"/>
        </w:rPr>
        <w:t xml:space="preserve"> 3</w:t>
      </w:r>
      <w:r w:rsidR="007967E1">
        <w:rPr>
          <w:rFonts w:ascii="Times New Roman" w:eastAsia="Times New Roman" w:hAnsi="Times New Roman" w:cs="Times New Roman"/>
          <w:b/>
          <w:bCs/>
          <w:iCs/>
          <w:sz w:val="24"/>
          <w:szCs w:val="24"/>
        </w:rPr>
        <w:t>-</w:t>
      </w:r>
      <w:r w:rsidRPr="00E460D1">
        <w:rPr>
          <w:rFonts w:ascii="Times New Roman" w:eastAsia="Times New Roman" w:hAnsi="Times New Roman" w:cs="Times New Roman"/>
          <w:b/>
          <w:bCs/>
          <w:iCs/>
          <w:sz w:val="24"/>
          <w:szCs w:val="24"/>
        </w:rPr>
        <w:t>D</w:t>
      </w:r>
      <w:r w:rsidR="007967E1">
        <w:rPr>
          <w:rFonts w:ascii="Times New Roman" w:eastAsia="Times New Roman" w:hAnsi="Times New Roman" w:cs="Times New Roman"/>
          <w:b/>
          <w:bCs/>
          <w:iCs/>
          <w:sz w:val="24"/>
          <w:szCs w:val="24"/>
        </w:rPr>
        <w:t xml:space="preserve"> mesh</w:t>
      </w:r>
      <w:r w:rsidRPr="00E460D1">
        <w:rPr>
          <w:rFonts w:ascii="Times New Roman" w:eastAsia="Times New Roman" w:hAnsi="Times New Roman" w:cs="Times New Roman"/>
          <w:b/>
          <w:bCs/>
          <w:iCs/>
          <w:sz w:val="24"/>
          <w:szCs w:val="24"/>
        </w:rPr>
        <w:t xml:space="preserve"> IDF </w:t>
      </w:r>
      <w:r w:rsidR="007967E1">
        <w:rPr>
          <w:rFonts w:ascii="Times New Roman" w:eastAsia="Times New Roman" w:hAnsi="Times New Roman" w:cs="Times New Roman"/>
          <w:b/>
          <w:bCs/>
          <w:iCs/>
          <w:sz w:val="24"/>
          <w:szCs w:val="24"/>
        </w:rPr>
        <w:t>c</w:t>
      </w:r>
      <w:r w:rsidRPr="00E460D1">
        <w:rPr>
          <w:rFonts w:ascii="Times New Roman" w:eastAsia="Times New Roman" w:hAnsi="Times New Roman" w:cs="Times New Roman"/>
          <w:b/>
          <w:bCs/>
          <w:iCs/>
          <w:sz w:val="24"/>
          <w:szCs w:val="24"/>
        </w:rPr>
        <w:t>urves generated by c</w:t>
      </w:r>
      <w:r w:rsidRPr="00F51307">
        <w:rPr>
          <w:rFonts w:ascii="Times New Roman" w:eastAsia="Times New Roman" w:hAnsi="Times New Roman" w:cs="Times New Roman"/>
          <w:b/>
          <w:bCs/>
          <w:iCs/>
        </w:rPr>
        <w:t xml:space="preserve">onsidering </w:t>
      </w:r>
      <w:r w:rsidR="00BD32D1">
        <w:rPr>
          <w:rFonts w:ascii="Times New Roman" w:eastAsia="Times New Roman" w:hAnsi="Times New Roman" w:cs="Times New Roman"/>
          <w:b/>
          <w:bCs/>
          <w:iCs/>
        </w:rPr>
        <w:t>Return Period</w:t>
      </w:r>
      <w:r w:rsidRPr="00F51307">
        <w:rPr>
          <w:rFonts w:ascii="Times New Roman" w:eastAsia="Times New Roman" w:hAnsi="Times New Roman" w:cs="Times New Roman"/>
          <w:b/>
          <w:bCs/>
          <w:iCs/>
        </w:rPr>
        <w:t xml:space="preserve"> as third dimension</w:t>
      </w:r>
    </w:p>
    <w:p w14:paraId="7C181024" w14:textId="4D929E5B" w:rsidR="00F64385" w:rsidRPr="00F51307" w:rsidRDefault="00F64385">
      <w:pPr>
        <w:spacing w:after="0" w:line="360" w:lineRule="auto"/>
        <w:jc w:val="both"/>
        <w:rPr>
          <w:rFonts w:ascii="Times New Roman" w:eastAsia="Times New Roman" w:hAnsi="Times New Roman" w:cs="Times New Roman"/>
          <w:iCs/>
          <w:sz w:val="24"/>
          <w:szCs w:val="24"/>
        </w:rPr>
      </w:pPr>
    </w:p>
    <w:p w14:paraId="44071E42" w14:textId="77777777" w:rsidR="00C3651D" w:rsidRDefault="0083139F">
      <w:pPr>
        <w:pStyle w:val="Heading5"/>
        <w:numPr>
          <w:ilvl w:val="0"/>
          <w:numId w:val="8"/>
        </w:numPr>
      </w:pPr>
      <w:bookmarkStart w:id="33" w:name="_Toc150788341"/>
      <w:r>
        <w:t>Literature Review</w:t>
      </w:r>
      <w:bookmarkEnd w:id="33"/>
    </w:p>
    <w:p w14:paraId="602098F3"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Cheng et al. (2014)</w:t>
      </w:r>
      <w:r>
        <w:rPr>
          <w:rFonts w:ascii="Times New Roman" w:eastAsia="Times New Roman" w:hAnsi="Times New Roman" w:cs="Times New Roman"/>
          <w:sz w:val="24"/>
          <w:szCs w:val="24"/>
        </w:rPr>
        <w:t xml:space="preserve"> exposes the limitations of current infrastructure design based on stationary precipitation Intensity-Duration-Frequency (IDF) curves in the face of increasing extreme climatic events due to climate change. It reveals potential underestimation of precipitation extremes by up to 60%, proposing a Bayesian inference-based framework for nonstationary IDF curve estimation to enhance infrastructure preparedness for evolving climate challenges.</w:t>
      </w:r>
    </w:p>
    <w:p w14:paraId="5D988D59" w14:textId="77777777" w:rsidR="00C3651D" w:rsidRDefault="00C3651D">
      <w:pPr>
        <w:spacing w:after="0" w:line="360" w:lineRule="auto"/>
        <w:jc w:val="both"/>
        <w:rPr>
          <w:rFonts w:ascii="Times New Roman" w:eastAsia="Times New Roman" w:hAnsi="Times New Roman" w:cs="Times New Roman"/>
          <w:sz w:val="24"/>
          <w:szCs w:val="24"/>
        </w:rPr>
      </w:pPr>
    </w:p>
    <w:p w14:paraId="40737ED3"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Rafiq et al. (2016)</w:t>
      </w:r>
      <w:r>
        <w:rPr>
          <w:rFonts w:ascii="Times New Roman" w:eastAsia="Times New Roman" w:hAnsi="Times New Roman" w:cs="Times New Roman"/>
          <w:sz w:val="24"/>
          <w:szCs w:val="24"/>
        </w:rPr>
        <w:t xml:space="preserve"> reviewed urban flood events in India. He stated that urbanization in developing countries doubled from less than 25% in 1970 to more than 50% in 2006. By 2020, seven of the world’s ten largest economies will be from Asia. At the same time, Asia in one of the fastest urbanization regions in the world. In 2000, 37% of its population lived in cities and the proportion is projected to reach more than 50% by 2025. This is in correlation with the increasing trends of Urban floods in India.</w:t>
      </w:r>
    </w:p>
    <w:p w14:paraId="29D54948" w14:textId="77777777" w:rsidR="00C3651D" w:rsidRDefault="00C3651D">
      <w:pPr>
        <w:spacing w:after="0" w:line="360" w:lineRule="auto"/>
        <w:jc w:val="both"/>
        <w:rPr>
          <w:rFonts w:ascii="Times New Roman" w:eastAsia="Times New Roman" w:hAnsi="Times New Roman" w:cs="Times New Roman"/>
          <w:sz w:val="24"/>
          <w:szCs w:val="24"/>
        </w:rPr>
      </w:pPr>
    </w:p>
    <w:p w14:paraId="766926D2"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Bose et al. (2016)</w:t>
      </w:r>
      <w:r>
        <w:rPr>
          <w:rFonts w:ascii="Times New Roman" w:eastAsia="Times New Roman" w:hAnsi="Times New Roman" w:cs="Times New Roman"/>
          <w:sz w:val="24"/>
          <w:szCs w:val="24"/>
        </w:rPr>
        <w:t xml:space="preserve"> had studied the changing regime of temperature and rainfall patterns for Ahmedabad to understand the implications on stormwater management. The analysis suggested increased rainfall intensity for the data period from 1901 to 2003. Also, there had been a substantial change in the coefficient of runoff due to changing urban land cover estimated as per the Normalised Difference Vegetation Index.</w:t>
      </w:r>
    </w:p>
    <w:p w14:paraId="3B03340F" w14:textId="77777777" w:rsidR="00C3651D" w:rsidRDefault="00C3651D">
      <w:pPr>
        <w:spacing w:after="0" w:line="360" w:lineRule="auto"/>
        <w:jc w:val="both"/>
        <w:rPr>
          <w:rFonts w:ascii="Times New Roman" w:eastAsia="Times New Roman" w:hAnsi="Times New Roman" w:cs="Times New Roman"/>
          <w:sz w:val="24"/>
          <w:szCs w:val="24"/>
        </w:rPr>
      </w:pPr>
    </w:p>
    <w:p w14:paraId="04F10157"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Hu et al. (2016)</w:t>
      </w:r>
      <w:r>
        <w:rPr>
          <w:rFonts w:ascii="Times New Roman" w:eastAsia="Times New Roman" w:hAnsi="Times New Roman" w:cs="Times New Roman"/>
          <w:sz w:val="24"/>
          <w:szCs w:val="24"/>
        </w:rPr>
        <w:t xml:space="preserve"> said that climate change intensifies extreme precipitation, impacting drainage systems and flooding. He introduced a machine learning-based temporal downscaling method to project short-duration precipitation intensity, enhancing IDF curve computations. He trained this model on US data from thousands of stations and predicted future IDF curve projections.</w:t>
      </w:r>
    </w:p>
    <w:p w14:paraId="2CCD0A93" w14:textId="77777777" w:rsidR="00C3651D" w:rsidRDefault="00C3651D">
      <w:pPr>
        <w:spacing w:after="0" w:line="360" w:lineRule="auto"/>
        <w:jc w:val="both"/>
        <w:rPr>
          <w:rFonts w:ascii="Times New Roman" w:eastAsia="Times New Roman" w:hAnsi="Times New Roman" w:cs="Times New Roman"/>
          <w:sz w:val="24"/>
          <w:szCs w:val="24"/>
        </w:rPr>
      </w:pPr>
    </w:p>
    <w:p w14:paraId="511B6412"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Silva et al. (2016)</w:t>
      </w:r>
      <w:r>
        <w:rPr>
          <w:rFonts w:ascii="Times New Roman" w:eastAsia="Times New Roman" w:hAnsi="Times New Roman" w:cs="Times New Roman"/>
          <w:sz w:val="24"/>
          <w:szCs w:val="24"/>
        </w:rPr>
        <w:t xml:space="preserve"> the inadequacies of stationary assumptions in Intensity-Duration-Frequency (IDF) curves for infrastructure design in the face of changing climate extremes. It introduces a Bayesian-inference-based framework for non-stationary IDF curve estimation, emphasizing the limitations of existing methodologies. The work contributes by evaluating the publicly accessible IDF_CC tool and proposes a revised equidistant quantile matching (EQM) method to incorporate non-stationarity into future IDF generation, specifically in the context of Canada's severe precipitation events.</w:t>
      </w:r>
    </w:p>
    <w:p w14:paraId="22DAE8FF" w14:textId="77777777" w:rsidR="00C3651D" w:rsidRDefault="00C3651D">
      <w:pPr>
        <w:spacing w:after="0" w:line="360" w:lineRule="auto"/>
        <w:jc w:val="both"/>
        <w:rPr>
          <w:rFonts w:ascii="Times New Roman" w:eastAsia="Times New Roman" w:hAnsi="Times New Roman" w:cs="Times New Roman"/>
          <w:sz w:val="24"/>
          <w:szCs w:val="24"/>
        </w:rPr>
      </w:pPr>
    </w:p>
    <w:p w14:paraId="43294C0A" w14:textId="4B2E87B2"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Quarda et al. (2018)</w:t>
      </w:r>
      <w:r>
        <w:rPr>
          <w:rFonts w:ascii="Times New Roman" w:eastAsia="Times New Roman" w:hAnsi="Times New Roman" w:cs="Times New Roman"/>
          <w:sz w:val="24"/>
          <w:szCs w:val="24"/>
        </w:rPr>
        <w:t xml:space="preserve"> addresses non-stationarity in rainfall intensity-duration-frequency (IDF) curves for water resources infrastructure design. Unlike existing approaches focused on specific durations, the proposed methodology develops a single model with parameters dependent on time and climate oscillations, offering simplicity and increased effective sample size. The method is applied to case studies in Ontario, Canada, and California, USA, demonstrating superior performance over stationary counterparts, particularly for short rainfall records, enhancing the robustness of IDF modeling in non-stationary conditions.</w:t>
      </w:r>
    </w:p>
    <w:p w14:paraId="2256E776" w14:textId="77777777" w:rsidR="00C3651D" w:rsidRDefault="00C3651D">
      <w:pPr>
        <w:spacing w:after="0" w:line="360" w:lineRule="auto"/>
        <w:jc w:val="both"/>
        <w:rPr>
          <w:rFonts w:ascii="Times New Roman" w:eastAsia="Times New Roman" w:hAnsi="Times New Roman" w:cs="Times New Roman"/>
          <w:sz w:val="24"/>
          <w:szCs w:val="24"/>
        </w:rPr>
      </w:pPr>
    </w:p>
    <w:p w14:paraId="7AFA6CCF"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Padulano et al. (2021)</w:t>
      </w:r>
      <w:r>
        <w:rPr>
          <w:rFonts w:ascii="Times New Roman" w:eastAsia="Times New Roman" w:hAnsi="Times New Roman" w:cs="Times New Roman"/>
          <w:sz w:val="24"/>
          <w:szCs w:val="24"/>
        </w:rPr>
        <w:t xml:space="preserve"> said urban flooding is a significant climate change-related risk, but literature lacks focus on rainfall's role in flood models. He uses multiple climate projections to assess flood hazards in Naples (city of Italy) under different scenarios. Flood impacts increase linearly with rainfall but slower, emphasizing climate change effects. His results can guide urban planning and adaptation strategies.</w:t>
      </w:r>
    </w:p>
    <w:p w14:paraId="742D4452" w14:textId="00ED28FD" w:rsidR="00C3651D" w:rsidRDefault="00C3651D">
      <w:pPr>
        <w:spacing w:after="0" w:line="360" w:lineRule="auto"/>
        <w:jc w:val="both"/>
        <w:rPr>
          <w:rFonts w:ascii="Times New Roman" w:eastAsia="Times New Roman" w:hAnsi="Times New Roman" w:cs="Times New Roman"/>
          <w:sz w:val="24"/>
          <w:szCs w:val="24"/>
        </w:rPr>
      </w:pPr>
    </w:p>
    <w:p w14:paraId="07A2F933" w14:textId="167E28BA"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Schlef et al. (2021)</w:t>
      </w:r>
      <w:r>
        <w:rPr>
          <w:rFonts w:ascii="Times New Roman" w:eastAsia="Times New Roman" w:hAnsi="Times New Roman" w:cs="Times New Roman"/>
          <w:sz w:val="24"/>
          <w:szCs w:val="24"/>
        </w:rPr>
        <w:t xml:space="preserve"> underscores the imperative to revise IDF curve estimation methodologies in the face of global climate change, addressing non-stationarity challenges on a global and regional scale. He succinctly covers known and projected changes in extreme precipitation, methods for non-stationary IDF estimation, and highlights areas for research.</w:t>
      </w:r>
    </w:p>
    <w:p w14:paraId="123ED34D" w14:textId="77777777" w:rsidR="00C3651D" w:rsidRDefault="00C3651D">
      <w:pPr>
        <w:spacing w:after="0" w:line="360" w:lineRule="auto"/>
        <w:jc w:val="both"/>
        <w:rPr>
          <w:rFonts w:ascii="Times New Roman" w:eastAsia="Times New Roman" w:hAnsi="Times New Roman" w:cs="Times New Roman"/>
          <w:sz w:val="24"/>
          <w:szCs w:val="24"/>
        </w:rPr>
      </w:pPr>
    </w:p>
    <w:p w14:paraId="0F3CE62D"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Badou et al. (2023)</w:t>
      </w:r>
      <w:r>
        <w:rPr>
          <w:rFonts w:ascii="Times New Roman" w:eastAsia="Times New Roman" w:hAnsi="Times New Roman" w:cs="Times New Roman"/>
          <w:sz w:val="24"/>
          <w:szCs w:val="24"/>
        </w:rPr>
        <w:t xml:space="preserve"> discusses the impacts of climate change on the coastal city of Cotonou in Benin, particularly through recurrent floods, and the need to assess return periods and hydroclimatic parameters to improve stormwater drainage systems. The authors suggest statistical analysis of extreme events and regular updates in response to climate change.</w:t>
      </w:r>
    </w:p>
    <w:p w14:paraId="2E56FE7A" w14:textId="77777777" w:rsidR="00C3651D" w:rsidRDefault="00C3651D">
      <w:pPr>
        <w:spacing w:after="0" w:line="360" w:lineRule="auto"/>
        <w:jc w:val="both"/>
        <w:rPr>
          <w:rFonts w:ascii="Times New Roman" w:eastAsia="Times New Roman" w:hAnsi="Times New Roman" w:cs="Times New Roman"/>
          <w:sz w:val="24"/>
          <w:szCs w:val="24"/>
        </w:rPr>
      </w:pPr>
    </w:p>
    <w:p w14:paraId="5A6D55A7" w14:textId="1EA1E7C1"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Zheng et al. (2023)</w:t>
      </w:r>
      <w:r>
        <w:rPr>
          <w:rFonts w:ascii="Times New Roman" w:eastAsia="Times New Roman" w:hAnsi="Times New Roman" w:cs="Times New Roman"/>
          <w:sz w:val="24"/>
          <w:szCs w:val="24"/>
        </w:rPr>
        <w:t xml:space="preserve"> present a data-driven and real-time monitoring approach to predicting urban flooding, which is becoming increasingly common due to global climate change and urbanization. The proposed method uses machine learning algorithms to deduce the urban global real-time water level from a small number of monitoring points, providing a foundation for effective urban flood emergency management.</w:t>
      </w:r>
    </w:p>
    <w:p w14:paraId="44448A84" w14:textId="77777777" w:rsidR="00F64385" w:rsidRDefault="00F64385">
      <w:pPr>
        <w:spacing w:after="0" w:line="360" w:lineRule="auto"/>
        <w:jc w:val="both"/>
        <w:rPr>
          <w:rFonts w:ascii="Times New Roman" w:eastAsia="Times New Roman" w:hAnsi="Times New Roman" w:cs="Times New Roman"/>
          <w:sz w:val="24"/>
          <w:szCs w:val="24"/>
        </w:rPr>
      </w:pPr>
    </w:p>
    <w:p w14:paraId="2AD9EA52" w14:textId="2D6D7431" w:rsidR="00C3651D" w:rsidRDefault="00F64385" w:rsidP="00655E6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r w:rsidR="0083139F">
        <w:rPr>
          <w:rFonts w:ascii="Times New Roman" w:eastAsia="Times New Roman" w:hAnsi="Times New Roman" w:cs="Times New Roman"/>
          <w:b/>
          <w:sz w:val="24"/>
          <w:szCs w:val="24"/>
        </w:rPr>
        <w:t>dulue et al.  (2023)</w:t>
      </w:r>
      <w:r w:rsidR="0083139F">
        <w:rPr>
          <w:rFonts w:ascii="Times New Roman" w:eastAsia="Times New Roman" w:hAnsi="Times New Roman" w:cs="Times New Roman"/>
          <w:sz w:val="24"/>
          <w:szCs w:val="24"/>
        </w:rPr>
        <w:t xml:space="preserve"> used machine learning models such as (Linear Regression (LR),</w:t>
      </w:r>
      <w:r w:rsidR="00655E6F">
        <w:rPr>
          <w:rFonts w:ascii="Times New Roman" w:eastAsia="Times New Roman" w:hAnsi="Times New Roman" w:cs="Times New Roman"/>
          <w:sz w:val="24"/>
          <w:szCs w:val="24"/>
        </w:rPr>
        <w:t xml:space="preserve"> </w:t>
      </w:r>
      <w:r w:rsidR="0083139F">
        <w:rPr>
          <w:rFonts w:ascii="Times New Roman" w:eastAsia="Times New Roman" w:hAnsi="Times New Roman" w:cs="Times New Roman"/>
          <w:sz w:val="24"/>
          <w:szCs w:val="24"/>
        </w:rPr>
        <w:t>Random Forest (RF) and Decision Tree (DT)) to predict floods. The average recall obtained for LR is 99.146%, the average accuracy of flood detection is 91.87% and the average ROC result which is the probability of correct flood detection is 83.23%.</w:t>
      </w:r>
    </w:p>
    <w:p w14:paraId="04FF0B08" w14:textId="77777777" w:rsidR="00C3651D" w:rsidRDefault="00C3651D">
      <w:pPr>
        <w:spacing w:after="0" w:line="360" w:lineRule="auto"/>
        <w:jc w:val="both"/>
        <w:rPr>
          <w:rFonts w:ascii="Times New Roman" w:eastAsia="Times New Roman" w:hAnsi="Times New Roman" w:cs="Times New Roman"/>
          <w:sz w:val="24"/>
          <w:szCs w:val="24"/>
        </w:rPr>
      </w:pPr>
    </w:p>
    <w:p w14:paraId="4756F112" w14:textId="4C8FBE2A"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Subah et al. (2023)</w:t>
      </w:r>
      <w:r>
        <w:rPr>
          <w:rFonts w:ascii="Times New Roman" w:eastAsia="Times New Roman" w:hAnsi="Times New Roman" w:cs="Times New Roman"/>
          <w:sz w:val="24"/>
          <w:szCs w:val="24"/>
        </w:rPr>
        <w:t xml:space="preserve"> researched urban floods in Dhaka and found that urban floods plague Dhaka, Bangladesh, due to encroachment of natural drainage channels and poor management. He estimated Intensity–Duration–Frequency (IDF) curves for various rainfall return intervals. Land use changed from 2004 to 2020 showed significant reductions in the Baunia Khal area. Runoff coefficient: 0.76; average runoff: 103.41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oMath>
      <w:r>
        <w:rPr>
          <w:rFonts w:ascii="Times New Roman" w:eastAsia="Times New Roman" w:hAnsi="Times New Roman" w:cs="Times New Roman"/>
          <w:sz w:val="24"/>
          <w:szCs w:val="24"/>
        </w:rPr>
        <w:t>/hr.</w:t>
      </w:r>
    </w:p>
    <w:p w14:paraId="6D6B1E19" w14:textId="77777777" w:rsidR="00C3651D" w:rsidRDefault="00C3651D">
      <w:pPr>
        <w:spacing w:after="0" w:line="360" w:lineRule="auto"/>
        <w:jc w:val="both"/>
        <w:rPr>
          <w:rFonts w:ascii="Times New Roman" w:eastAsia="Times New Roman" w:hAnsi="Times New Roman" w:cs="Times New Roman"/>
          <w:sz w:val="24"/>
          <w:szCs w:val="24"/>
        </w:rPr>
      </w:pPr>
    </w:p>
    <w:p w14:paraId="416E87C3" w14:textId="3549A513"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Papacharalampous et al. (2023</w:t>
      </w:r>
      <w:r w:rsidR="00F51307">
        <w:rPr>
          <w:rFonts w:ascii="Times New Roman" w:eastAsia="Times New Roman" w:hAnsi="Times New Roman" w:cs="Times New Roman"/>
          <w:b/>
          <w:sz w:val="24"/>
          <w:szCs w:val="24"/>
        </w:rPr>
        <w:t>)</w:t>
      </w:r>
      <w:r w:rsidR="00F51307">
        <w:rPr>
          <w:rFonts w:ascii="Times New Roman" w:eastAsia="Times New Roman" w:hAnsi="Times New Roman" w:cs="Times New Roman"/>
          <w:sz w:val="24"/>
          <w:szCs w:val="24"/>
        </w:rPr>
        <w:t xml:space="preserve"> introduce</w:t>
      </w:r>
      <w:r w:rsidR="007967E1">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11 new ensemble learners to enhance the accuracy of satellite precipitation products by combining six machine learning regression algorithms. The ensemble learners, particularly a sophisticated stacking method using linear regression, significantly outperform individual base learners. The comparison is conducted on PERSIANN and IMERG datasets spanning 15 years across the contiguous United States, showcasing the potential of ensemble techniques for improved satellite precipitation predictions.</w:t>
      </w:r>
    </w:p>
    <w:p w14:paraId="485B2638" w14:textId="77777777" w:rsidR="00C3651D" w:rsidRDefault="00C3651D">
      <w:pPr>
        <w:spacing w:after="0" w:line="360" w:lineRule="auto"/>
        <w:jc w:val="both"/>
        <w:rPr>
          <w:rFonts w:ascii="Times New Roman" w:eastAsia="Times New Roman" w:hAnsi="Times New Roman" w:cs="Times New Roman"/>
          <w:sz w:val="24"/>
          <w:szCs w:val="24"/>
        </w:rPr>
      </w:pPr>
    </w:p>
    <w:p w14:paraId="6BD61F23" w14:textId="77777777" w:rsidR="00C3651D" w:rsidRDefault="0083139F">
      <w:pPr>
        <w:spacing w:after="0" w:line="360" w:lineRule="auto"/>
        <w:jc w:val="both"/>
        <w:rPr>
          <w:rFonts w:ascii="Times New Roman" w:eastAsia="Times New Roman" w:hAnsi="Times New Roman" w:cs="Times New Roman"/>
          <w:sz w:val="24"/>
          <w:szCs w:val="24"/>
        </w:rPr>
      </w:pPr>
      <w:r>
        <w:br w:type="page"/>
      </w:r>
    </w:p>
    <w:p w14:paraId="10757808" w14:textId="77777777" w:rsidR="00C3651D" w:rsidRDefault="0083139F">
      <w:pPr>
        <w:pStyle w:val="Heading1"/>
        <w:numPr>
          <w:ilvl w:val="0"/>
          <w:numId w:val="4"/>
        </w:numPr>
      </w:pPr>
      <w:bookmarkStart w:id="34" w:name="_Toc150788342"/>
      <w:r>
        <w:t>Results and Analysis</w:t>
      </w:r>
      <w:bookmarkEnd w:id="34"/>
    </w:p>
    <w:p w14:paraId="058A7731" w14:textId="77777777" w:rsidR="00C3651D" w:rsidRDefault="0083139F">
      <w:pPr>
        <w:pStyle w:val="Heading6"/>
        <w:numPr>
          <w:ilvl w:val="0"/>
          <w:numId w:val="2"/>
        </w:numPr>
      </w:pPr>
      <w:bookmarkStart w:id="35" w:name="_Toc150788343"/>
      <w:r>
        <w:t>Maximum Hourly Depths</w:t>
      </w:r>
      <w:bookmarkEnd w:id="35"/>
    </w:p>
    <w:p w14:paraId="2C0B53B1"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maximum hourly depths are generated annually for Ahmedabad Station. This maximum depth is generated for 1-, 2-, 3-, 4-, 6-, 12- and 24-hourly windows respectively. These hourly maximums are then used to compute the IDF Curves. The generated data is shown in Table 3.</w:t>
      </w:r>
    </w:p>
    <w:p w14:paraId="49966C51" w14:textId="77777777" w:rsidR="00C3651D" w:rsidRDefault="00C3651D">
      <w:pPr>
        <w:spacing w:after="0" w:line="360" w:lineRule="auto"/>
        <w:jc w:val="both"/>
        <w:rPr>
          <w:rFonts w:ascii="Times New Roman" w:eastAsia="Times New Roman" w:hAnsi="Times New Roman" w:cs="Times New Roman"/>
          <w:sz w:val="24"/>
          <w:szCs w:val="24"/>
        </w:rPr>
      </w:pPr>
    </w:p>
    <w:p w14:paraId="2AC6300D" w14:textId="22DCA3E4" w:rsidR="00C3651D" w:rsidRDefault="00F9321A">
      <w:pPr>
        <w:pStyle w:val="Heading6"/>
        <w:numPr>
          <w:ilvl w:val="0"/>
          <w:numId w:val="2"/>
        </w:numPr>
      </w:pPr>
      <w:bookmarkStart w:id="36" w:name="_Toc150788344"/>
      <w:r>
        <w:t xml:space="preserve">Deriving </w:t>
      </w:r>
      <w:r w:rsidR="0083139F">
        <w:t xml:space="preserve">IDF </w:t>
      </w:r>
      <w:r>
        <w:t>C</w:t>
      </w:r>
      <w:r w:rsidR="0083139F">
        <w:t>urves (1971-2020)</w:t>
      </w:r>
      <w:bookmarkEnd w:id="36"/>
      <w:r>
        <w:t xml:space="preserve"> using IMD Data</w:t>
      </w:r>
    </w:p>
    <w:p w14:paraId="102E2749" w14:textId="5407EB72"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IDF Curves drawn show a relationship between the Intensity-Duration-Frequency curves. We have derived the IDF Curve for the window of 50 years, 1971-2020, for a return period of 2,</w:t>
      </w:r>
      <w:r w:rsidR="00076D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00076D5B">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10</w:t>
      </w:r>
      <w:r w:rsidR="00076D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years. The data is shown in Table 4 and the plotted results are shown in Figure </w:t>
      </w:r>
      <w:r w:rsidR="00B1035A">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p>
    <w:p w14:paraId="55A5D6B6" w14:textId="69AC1F7C" w:rsidR="00C3651D" w:rsidRPr="00E25C92" w:rsidRDefault="00C3651D">
      <w:pPr>
        <w:spacing w:after="0" w:line="360" w:lineRule="auto"/>
        <w:jc w:val="both"/>
        <w:rPr>
          <w:rFonts w:ascii="Times New Roman" w:eastAsia="Times New Roman" w:hAnsi="Times New Roman" w:cs="Times New Roman"/>
          <w:iCs/>
          <w:sz w:val="24"/>
          <w:szCs w:val="24"/>
        </w:rPr>
      </w:pPr>
    </w:p>
    <w:p w14:paraId="562AF0FD" w14:textId="654E9F18" w:rsidR="00C3651D" w:rsidRPr="00DF40EE" w:rsidRDefault="0083139F">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Table 3 1-, 2-, 3-, 4-, 6-, 12- and 24-</w:t>
      </w:r>
      <w:r w:rsidR="009E179E" w:rsidRPr="00DF40EE">
        <w:rPr>
          <w:rFonts w:ascii="Times New Roman" w:eastAsia="Times New Roman" w:hAnsi="Times New Roman" w:cs="Times New Roman"/>
          <w:b/>
          <w:bCs/>
          <w:iCs/>
        </w:rPr>
        <w:t>hourly maximums</w:t>
      </w:r>
      <w:r w:rsidR="00BD32D1">
        <w:rPr>
          <w:rFonts w:ascii="Times New Roman" w:eastAsia="Times New Roman" w:hAnsi="Times New Roman" w:cs="Times New Roman"/>
          <w:b/>
          <w:bCs/>
          <w:iCs/>
        </w:rPr>
        <w:t xml:space="preserve"> depths</w:t>
      </w:r>
      <w:r w:rsidR="009E179E" w:rsidRPr="00DF40EE">
        <w:rPr>
          <w:rFonts w:ascii="Times New Roman" w:eastAsia="Times New Roman" w:hAnsi="Times New Roman" w:cs="Times New Roman"/>
          <w:b/>
          <w:bCs/>
          <w:iCs/>
        </w:rPr>
        <w:t xml:space="preserve"> </w:t>
      </w:r>
      <w:r w:rsidRPr="00DF40EE">
        <w:rPr>
          <w:rFonts w:ascii="Times New Roman" w:eastAsia="Times New Roman" w:hAnsi="Times New Roman" w:cs="Times New Roman"/>
          <w:b/>
          <w:bCs/>
          <w:iCs/>
        </w:rPr>
        <w:t>for 1971-1975</w:t>
      </w:r>
      <w:r w:rsidR="00BD32D1">
        <w:rPr>
          <w:rFonts w:ascii="Times New Roman" w:eastAsia="Times New Roman" w:hAnsi="Times New Roman" w:cs="Times New Roman"/>
          <w:b/>
          <w:bCs/>
          <w:iCs/>
        </w:rPr>
        <w:t xml:space="preserve"> (in mm)</w:t>
      </w:r>
    </w:p>
    <w:tbl>
      <w:tblPr>
        <w:tblStyle w:val="a2"/>
        <w:tblW w:w="9020" w:type="dxa"/>
        <w:tblLayout w:type="fixed"/>
        <w:tblLook w:val="0600" w:firstRow="0" w:lastRow="0" w:firstColumn="0" w:lastColumn="0" w:noHBand="1" w:noVBand="1"/>
      </w:tblPr>
      <w:tblGrid>
        <w:gridCol w:w="1023"/>
        <w:gridCol w:w="1173"/>
        <w:gridCol w:w="1079"/>
        <w:gridCol w:w="1041"/>
        <w:gridCol w:w="1124"/>
        <w:gridCol w:w="1200"/>
        <w:gridCol w:w="1227"/>
        <w:gridCol w:w="1153"/>
      </w:tblGrid>
      <w:tr w:rsidR="00C3651D" w14:paraId="6E9CF404" w14:textId="77777777" w:rsidTr="00DF40EE">
        <w:trPr>
          <w:trHeight w:val="330"/>
        </w:trPr>
        <w:tc>
          <w:tcPr>
            <w:tcW w:w="1023"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486BF0D4"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Year</w:t>
            </w:r>
          </w:p>
        </w:tc>
        <w:tc>
          <w:tcPr>
            <w:tcW w:w="1173"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7002C377"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1-Hourly-Max</w:t>
            </w:r>
          </w:p>
        </w:tc>
        <w:tc>
          <w:tcPr>
            <w:tcW w:w="1079"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35118CE4"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2-Hourly-Max</w:t>
            </w:r>
          </w:p>
        </w:tc>
        <w:tc>
          <w:tcPr>
            <w:tcW w:w="1041"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7D56C697"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3-Hourly-Max</w:t>
            </w:r>
          </w:p>
        </w:tc>
        <w:tc>
          <w:tcPr>
            <w:tcW w:w="1124"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050D7ECD"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4-Hourly-Max</w:t>
            </w:r>
          </w:p>
        </w:tc>
        <w:tc>
          <w:tcPr>
            <w:tcW w:w="12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71C64055"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6-Hourly-Max</w:t>
            </w:r>
          </w:p>
        </w:tc>
        <w:tc>
          <w:tcPr>
            <w:tcW w:w="1227"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5D9EF01E"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12-Hourly-Max</w:t>
            </w:r>
          </w:p>
        </w:tc>
        <w:tc>
          <w:tcPr>
            <w:tcW w:w="1153"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356E96D3" w14:textId="4F0254AF"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b/>
                <w:color w:val="000000"/>
              </w:rPr>
              <w:t>24-Hourly-Max</w:t>
            </w:r>
          </w:p>
        </w:tc>
      </w:tr>
      <w:tr w:rsidR="00C3651D" w14:paraId="12C1D170" w14:textId="77777777" w:rsidTr="00DF40EE">
        <w:trPr>
          <w:trHeight w:val="330"/>
        </w:trPr>
        <w:tc>
          <w:tcPr>
            <w:tcW w:w="1023" w:type="dxa"/>
            <w:tcBorders>
              <w:top w:val="single" w:sz="12" w:space="0" w:color="auto"/>
            </w:tcBorders>
            <w:shd w:val="clear" w:color="auto" w:fill="FFFFFF"/>
            <w:tcMar>
              <w:top w:w="40" w:type="dxa"/>
              <w:left w:w="40" w:type="dxa"/>
              <w:bottom w:w="40" w:type="dxa"/>
              <w:right w:w="40" w:type="dxa"/>
            </w:tcMar>
            <w:vAlign w:val="center"/>
          </w:tcPr>
          <w:p w14:paraId="164A35B7"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1971</w:t>
            </w:r>
          </w:p>
        </w:tc>
        <w:tc>
          <w:tcPr>
            <w:tcW w:w="1173" w:type="dxa"/>
            <w:tcBorders>
              <w:top w:val="single" w:sz="12" w:space="0" w:color="auto"/>
            </w:tcBorders>
            <w:shd w:val="clear" w:color="auto" w:fill="FFFFFF"/>
            <w:tcMar>
              <w:top w:w="40" w:type="dxa"/>
              <w:left w:w="40" w:type="dxa"/>
              <w:bottom w:w="40" w:type="dxa"/>
              <w:right w:w="40" w:type="dxa"/>
            </w:tcMar>
            <w:vAlign w:val="center"/>
          </w:tcPr>
          <w:p w14:paraId="37FB757D"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27.5</w:t>
            </w:r>
          </w:p>
        </w:tc>
        <w:tc>
          <w:tcPr>
            <w:tcW w:w="1079" w:type="dxa"/>
            <w:tcBorders>
              <w:top w:val="single" w:sz="12" w:space="0" w:color="auto"/>
            </w:tcBorders>
            <w:shd w:val="clear" w:color="auto" w:fill="FFFFFF"/>
            <w:tcMar>
              <w:top w:w="40" w:type="dxa"/>
              <w:left w:w="40" w:type="dxa"/>
              <w:bottom w:w="40" w:type="dxa"/>
              <w:right w:w="40" w:type="dxa"/>
            </w:tcMar>
            <w:vAlign w:val="center"/>
          </w:tcPr>
          <w:p w14:paraId="44D7053E"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37.0</w:t>
            </w:r>
          </w:p>
        </w:tc>
        <w:tc>
          <w:tcPr>
            <w:tcW w:w="1041" w:type="dxa"/>
            <w:tcBorders>
              <w:top w:val="single" w:sz="12" w:space="0" w:color="auto"/>
            </w:tcBorders>
            <w:shd w:val="clear" w:color="auto" w:fill="FFFFFF"/>
            <w:tcMar>
              <w:top w:w="40" w:type="dxa"/>
              <w:left w:w="40" w:type="dxa"/>
              <w:bottom w:w="40" w:type="dxa"/>
              <w:right w:w="40" w:type="dxa"/>
            </w:tcMar>
            <w:vAlign w:val="center"/>
          </w:tcPr>
          <w:p w14:paraId="07F0E448"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46.0</w:t>
            </w:r>
          </w:p>
        </w:tc>
        <w:tc>
          <w:tcPr>
            <w:tcW w:w="1124" w:type="dxa"/>
            <w:tcBorders>
              <w:top w:val="single" w:sz="12" w:space="0" w:color="auto"/>
            </w:tcBorders>
            <w:shd w:val="clear" w:color="auto" w:fill="FFFFFF"/>
            <w:tcMar>
              <w:top w:w="40" w:type="dxa"/>
              <w:left w:w="40" w:type="dxa"/>
              <w:bottom w:w="40" w:type="dxa"/>
              <w:right w:w="40" w:type="dxa"/>
            </w:tcMar>
            <w:vAlign w:val="center"/>
          </w:tcPr>
          <w:p w14:paraId="3F725FF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53.5</w:t>
            </w:r>
          </w:p>
        </w:tc>
        <w:tc>
          <w:tcPr>
            <w:tcW w:w="1200" w:type="dxa"/>
            <w:tcBorders>
              <w:top w:val="single" w:sz="12" w:space="0" w:color="auto"/>
            </w:tcBorders>
            <w:shd w:val="clear" w:color="auto" w:fill="FFFFFF"/>
            <w:tcMar>
              <w:top w:w="40" w:type="dxa"/>
              <w:left w:w="40" w:type="dxa"/>
              <w:bottom w:w="40" w:type="dxa"/>
              <w:right w:w="40" w:type="dxa"/>
            </w:tcMar>
            <w:vAlign w:val="center"/>
          </w:tcPr>
          <w:p w14:paraId="21D78CD3"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60.2</w:t>
            </w:r>
          </w:p>
        </w:tc>
        <w:tc>
          <w:tcPr>
            <w:tcW w:w="1227" w:type="dxa"/>
            <w:tcBorders>
              <w:top w:val="single" w:sz="12" w:space="0" w:color="auto"/>
            </w:tcBorders>
            <w:shd w:val="clear" w:color="auto" w:fill="FFFFFF"/>
            <w:tcMar>
              <w:top w:w="40" w:type="dxa"/>
              <w:left w:w="40" w:type="dxa"/>
              <w:bottom w:w="40" w:type="dxa"/>
              <w:right w:w="40" w:type="dxa"/>
            </w:tcMar>
            <w:vAlign w:val="center"/>
          </w:tcPr>
          <w:p w14:paraId="6542402F"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67.3</w:t>
            </w:r>
          </w:p>
        </w:tc>
        <w:tc>
          <w:tcPr>
            <w:tcW w:w="1153" w:type="dxa"/>
            <w:tcBorders>
              <w:top w:val="single" w:sz="12" w:space="0" w:color="auto"/>
            </w:tcBorders>
            <w:shd w:val="clear" w:color="auto" w:fill="FFFFFF"/>
            <w:tcMar>
              <w:top w:w="40" w:type="dxa"/>
              <w:left w:w="40" w:type="dxa"/>
              <w:bottom w:w="40" w:type="dxa"/>
              <w:right w:w="40" w:type="dxa"/>
            </w:tcMar>
            <w:vAlign w:val="center"/>
          </w:tcPr>
          <w:p w14:paraId="39A53A7E" w14:textId="04BE920A"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80.5</w:t>
            </w:r>
          </w:p>
        </w:tc>
      </w:tr>
      <w:tr w:rsidR="00C3651D" w14:paraId="1169FECA" w14:textId="77777777" w:rsidTr="00DF40EE">
        <w:trPr>
          <w:trHeight w:val="330"/>
        </w:trPr>
        <w:tc>
          <w:tcPr>
            <w:tcW w:w="1023" w:type="dxa"/>
            <w:shd w:val="clear" w:color="auto" w:fill="FFFFFF"/>
            <w:tcMar>
              <w:top w:w="40" w:type="dxa"/>
              <w:left w:w="40" w:type="dxa"/>
              <w:bottom w:w="40" w:type="dxa"/>
              <w:right w:w="40" w:type="dxa"/>
            </w:tcMar>
            <w:vAlign w:val="center"/>
          </w:tcPr>
          <w:p w14:paraId="308C6B1D"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1972</w:t>
            </w:r>
          </w:p>
        </w:tc>
        <w:tc>
          <w:tcPr>
            <w:tcW w:w="1173" w:type="dxa"/>
            <w:shd w:val="clear" w:color="auto" w:fill="FFFFFF"/>
            <w:tcMar>
              <w:top w:w="40" w:type="dxa"/>
              <w:left w:w="40" w:type="dxa"/>
              <w:bottom w:w="40" w:type="dxa"/>
              <w:right w:w="40" w:type="dxa"/>
            </w:tcMar>
            <w:vAlign w:val="center"/>
          </w:tcPr>
          <w:p w14:paraId="15F5FE9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48.8</w:t>
            </w:r>
          </w:p>
        </w:tc>
        <w:tc>
          <w:tcPr>
            <w:tcW w:w="1079" w:type="dxa"/>
            <w:shd w:val="clear" w:color="auto" w:fill="FFFFFF"/>
            <w:tcMar>
              <w:top w:w="40" w:type="dxa"/>
              <w:left w:w="40" w:type="dxa"/>
              <w:bottom w:w="40" w:type="dxa"/>
              <w:right w:w="40" w:type="dxa"/>
            </w:tcMar>
            <w:vAlign w:val="center"/>
          </w:tcPr>
          <w:p w14:paraId="1933E203"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48.8</w:t>
            </w:r>
          </w:p>
        </w:tc>
        <w:tc>
          <w:tcPr>
            <w:tcW w:w="1041" w:type="dxa"/>
            <w:shd w:val="clear" w:color="auto" w:fill="FFFFFF"/>
            <w:tcMar>
              <w:top w:w="40" w:type="dxa"/>
              <w:left w:w="40" w:type="dxa"/>
              <w:bottom w:w="40" w:type="dxa"/>
              <w:right w:w="40" w:type="dxa"/>
            </w:tcMar>
            <w:vAlign w:val="center"/>
          </w:tcPr>
          <w:p w14:paraId="76723EB0"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48.8</w:t>
            </w:r>
          </w:p>
        </w:tc>
        <w:tc>
          <w:tcPr>
            <w:tcW w:w="1124" w:type="dxa"/>
            <w:shd w:val="clear" w:color="auto" w:fill="FFFFFF"/>
            <w:tcMar>
              <w:top w:w="40" w:type="dxa"/>
              <w:left w:w="40" w:type="dxa"/>
              <w:bottom w:w="40" w:type="dxa"/>
              <w:right w:w="40" w:type="dxa"/>
            </w:tcMar>
            <w:vAlign w:val="center"/>
          </w:tcPr>
          <w:p w14:paraId="17DBEF95"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48.8</w:t>
            </w:r>
          </w:p>
        </w:tc>
        <w:tc>
          <w:tcPr>
            <w:tcW w:w="1200" w:type="dxa"/>
            <w:shd w:val="clear" w:color="auto" w:fill="FFFFFF"/>
            <w:tcMar>
              <w:top w:w="40" w:type="dxa"/>
              <w:left w:w="40" w:type="dxa"/>
              <w:bottom w:w="40" w:type="dxa"/>
              <w:right w:w="40" w:type="dxa"/>
            </w:tcMar>
            <w:vAlign w:val="center"/>
          </w:tcPr>
          <w:p w14:paraId="6B82F487"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48.8</w:t>
            </w:r>
          </w:p>
        </w:tc>
        <w:tc>
          <w:tcPr>
            <w:tcW w:w="1227" w:type="dxa"/>
            <w:shd w:val="clear" w:color="auto" w:fill="FFFFFF"/>
            <w:tcMar>
              <w:top w:w="40" w:type="dxa"/>
              <w:left w:w="40" w:type="dxa"/>
              <w:bottom w:w="40" w:type="dxa"/>
              <w:right w:w="40" w:type="dxa"/>
            </w:tcMar>
            <w:vAlign w:val="center"/>
          </w:tcPr>
          <w:p w14:paraId="19EBD13D"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48.8</w:t>
            </w:r>
          </w:p>
        </w:tc>
        <w:tc>
          <w:tcPr>
            <w:tcW w:w="1153" w:type="dxa"/>
            <w:shd w:val="clear" w:color="auto" w:fill="FFFFFF"/>
            <w:tcMar>
              <w:top w:w="40" w:type="dxa"/>
              <w:left w:w="40" w:type="dxa"/>
              <w:bottom w:w="40" w:type="dxa"/>
              <w:right w:w="40" w:type="dxa"/>
            </w:tcMar>
            <w:vAlign w:val="center"/>
          </w:tcPr>
          <w:p w14:paraId="06C6BDBF" w14:textId="085D3AFF"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48.8</w:t>
            </w:r>
          </w:p>
        </w:tc>
      </w:tr>
      <w:tr w:rsidR="00C3651D" w14:paraId="0D665CDE" w14:textId="77777777" w:rsidTr="00DF40EE">
        <w:trPr>
          <w:trHeight w:val="330"/>
        </w:trPr>
        <w:tc>
          <w:tcPr>
            <w:tcW w:w="1023" w:type="dxa"/>
            <w:shd w:val="clear" w:color="auto" w:fill="FFFFFF"/>
            <w:tcMar>
              <w:top w:w="40" w:type="dxa"/>
              <w:left w:w="40" w:type="dxa"/>
              <w:bottom w:w="40" w:type="dxa"/>
              <w:right w:w="40" w:type="dxa"/>
            </w:tcMar>
            <w:vAlign w:val="center"/>
          </w:tcPr>
          <w:p w14:paraId="2A6039EA"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1973</w:t>
            </w:r>
          </w:p>
        </w:tc>
        <w:tc>
          <w:tcPr>
            <w:tcW w:w="1173" w:type="dxa"/>
            <w:shd w:val="clear" w:color="auto" w:fill="FFFFFF"/>
            <w:tcMar>
              <w:top w:w="40" w:type="dxa"/>
              <w:left w:w="40" w:type="dxa"/>
              <w:bottom w:w="40" w:type="dxa"/>
              <w:right w:w="40" w:type="dxa"/>
            </w:tcMar>
            <w:vAlign w:val="center"/>
          </w:tcPr>
          <w:p w14:paraId="489A9821"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28.3</w:t>
            </w:r>
          </w:p>
        </w:tc>
        <w:tc>
          <w:tcPr>
            <w:tcW w:w="1079" w:type="dxa"/>
            <w:shd w:val="clear" w:color="auto" w:fill="FFFFFF"/>
            <w:tcMar>
              <w:top w:w="40" w:type="dxa"/>
              <w:left w:w="40" w:type="dxa"/>
              <w:bottom w:w="40" w:type="dxa"/>
              <w:right w:w="40" w:type="dxa"/>
            </w:tcMar>
            <w:vAlign w:val="center"/>
          </w:tcPr>
          <w:p w14:paraId="6DCB06D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40.5</w:t>
            </w:r>
          </w:p>
        </w:tc>
        <w:tc>
          <w:tcPr>
            <w:tcW w:w="1041" w:type="dxa"/>
            <w:shd w:val="clear" w:color="auto" w:fill="FFFFFF"/>
            <w:tcMar>
              <w:top w:w="40" w:type="dxa"/>
              <w:left w:w="40" w:type="dxa"/>
              <w:bottom w:w="40" w:type="dxa"/>
              <w:right w:w="40" w:type="dxa"/>
            </w:tcMar>
            <w:vAlign w:val="center"/>
          </w:tcPr>
          <w:p w14:paraId="20D1A884"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48.5</w:t>
            </w:r>
          </w:p>
        </w:tc>
        <w:tc>
          <w:tcPr>
            <w:tcW w:w="1124" w:type="dxa"/>
            <w:shd w:val="clear" w:color="auto" w:fill="FFFFFF"/>
            <w:tcMar>
              <w:top w:w="40" w:type="dxa"/>
              <w:left w:w="40" w:type="dxa"/>
              <w:bottom w:w="40" w:type="dxa"/>
              <w:right w:w="40" w:type="dxa"/>
            </w:tcMar>
            <w:vAlign w:val="center"/>
          </w:tcPr>
          <w:p w14:paraId="263A9E1B"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65.0</w:t>
            </w:r>
          </w:p>
        </w:tc>
        <w:tc>
          <w:tcPr>
            <w:tcW w:w="1200" w:type="dxa"/>
            <w:shd w:val="clear" w:color="auto" w:fill="FFFFFF"/>
            <w:tcMar>
              <w:top w:w="40" w:type="dxa"/>
              <w:left w:w="40" w:type="dxa"/>
              <w:bottom w:w="40" w:type="dxa"/>
              <w:right w:w="40" w:type="dxa"/>
            </w:tcMar>
            <w:vAlign w:val="center"/>
          </w:tcPr>
          <w:p w14:paraId="31D03698"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72.3</w:t>
            </w:r>
          </w:p>
        </w:tc>
        <w:tc>
          <w:tcPr>
            <w:tcW w:w="1227" w:type="dxa"/>
            <w:shd w:val="clear" w:color="auto" w:fill="FFFFFF"/>
            <w:tcMar>
              <w:top w:w="40" w:type="dxa"/>
              <w:left w:w="40" w:type="dxa"/>
              <w:bottom w:w="40" w:type="dxa"/>
              <w:right w:w="40" w:type="dxa"/>
            </w:tcMar>
            <w:vAlign w:val="center"/>
          </w:tcPr>
          <w:p w14:paraId="1BCB355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99.1</w:t>
            </w:r>
          </w:p>
        </w:tc>
        <w:tc>
          <w:tcPr>
            <w:tcW w:w="1153" w:type="dxa"/>
            <w:shd w:val="clear" w:color="auto" w:fill="FFFFFF"/>
            <w:tcMar>
              <w:top w:w="40" w:type="dxa"/>
              <w:left w:w="40" w:type="dxa"/>
              <w:bottom w:w="40" w:type="dxa"/>
              <w:right w:w="40" w:type="dxa"/>
            </w:tcMar>
            <w:vAlign w:val="center"/>
          </w:tcPr>
          <w:p w14:paraId="5DC944EF"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131.2</w:t>
            </w:r>
          </w:p>
        </w:tc>
      </w:tr>
      <w:tr w:rsidR="00C3651D" w14:paraId="0F825247" w14:textId="77777777" w:rsidTr="00DF40EE">
        <w:trPr>
          <w:trHeight w:val="330"/>
        </w:trPr>
        <w:tc>
          <w:tcPr>
            <w:tcW w:w="1023" w:type="dxa"/>
            <w:shd w:val="clear" w:color="auto" w:fill="FFFFFF"/>
            <w:tcMar>
              <w:top w:w="40" w:type="dxa"/>
              <w:left w:w="40" w:type="dxa"/>
              <w:bottom w:w="40" w:type="dxa"/>
              <w:right w:w="40" w:type="dxa"/>
            </w:tcMar>
            <w:vAlign w:val="center"/>
          </w:tcPr>
          <w:p w14:paraId="2B057489"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1974</w:t>
            </w:r>
          </w:p>
        </w:tc>
        <w:tc>
          <w:tcPr>
            <w:tcW w:w="1173" w:type="dxa"/>
            <w:shd w:val="clear" w:color="auto" w:fill="FFFFFF"/>
            <w:tcMar>
              <w:top w:w="40" w:type="dxa"/>
              <w:left w:w="40" w:type="dxa"/>
              <w:bottom w:w="40" w:type="dxa"/>
              <w:right w:w="40" w:type="dxa"/>
            </w:tcMar>
            <w:vAlign w:val="center"/>
          </w:tcPr>
          <w:p w14:paraId="0B5474FA"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84.0</w:t>
            </w:r>
          </w:p>
        </w:tc>
        <w:tc>
          <w:tcPr>
            <w:tcW w:w="1079" w:type="dxa"/>
            <w:shd w:val="clear" w:color="auto" w:fill="FFFFFF"/>
            <w:tcMar>
              <w:top w:w="40" w:type="dxa"/>
              <w:left w:w="40" w:type="dxa"/>
              <w:bottom w:w="40" w:type="dxa"/>
              <w:right w:w="40" w:type="dxa"/>
            </w:tcMar>
            <w:vAlign w:val="center"/>
          </w:tcPr>
          <w:p w14:paraId="4218600E"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124.0</w:t>
            </w:r>
          </w:p>
        </w:tc>
        <w:tc>
          <w:tcPr>
            <w:tcW w:w="1041" w:type="dxa"/>
            <w:shd w:val="clear" w:color="auto" w:fill="FFFFFF"/>
            <w:tcMar>
              <w:top w:w="40" w:type="dxa"/>
              <w:left w:w="40" w:type="dxa"/>
              <w:bottom w:w="40" w:type="dxa"/>
              <w:right w:w="40" w:type="dxa"/>
            </w:tcMar>
            <w:vAlign w:val="center"/>
          </w:tcPr>
          <w:p w14:paraId="3C29CCA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128.0</w:t>
            </w:r>
          </w:p>
        </w:tc>
        <w:tc>
          <w:tcPr>
            <w:tcW w:w="1124" w:type="dxa"/>
            <w:shd w:val="clear" w:color="auto" w:fill="FFFFFF"/>
            <w:tcMar>
              <w:top w:w="40" w:type="dxa"/>
              <w:left w:w="40" w:type="dxa"/>
              <w:bottom w:w="40" w:type="dxa"/>
              <w:right w:w="40" w:type="dxa"/>
            </w:tcMar>
            <w:vAlign w:val="center"/>
          </w:tcPr>
          <w:p w14:paraId="2A9C2AA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128.0</w:t>
            </w:r>
          </w:p>
        </w:tc>
        <w:tc>
          <w:tcPr>
            <w:tcW w:w="1200" w:type="dxa"/>
            <w:shd w:val="clear" w:color="auto" w:fill="FFFFFF"/>
            <w:tcMar>
              <w:top w:w="40" w:type="dxa"/>
              <w:left w:w="40" w:type="dxa"/>
              <w:bottom w:w="40" w:type="dxa"/>
              <w:right w:w="40" w:type="dxa"/>
            </w:tcMar>
            <w:vAlign w:val="center"/>
          </w:tcPr>
          <w:p w14:paraId="441C6324"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128.3</w:t>
            </w:r>
          </w:p>
        </w:tc>
        <w:tc>
          <w:tcPr>
            <w:tcW w:w="1227" w:type="dxa"/>
            <w:shd w:val="clear" w:color="auto" w:fill="FFFFFF"/>
            <w:tcMar>
              <w:top w:w="40" w:type="dxa"/>
              <w:left w:w="40" w:type="dxa"/>
              <w:bottom w:w="40" w:type="dxa"/>
              <w:right w:w="40" w:type="dxa"/>
            </w:tcMar>
            <w:vAlign w:val="center"/>
          </w:tcPr>
          <w:p w14:paraId="10143133"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128.3</w:t>
            </w:r>
          </w:p>
        </w:tc>
        <w:tc>
          <w:tcPr>
            <w:tcW w:w="1153" w:type="dxa"/>
            <w:shd w:val="clear" w:color="auto" w:fill="FFFFFF"/>
            <w:tcMar>
              <w:top w:w="40" w:type="dxa"/>
              <w:left w:w="40" w:type="dxa"/>
              <w:bottom w:w="40" w:type="dxa"/>
              <w:right w:w="40" w:type="dxa"/>
            </w:tcMar>
            <w:vAlign w:val="center"/>
          </w:tcPr>
          <w:p w14:paraId="71B03230"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128.3</w:t>
            </w:r>
          </w:p>
        </w:tc>
      </w:tr>
      <w:tr w:rsidR="00C3651D" w14:paraId="53A88233" w14:textId="77777777" w:rsidTr="00DF40EE">
        <w:trPr>
          <w:trHeight w:val="330"/>
        </w:trPr>
        <w:tc>
          <w:tcPr>
            <w:tcW w:w="1023" w:type="dxa"/>
            <w:tcBorders>
              <w:bottom w:val="single" w:sz="12" w:space="0" w:color="auto"/>
            </w:tcBorders>
            <w:shd w:val="clear" w:color="auto" w:fill="FFFFFF"/>
            <w:tcMar>
              <w:top w:w="40" w:type="dxa"/>
              <w:left w:w="40" w:type="dxa"/>
              <w:bottom w:w="40" w:type="dxa"/>
              <w:right w:w="40" w:type="dxa"/>
            </w:tcMar>
            <w:vAlign w:val="center"/>
          </w:tcPr>
          <w:p w14:paraId="159B249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1975</w:t>
            </w:r>
          </w:p>
        </w:tc>
        <w:tc>
          <w:tcPr>
            <w:tcW w:w="1173" w:type="dxa"/>
            <w:tcBorders>
              <w:bottom w:val="single" w:sz="12" w:space="0" w:color="auto"/>
            </w:tcBorders>
            <w:shd w:val="clear" w:color="auto" w:fill="FFFFFF"/>
            <w:tcMar>
              <w:top w:w="40" w:type="dxa"/>
              <w:left w:w="40" w:type="dxa"/>
              <w:bottom w:w="40" w:type="dxa"/>
              <w:right w:w="40" w:type="dxa"/>
            </w:tcMar>
            <w:vAlign w:val="center"/>
          </w:tcPr>
          <w:p w14:paraId="7BD6A00B"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64.0</w:t>
            </w:r>
          </w:p>
        </w:tc>
        <w:tc>
          <w:tcPr>
            <w:tcW w:w="1079" w:type="dxa"/>
            <w:tcBorders>
              <w:bottom w:val="single" w:sz="12" w:space="0" w:color="auto"/>
            </w:tcBorders>
            <w:shd w:val="clear" w:color="auto" w:fill="FFFFFF"/>
            <w:tcMar>
              <w:top w:w="40" w:type="dxa"/>
              <w:left w:w="40" w:type="dxa"/>
              <w:bottom w:w="40" w:type="dxa"/>
              <w:right w:w="40" w:type="dxa"/>
            </w:tcMar>
            <w:vAlign w:val="center"/>
          </w:tcPr>
          <w:p w14:paraId="73C6D03C"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71.8</w:t>
            </w:r>
          </w:p>
        </w:tc>
        <w:tc>
          <w:tcPr>
            <w:tcW w:w="1041" w:type="dxa"/>
            <w:tcBorders>
              <w:bottom w:val="single" w:sz="12" w:space="0" w:color="auto"/>
            </w:tcBorders>
            <w:shd w:val="clear" w:color="auto" w:fill="FFFFFF"/>
            <w:tcMar>
              <w:top w:w="40" w:type="dxa"/>
              <w:left w:w="40" w:type="dxa"/>
              <w:bottom w:w="40" w:type="dxa"/>
              <w:right w:w="40" w:type="dxa"/>
            </w:tcMar>
            <w:vAlign w:val="center"/>
          </w:tcPr>
          <w:p w14:paraId="2D2F92F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80.6</w:t>
            </w:r>
          </w:p>
        </w:tc>
        <w:tc>
          <w:tcPr>
            <w:tcW w:w="1124" w:type="dxa"/>
            <w:tcBorders>
              <w:bottom w:val="single" w:sz="12" w:space="0" w:color="auto"/>
            </w:tcBorders>
            <w:shd w:val="clear" w:color="auto" w:fill="FFFFFF"/>
            <w:tcMar>
              <w:top w:w="40" w:type="dxa"/>
              <w:left w:w="40" w:type="dxa"/>
              <w:bottom w:w="40" w:type="dxa"/>
              <w:right w:w="40" w:type="dxa"/>
            </w:tcMar>
            <w:vAlign w:val="center"/>
          </w:tcPr>
          <w:p w14:paraId="15251F37"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97.8</w:t>
            </w:r>
          </w:p>
        </w:tc>
        <w:tc>
          <w:tcPr>
            <w:tcW w:w="1200" w:type="dxa"/>
            <w:tcBorders>
              <w:bottom w:val="single" w:sz="12" w:space="0" w:color="auto"/>
            </w:tcBorders>
            <w:shd w:val="clear" w:color="auto" w:fill="FFFFFF"/>
            <w:tcMar>
              <w:top w:w="40" w:type="dxa"/>
              <w:left w:w="40" w:type="dxa"/>
              <w:bottom w:w="40" w:type="dxa"/>
              <w:right w:w="40" w:type="dxa"/>
            </w:tcMar>
            <w:vAlign w:val="center"/>
          </w:tcPr>
          <w:p w14:paraId="4C2B3787"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139.1</w:t>
            </w:r>
          </w:p>
        </w:tc>
        <w:tc>
          <w:tcPr>
            <w:tcW w:w="1227" w:type="dxa"/>
            <w:tcBorders>
              <w:bottom w:val="single" w:sz="12" w:space="0" w:color="auto"/>
            </w:tcBorders>
            <w:shd w:val="clear" w:color="auto" w:fill="FFFFFF"/>
            <w:tcMar>
              <w:top w:w="40" w:type="dxa"/>
              <w:left w:w="40" w:type="dxa"/>
              <w:bottom w:w="40" w:type="dxa"/>
              <w:right w:w="40" w:type="dxa"/>
            </w:tcMar>
            <w:vAlign w:val="center"/>
          </w:tcPr>
          <w:p w14:paraId="30FE18E0"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172.9</w:t>
            </w:r>
          </w:p>
        </w:tc>
        <w:tc>
          <w:tcPr>
            <w:tcW w:w="1153" w:type="dxa"/>
            <w:tcBorders>
              <w:bottom w:val="single" w:sz="12" w:space="0" w:color="auto"/>
            </w:tcBorders>
            <w:shd w:val="clear" w:color="auto" w:fill="FFFFFF"/>
            <w:tcMar>
              <w:top w:w="40" w:type="dxa"/>
              <w:left w:w="40" w:type="dxa"/>
              <w:bottom w:w="40" w:type="dxa"/>
              <w:right w:w="40" w:type="dxa"/>
            </w:tcMar>
            <w:vAlign w:val="center"/>
          </w:tcPr>
          <w:p w14:paraId="1F0D1342" w14:textId="77777777" w:rsidR="00C3651D" w:rsidRDefault="0083139F">
            <w:pPr>
              <w:widowControl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202.6</w:t>
            </w:r>
          </w:p>
        </w:tc>
      </w:tr>
    </w:tbl>
    <w:p w14:paraId="0297B35A" w14:textId="77777777" w:rsidR="00C3651D" w:rsidRDefault="00C3651D">
      <w:pPr>
        <w:spacing w:after="0" w:line="360" w:lineRule="auto"/>
        <w:jc w:val="both"/>
      </w:pPr>
    </w:p>
    <w:p w14:paraId="10C8287D" w14:textId="6B046ED9" w:rsidR="00C3651D" w:rsidRPr="00DF40EE" w:rsidRDefault="0083139F">
      <w:pPr>
        <w:spacing w:after="0" w:line="360" w:lineRule="auto"/>
        <w:jc w:val="both"/>
        <w:rPr>
          <w:b/>
          <w:bCs/>
          <w:iCs/>
          <w:sz w:val="20"/>
          <w:szCs w:val="20"/>
        </w:rPr>
      </w:pPr>
      <w:r w:rsidRPr="00DF40EE">
        <w:rPr>
          <w:rFonts w:ascii="Times New Roman" w:eastAsia="Times New Roman" w:hAnsi="Times New Roman" w:cs="Times New Roman"/>
          <w:b/>
          <w:bCs/>
          <w:iCs/>
        </w:rPr>
        <w:t>Table 4 1-, 2-, 3-, 4-, 6-, 12- and 24-</w:t>
      </w:r>
      <w:r w:rsidR="009E179E" w:rsidRPr="00DF40EE">
        <w:rPr>
          <w:rFonts w:ascii="Times New Roman" w:eastAsia="Times New Roman" w:hAnsi="Times New Roman" w:cs="Times New Roman"/>
          <w:b/>
          <w:bCs/>
          <w:iCs/>
        </w:rPr>
        <w:t xml:space="preserve">hourly intensities for a return period </w:t>
      </w:r>
      <w:r w:rsidRPr="00DF40EE">
        <w:rPr>
          <w:rFonts w:ascii="Times New Roman" w:eastAsia="Times New Roman" w:hAnsi="Times New Roman" w:cs="Times New Roman"/>
          <w:b/>
          <w:bCs/>
          <w:iCs/>
        </w:rPr>
        <w:t xml:space="preserve">of 2, 5 and 10 years </w:t>
      </w:r>
      <w:r w:rsidR="00BD32D1">
        <w:rPr>
          <w:rFonts w:ascii="Times New Roman" w:eastAsia="Times New Roman" w:hAnsi="Times New Roman" w:cs="Times New Roman"/>
          <w:b/>
          <w:bCs/>
          <w:iCs/>
        </w:rPr>
        <w:t xml:space="preserve"> (mm/hr)</w:t>
      </w:r>
    </w:p>
    <w:tbl>
      <w:tblPr>
        <w:tblStyle w:val="a3"/>
        <w:tblW w:w="9024" w:type="dxa"/>
        <w:tblBorders>
          <w:insideH w:val="single" w:sz="12" w:space="0" w:color="auto"/>
        </w:tblBorders>
        <w:tblLayout w:type="fixed"/>
        <w:tblLook w:val="0600" w:firstRow="0" w:lastRow="0" w:firstColumn="0" w:lastColumn="0" w:noHBand="1" w:noVBand="1"/>
      </w:tblPr>
      <w:tblGrid>
        <w:gridCol w:w="1128"/>
        <w:gridCol w:w="1128"/>
        <w:gridCol w:w="1128"/>
        <w:gridCol w:w="1128"/>
        <w:gridCol w:w="1128"/>
        <w:gridCol w:w="1128"/>
        <w:gridCol w:w="1128"/>
        <w:gridCol w:w="1128"/>
      </w:tblGrid>
      <w:tr w:rsidR="00C3651D" w14:paraId="1B79C004" w14:textId="77777777" w:rsidTr="00DF40EE">
        <w:trPr>
          <w:trHeight w:val="288"/>
        </w:trPr>
        <w:tc>
          <w:tcPr>
            <w:tcW w:w="1129" w:type="dxa"/>
            <w:vMerge w:val="restart"/>
            <w:tcBorders>
              <w:top w:val="single" w:sz="12" w:space="0" w:color="auto"/>
              <w:bottom w:val="single" w:sz="12" w:space="0" w:color="auto"/>
            </w:tcBorders>
            <w:shd w:val="clear" w:color="auto" w:fill="FFFFFF"/>
            <w:tcMar>
              <w:top w:w="40" w:type="dxa"/>
              <w:left w:w="40" w:type="dxa"/>
              <w:bottom w:w="40" w:type="dxa"/>
              <w:right w:w="40" w:type="dxa"/>
            </w:tcMar>
            <w:vAlign w:val="center"/>
          </w:tcPr>
          <w:p w14:paraId="69C5FE01"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Return Period</w:t>
            </w:r>
          </w:p>
        </w:tc>
        <w:tc>
          <w:tcPr>
            <w:tcW w:w="7896" w:type="dxa"/>
            <w:gridSpan w:val="7"/>
            <w:tcBorders>
              <w:top w:val="single" w:sz="12" w:space="0" w:color="auto"/>
              <w:bottom w:val="single" w:sz="12" w:space="0" w:color="auto"/>
            </w:tcBorders>
            <w:shd w:val="clear" w:color="auto" w:fill="FFFFFF"/>
            <w:tcMar>
              <w:top w:w="40" w:type="dxa"/>
              <w:left w:w="40" w:type="dxa"/>
              <w:bottom w:w="40" w:type="dxa"/>
              <w:right w:w="40" w:type="dxa"/>
            </w:tcMar>
            <w:vAlign w:val="center"/>
          </w:tcPr>
          <w:p w14:paraId="6BAE5EDA"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Maximum rainfall intensity (mm/hr) for given time duration in hours</w:t>
            </w:r>
          </w:p>
        </w:tc>
      </w:tr>
      <w:tr w:rsidR="00C3651D" w14:paraId="066CB76C" w14:textId="77777777" w:rsidTr="00DF40EE">
        <w:trPr>
          <w:trHeight w:val="288"/>
        </w:trPr>
        <w:tc>
          <w:tcPr>
            <w:tcW w:w="1129" w:type="dxa"/>
            <w:vMerge/>
            <w:tcBorders>
              <w:top w:val="single" w:sz="12" w:space="0" w:color="auto"/>
              <w:bottom w:val="single" w:sz="12" w:space="0" w:color="auto"/>
            </w:tcBorders>
            <w:shd w:val="clear" w:color="auto" w:fill="FFFFFF"/>
            <w:tcMar>
              <w:top w:w="40" w:type="dxa"/>
              <w:left w:w="40" w:type="dxa"/>
              <w:bottom w:w="40" w:type="dxa"/>
              <w:right w:w="40" w:type="dxa"/>
            </w:tcMar>
            <w:vAlign w:val="center"/>
          </w:tcPr>
          <w:p w14:paraId="28C825CF" w14:textId="77777777" w:rsidR="00C3651D" w:rsidRDefault="00C3651D">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12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215F2D33"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1</w:t>
            </w:r>
          </w:p>
        </w:tc>
        <w:tc>
          <w:tcPr>
            <w:tcW w:w="112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5B55BD71"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2</w:t>
            </w:r>
          </w:p>
        </w:tc>
        <w:tc>
          <w:tcPr>
            <w:tcW w:w="112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03516F92"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3</w:t>
            </w:r>
          </w:p>
        </w:tc>
        <w:tc>
          <w:tcPr>
            <w:tcW w:w="112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6631ED82"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4</w:t>
            </w:r>
          </w:p>
        </w:tc>
        <w:tc>
          <w:tcPr>
            <w:tcW w:w="112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24717A49"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6</w:t>
            </w:r>
          </w:p>
        </w:tc>
        <w:tc>
          <w:tcPr>
            <w:tcW w:w="112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306CF5C6"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12</w:t>
            </w:r>
          </w:p>
        </w:tc>
        <w:tc>
          <w:tcPr>
            <w:tcW w:w="1128"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5F1D69B2" w14:textId="77777777" w:rsidR="00C3651D" w:rsidRDefault="0083139F">
            <w:pPr>
              <w:widowControl w:val="0"/>
              <w:jc w:val="center"/>
              <w:rPr>
                <w:rFonts w:ascii="Times New Roman" w:eastAsia="Times New Roman" w:hAnsi="Times New Roman" w:cs="Times New Roman"/>
                <w:b/>
              </w:rPr>
            </w:pPr>
            <w:r>
              <w:rPr>
                <w:rFonts w:ascii="Times New Roman" w:eastAsia="Times New Roman" w:hAnsi="Times New Roman" w:cs="Times New Roman"/>
                <w:b/>
              </w:rPr>
              <w:t>24</w:t>
            </w:r>
          </w:p>
        </w:tc>
      </w:tr>
      <w:tr w:rsidR="00C3651D" w14:paraId="581DFA88" w14:textId="77777777" w:rsidTr="00DF40EE">
        <w:trPr>
          <w:trHeight w:val="288"/>
        </w:trPr>
        <w:tc>
          <w:tcPr>
            <w:tcW w:w="1129" w:type="dxa"/>
            <w:tcBorders>
              <w:top w:val="single" w:sz="12" w:space="0" w:color="auto"/>
              <w:bottom w:val="nil"/>
            </w:tcBorders>
            <w:shd w:val="clear" w:color="auto" w:fill="FFFFFF"/>
            <w:tcMar>
              <w:top w:w="40" w:type="dxa"/>
              <w:left w:w="40" w:type="dxa"/>
              <w:bottom w:w="40" w:type="dxa"/>
              <w:right w:w="40" w:type="dxa"/>
            </w:tcMar>
            <w:vAlign w:val="center"/>
          </w:tcPr>
          <w:p w14:paraId="13C550F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w:t>
            </w:r>
          </w:p>
        </w:tc>
        <w:tc>
          <w:tcPr>
            <w:tcW w:w="1128" w:type="dxa"/>
            <w:tcBorders>
              <w:top w:val="single" w:sz="12" w:space="0" w:color="auto"/>
              <w:bottom w:val="nil"/>
            </w:tcBorders>
            <w:shd w:val="clear" w:color="auto" w:fill="FFFFFF"/>
            <w:tcMar>
              <w:top w:w="40" w:type="dxa"/>
              <w:left w:w="40" w:type="dxa"/>
              <w:bottom w:w="40" w:type="dxa"/>
              <w:right w:w="40" w:type="dxa"/>
            </w:tcMar>
            <w:vAlign w:val="center"/>
          </w:tcPr>
          <w:p w14:paraId="13C036C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42.8</w:t>
            </w:r>
          </w:p>
        </w:tc>
        <w:tc>
          <w:tcPr>
            <w:tcW w:w="1128" w:type="dxa"/>
            <w:tcBorders>
              <w:top w:val="single" w:sz="12" w:space="0" w:color="auto"/>
              <w:bottom w:val="nil"/>
            </w:tcBorders>
            <w:shd w:val="clear" w:color="auto" w:fill="FFFFFF"/>
            <w:tcMar>
              <w:top w:w="40" w:type="dxa"/>
              <w:left w:w="40" w:type="dxa"/>
              <w:bottom w:w="40" w:type="dxa"/>
              <w:right w:w="40" w:type="dxa"/>
            </w:tcMar>
            <w:vAlign w:val="center"/>
          </w:tcPr>
          <w:p w14:paraId="50022D5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30.6</w:t>
            </w:r>
          </w:p>
        </w:tc>
        <w:tc>
          <w:tcPr>
            <w:tcW w:w="1128" w:type="dxa"/>
            <w:tcBorders>
              <w:top w:val="single" w:sz="12" w:space="0" w:color="auto"/>
              <w:bottom w:val="nil"/>
            </w:tcBorders>
            <w:shd w:val="clear" w:color="auto" w:fill="FFFFFF"/>
            <w:tcMar>
              <w:top w:w="40" w:type="dxa"/>
              <w:left w:w="40" w:type="dxa"/>
              <w:bottom w:w="40" w:type="dxa"/>
              <w:right w:w="40" w:type="dxa"/>
            </w:tcMar>
            <w:vAlign w:val="center"/>
          </w:tcPr>
          <w:p w14:paraId="7E92FDA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23.3</w:t>
            </w:r>
          </w:p>
        </w:tc>
        <w:tc>
          <w:tcPr>
            <w:tcW w:w="1128" w:type="dxa"/>
            <w:tcBorders>
              <w:top w:val="single" w:sz="12" w:space="0" w:color="auto"/>
              <w:bottom w:val="nil"/>
            </w:tcBorders>
            <w:shd w:val="clear" w:color="auto" w:fill="FFFFFF"/>
            <w:tcMar>
              <w:top w:w="40" w:type="dxa"/>
              <w:left w:w="40" w:type="dxa"/>
              <w:bottom w:w="40" w:type="dxa"/>
              <w:right w:w="40" w:type="dxa"/>
            </w:tcMar>
            <w:vAlign w:val="center"/>
          </w:tcPr>
          <w:p w14:paraId="681B058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19.3</w:t>
            </w:r>
          </w:p>
        </w:tc>
        <w:tc>
          <w:tcPr>
            <w:tcW w:w="1128" w:type="dxa"/>
            <w:tcBorders>
              <w:top w:val="single" w:sz="12" w:space="0" w:color="auto"/>
              <w:bottom w:val="nil"/>
            </w:tcBorders>
            <w:shd w:val="clear" w:color="auto" w:fill="FFFFFF"/>
            <w:tcMar>
              <w:top w:w="40" w:type="dxa"/>
              <w:left w:w="40" w:type="dxa"/>
              <w:bottom w:w="40" w:type="dxa"/>
              <w:right w:w="40" w:type="dxa"/>
            </w:tcMar>
            <w:vAlign w:val="center"/>
          </w:tcPr>
          <w:p w14:paraId="6FB0F07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14.5</w:t>
            </w:r>
          </w:p>
        </w:tc>
        <w:tc>
          <w:tcPr>
            <w:tcW w:w="1128" w:type="dxa"/>
            <w:tcBorders>
              <w:top w:val="single" w:sz="12" w:space="0" w:color="auto"/>
              <w:bottom w:val="nil"/>
            </w:tcBorders>
            <w:shd w:val="clear" w:color="auto" w:fill="FFFFFF"/>
            <w:tcMar>
              <w:top w:w="40" w:type="dxa"/>
              <w:left w:w="40" w:type="dxa"/>
              <w:bottom w:w="40" w:type="dxa"/>
              <w:right w:w="40" w:type="dxa"/>
            </w:tcMar>
            <w:vAlign w:val="center"/>
          </w:tcPr>
          <w:p w14:paraId="720654A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8.6</w:t>
            </w:r>
          </w:p>
        </w:tc>
        <w:tc>
          <w:tcPr>
            <w:tcW w:w="1128" w:type="dxa"/>
            <w:tcBorders>
              <w:top w:val="single" w:sz="12" w:space="0" w:color="auto"/>
              <w:bottom w:val="nil"/>
            </w:tcBorders>
            <w:shd w:val="clear" w:color="auto" w:fill="FFFFFF"/>
            <w:tcMar>
              <w:top w:w="40" w:type="dxa"/>
              <w:left w:w="40" w:type="dxa"/>
              <w:bottom w:w="40" w:type="dxa"/>
              <w:right w:w="40" w:type="dxa"/>
            </w:tcMar>
            <w:vAlign w:val="center"/>
          </w:tcPr>
          <w:p w14:paraId="77E99C4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5.2</w:t>
            </w:r>
          </w:p>
        </w:tc>
      </w:tr>
      <w:tr w:rsidR="00C3651D" w14:paraId="38A59C05" w14:textId="77777777" w:rsidTr="00DF40EE">
        <w:trPr>
          <w:trHeight w:val="288"/>
        </w:trPr>
        <w:tc>
          <w:tcPr>
            <w:tcW w:w="1129" w:type="dxa"/>
            <w:tcBorders>
              <w:top w:val="nil"/>
              <w:bottom w:val="nil"/>
            </w:tcBorders>
            <w:shd w:val="clear" w:color="auto" w:fill="FFFFFF"/>
            <w:tcMar>
              <w:top w:w="40" w:type="dxa"/>
              <w:left w:w="40" w:type="dxa"/>
              <w:bottom w:w="40" w:type="dxa"/>
              <w:right w:w="40" w:type="dxa"/>
            </w:tcMar>
            <w:vAlign w:val="center"/>
          </w:tcPr>
          <w:p w14:paraId="1121150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1128" w:type="dxa"/>
            <w:tcBorders>
              <w:top w:val="nil"/>
              <w:bottom w:val="nil"/>
            </w:tcBorders>
            <w:shd w:val="clear" w:color="auto" w:fill="FFFFFF"/>
            <w:tcMar>
              <w:top w:w="40" w:type="dxa"/>
              <w:left w:w="40" w:type="dxa"/>
              <w:bottom w:w="40" w:type="dxa"/>
              <w:right w:w="40" w:type="dxa"/>
            </w:tcMar>
            <w:vAlign w:val="center"/>
          </w:tcPr>
          <w:p w14:paraId="3D30EE1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59.4</w:t>
            </w:r>
          </w:p>
        </w:tc>
        <w:tc>
          <w:tcPr>
            <w:tcW w:w="1128" w:type="dxa"/>
            <w:tcBorders>
              <w:top w:val="nil"/>
              <w:bottom w:val="nil"/>
            </w:tcBorders>
            <w:shd w:val="clear" w:color="auto" w:fill="FFFFFF"/>
            <w:tcMar>
              <w:top w:w="40" w:type="dxa"/>
              <w:left w:w="40" w:type="dxa"/>
              <w:bottom w:w="40" w:type="dxa"/>
              <w:right w:w="40" w:type="dxa"/>
            </w:tcMar>
            <w:vAlign w:val="center"/>
          </w:tcPr>
          <w:p w14:paraId="192B7AF8"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43.7</w:t>
            </w:r>
          </w:p>
        </w:tc>
        <w:tc>
          <w:tcPr>
            <w:tcW w:w="1128" w:type="dxa"/>
            <w:tcBorders>
              <w:top w:val="nil"/>
              <w:bottom w:val="nil"/>
            </w:tcBorders>
            <w:shd w:val="clear" w:color="auto" w:fill="FFFFFF"/>
            <w:tcMar>
              <w:top w:w="40" w:type="dxa"/>
              <w:left w:w="40" w:type="dxa"/>
              <w:bottom w:w="40" w:type="dxa"/>
              <w:right w:w="40" w:type="dxa"/>
            </w:tcMar>
            <w:vAlign w:val="center"/>
          </w:tcPr>
          <w:p w14:paraId="34194AE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33.7</w:t>
            </w:r>
          </w:p>
        </w:tc>
        <w:tc>
          <w:tcPr>
            <w:tcW w:w="1128" w:type="dxa"/>
            <w:tcBorders>
              <w:top w:val="nil"/>
              <w:bottom w:val="nil"/>
            </w:tcBorders>
            <w:shd w:val="clear" w:color="auto" w:fill="FFFFFF"/>
            <w:tcMar>
              <w:top w:w="40" w:type="dxa"/>
              <w:left w:w="40" w:type="dxa"/>
              <w:bottom w:w="40" w:type="dxa"/>
              <w:right w:w="40" w:type="dxa"/>
            </w:tcMar>
            <w:vAlign w:val="center"/>
          </w:tcPr>
          <w:p w14:paraId="495BF682"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28.5</w:t>
            </w:r>
          </w:p>
        </w:tc>
        <w:tc>
          <w:tcPr>
            <w:tcW w:w="1128" w:type="dxa"/>
            <w:tcBorders>
              <w:top w:val="nil"/>
              <w:bottom w:val="nil"/>
            </w:tcBorders>
            <w:shd w:val="clear" w:color="auto" w:fill="FFFFFF"/>
            <w:tcMar>
              <w:top w:w="40" w:type="dxa"/>
              <w:left w:w="40" w:type="dxa"/>
              <w:bottom w:w="40" w:type="dxa"/>
              <w:right w:w="40" w:type="dxa"/>
            </w:tcMar>
            <w:vAlign w:val="center"/>
          </w:tcPr>
          <w:p w14:paraId="680CAA9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22.4</w:t>
            </w:r>
          </w:p>
        </w:tc>
        <w:tc>
          <w:tcPr>
            <w:tcW w:w="1128" w:type="dxa"/>
            <w:tcBorders>
              <w:top w:val="nil"/>
              <w:bottom w:val="nil"/>
            </w:tcBorders>
            <w:shd w:val="clear" w:color="auto" w:fill="FFFFFF"/>
            <w:tcMar>
              <w:top w:w="40" w:type="dxa"/>
              <w:left w:w="40" w:type="dxa"/>
              <w:bottom w:w="40" w:type="dxa"/>
              <w:right w:w="40" w:type="dxa"/>
            </w:tcMar>
            <w:vAlign w:val="center"/>
          </w:tcPr>
          <w:p w14:paraId="48F99376"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13.8</w:t>
            </w:r>
          </w:p>
        </w:tc>
        <w:tc>
          <w:tcPr>
            <w:tcW w:w="1128" w:type="dxa"/>
            <w:tcBorders>
              <w:top w:val="nil"/>
              <w:bottom w:val="nil"/>
            </w:tcBorders>
            <w:shd w:val="clear" w:color="auto" w:fill="FFFFFF"/>
            <w:tcMar>
              <w:top w:w="40" w:type="dxa"/>
              <w:left w:w="40" w:type="dxa"/>
              <w:bottom w:w="40" w:type="dxa"/>
              <w:right w:w="40" w:type="dxa"/>
            </w:tcMar>
            <w:vAlign w:val="center"/>
          </w:tcPr>
          <w:p w14:paraId="299AF49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8.2</w:t>
            </w:r>
          </w:p>
        </w:tc>
      </w:tr>
      <w:tr w:rsidR="00C3651D" w14:paraId="2FD8649F" w14:textId="77777777" w:rsidTr="00DF40EE">
        <w:trPr>
          <w:trHeight w:val="288"/>
        </w:trPr>
        <w:tc>
          <w:tcPr>
            <w:tcW w:w="1129" w:type="dxa"/>
            <w:tcBorders>
              <w:top w:val="nil"/>
              <w:bottom w:val="single" w:sz="12" w:space="0" w:color="auto"/>
            </w:tcBorders>
            <w:shd w:val="clear" w:color="auto" w:fill="FFFFFF"/>
            <w:tcMar>
              <w:top w:w="40" w:type="dxa"/>
              <w:left w:w="40" w:type="dxa"/>
              <w:bottom w:w="40" w:type="dxa"/>
              <w:right w:w="40" w:type="dxa"/>
            </w:tcMar>
            <w:vAlign w:val="center"/>
          </w:tcPr>
          <w:p w14:paraId="445F45E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128" w:type="dxa"/>
            <w:tcBorders>
              <w:top w:val="nil"/>
              <w:bottom w:val="single" w:sz="12" w:space="0" w:color="auto"/>
            </w:tcBorders>
            <w:shd w:val="clear" w:color="auto" w:fill="FFFFFF"/>
            <w:tcMar>
              <w:top w:w="40" w:type="dxa"/>
              <w:left w:w="40" w:type="dxa"/>
              <w:bottom w:w="40" w:type="dxa"/>
              <w:right w:w="40" w:type="dxa"/>
            </w:tcMar>
            <w:vAlign w:val="center"/>
          </w:tcPr>
          <w:p w14:paraId="1608AF5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70.4</w:t>
            </w:r>
          </w:p>
        </w:tc>
        <w:tc>
          <w:tcPr>
            <w:tcW w:w="1128" w:type="dxa"/>
            <w:tcBorders>
              <w:top w:val="nil"/>
              <w:bottom w:val="single" w:sz="12" w:space="0" w:color="auto"/>
            </w:tcBorders>
            <w:shd w:val="clear" w:color="auto" w:fill="FFFFFF"/>
            <w:tcMar>
              <w:top w:w="40" w:type="dxa"/>
              <w:left w:w="40" w:type="dxa"/>
              <w:bottom w:w="40" w:type="dxa"/>
              <w:right w:w="40" w:type="dxa"/>
            </w:tcMar>
            <w:vAlign w:val="center"/>
          </w:tcPr>
          <w:p w14:paraId="663A8373"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52.4</w:t>
            </w:r>
          </w:p>
        </w:tc>
        <w:tc>
          <w:tcPr>
            <w:tcW w:w="1128" w:type="dxa"/>
            <w:tcBorders>
              <w:top w:val="nil"/>
              <w:bottom w:val="single" w:sz="12" w:space="0" w:color="auto"/>
            </w:tcBorders>
            <w:shd w:val="clear" w:color="auto" w:fill="FFFFFF"/>
            <w:tcMar>
              <w:top w:w="40" w:type="dxa"/>
              <w:left w:w="40" w:type="dxa"/>
              <w:bottom w:w="40" w:type="dxa"/>
              <w:right w:w="40" w:type="dxa"/>
            </w:tcMar>
            <w:vAlign w:val="center"/>
          </w:tcPr>
          <w:p w14:paraId="6DD1C87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40.6</w:t>
            </w:r>
          </w:p>
        </w:tc>
        <w:tc>
          <w:tcPr>
            <w:tcW w:w="1128" w:type="dxa"/>
            <w:tcBorders>
              <w:top w:val="nil"/>
              <w:bottom w:val="single" w:sz="12" w:space="0" w:color="auto"/>
            </w:tcBorders>
            <w:shd w:val="clear" w:color="auto" w:fill="FFFFFF"/>
            <w:tcMar>
              <w:top w:w="40" w:type="dxa"/>
              <w:left w:w="40" w:type="dxa"/>
              <w:bottom w:w="40" w:type="dxa"/>
              <w:right w:w="40" w:type="dxa"/>
            </w:tcMar>
            <w:vAlign w:val="center"/>
          </w:tcPr>
          <w:p w14:paraId="24054AF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34.7</w:t>
            </w:r>
          </w:p>
        </w:tc>
        <w:tc>
          <w:tcPr>
            <w:tcW w:w="1128" w:type="dxa"/>
            <w:tcBorders>
              <w:top w:val="nil"/>
              <w:bottom w:val="single" w:sz="12" w:space="0" w:color="auto"/>
            </w:tcBorders>
            <w:shd w:val="clear" w:color="auto" w:fill="FFFFFF"/>
            <w:tcMar>
              <w:top w:w="40" w:type="dxa"/>
              <w:left w:w="40" w:type="dxa"/>
              <w:bottom w:w="40" w:type="dxa"/>
              <w:right w:w="40" w:type="dxa"/>
            </w:tcMar>
            <w:vAlign w:val="center"/>
          </w:tcPr>
          <w:p w14:paraId="7A199A6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27.6</w:t>
            </w:r>
          </w:p>
        </w:tc>
        <w:tc>
          <w:tcPr>
            <w:tcW w:w="1128" w:type="dxa"/>
            <w:tcBorders>
              <w:top w:val="nil"/>
              <w:bottom w:val="single" w:sz="12" w:space="0" w:color="auto"/>
            </w:tcBorders>
            <w:shd w:val="clear" w:color="auto" w:fill="FFFFFF"/>
            <w:tcMar>
              <w:top w:w="40" w:type="dxa"/>
              <w:left w:w="40" w:type="dxa"/>
              <w:bottom w:w="40" w:type="dxa"/>
              <w:right w:w="40" w:type="dxa"/>
            </w:tcMar>
            <w:vAlign w:val="center"/>
          </w:tcPr>
          <w:p w14:paraId="434555D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17.2</w:t>
            </w:r>
          </w:p>
        </w:tc>
        <w:tc>
          <w:tcPr>
            <w:tcW w:w="1128" w:type="dxa"/>
            <w:tcBorders>
              <w:top w:val="nil"/>
              <w:bottom w:val="single" w:sz="12" w:space="0" w:color="auto"/>
            </w:tcBorders>
            <w:shd w:val="clear" w:color="auto" w:fill="FFFFFF"/>
            <w:tcMar>
              <w:top w:w="40" w:type="dxa"/>
              <w:left w:w="40" w:type="dxa"/>
              <w:bottom w:w="40" w:type="dxa"/>
              <w:right w:w="40" w:type="dxa"/>
            </w:tcMar>
            <w:vAlign w:val="center"/>
          </w:tcPr>
          <w:p w14:paraId="55FB96E3"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10.1</w:t>
            </w:r>
          </w:p>
        </w:tc>
      </w:tr>
    </w:tbl>
    <w:p w14:paraId="1B98FFA8" w14:textId="77777777" w:rsidR="00C3651D" w:rsidRDefault="00C3651D">
      <w:pPr>
        <w:pStyle w:val="Heading6"/>
      </w:pPr>
      <w:bookmarkStart w:id="37" w:name="_3whwml4" w:colFirst="0" w:colLast="0"/>
      <w:bookmarkEnd w:id="37"/>
    </w:p>
    <w:p w14:paraId="579485FA" w14:textId="47AE6DC7" w:rsidR="00C3651D" w:rsidRDefault="00F9321A">
      <w:pPr>
        <w:pStyle w:val="Heading6"/>
        <w:numPr>
          <w:ilvl w:val="0"/>
          <w:numId w:val="2"/>
        </w:numPr>
      </w:pPr>
      <w:bookmarkStart w:id="38" w:name="_Toc150788345"/>
      <w:r>
        <w:t xml:space="preserve">Time-varying </w:t>
      </w:r>
      <w:r w:rsidR="0083139F">
        <w:t xml:space="preserve">IDF Curves </w:t>
      </w:r>
      <w:bookmarkEnd w:id="38"/>
    </w:p>
    <w:p w14:paraId="77E4BFA1" w14:textId="39BD363A"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IDF Curves are drawn to show a relationship between the Intensity-Duration-Frequency curves. We have derived the IDF Curve for the window of 50 years, 1971-2020, for a return. For a 2-year, 5-year and 10-year return period, the data is shown in Tables 5,</w:t>
      </w:r>
      <w:r w:rsidR="00076D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w:t>
      </w:r>
      <w:r w:rsidR="00076D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7, respectively and results are plotted.</w:t>
      </w:r>
    </w:p>
    <w:p w14:paraId="1D986E57" w14:textId="77777777" w:rsidR="00C3651D" w:rsidRDefault="00C3651D">
      <w:pPr>
        <w:spacing w:after="0" w:line="360" w:lineRule="auto"/>
        <w:jc w:val="both"/>
        <w:rPr>
          <w:rFonts w:ascii="Times New Roman" w:eastAsia="Times New Roman" w:hAnsi="Times New Roman" w:cs="Times New Roman"/>
          <w:sz w:val="24"/>
          <w:szCs w:val="24"/>
        </w:rPr>
      </w:pPr>
    </w:p>
    <w:p w14:paraId="7BCDB3FA" w14:textId="77777777" w:rsidR="00C3651D" w:rsidRDefault="00C3651D">
      <w:pPr>
        <w:spacing w:after="0" w:line="360" w:lineRule="auto"/>
        <w:jc w:val="both"/>
        <w:rPr>
          <w:rFonts w:ascii="Times New Roman" w:eastAsia="Times New Roman" w:hAnsi="Times New Roman" w:cs="Times New Roman"/>
          <w:sz w:val="24"/>
          <w:szCs w:val="24"/>
        </w:rPr>
      </w:pPr>
    </w:p>
    <w:p w14:paraId="1D7E7CC0" w14:textId="5D533B02" w:rsidR="00C3651D" w:rsidRPr="00DF40EE" w:rsidRDefault="0083139F">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Table 5 </w:t>
      </w:r>
      <w:r w:rsidR="00BD32D1">
        <w:rPr>
          <w:rFonts w:ascii="Times New Roman" w:eastAsia="Times New Roman" w:hAnsi="Times New Roman" w:cs="Times New Roman"/>
          <w:b/>
          <w:bCs/>
          <w:iCs/>
        </w:rPr>
        <w:t xml:space="preserve">Rainfall </w:t>
      </w:r>
      <w:r w:rsidRPr="00DF40EE">
        <w:rPr>
          <w:rFonts w:ascii="Times New Roman" w:eastAsia="Times New Roman" w:hAnsi="Times New Roman" w:cs="Times New Roman"/>
          <w:b/>
          <w:bCs/>
          <w:iCs/>
        </w:rPr>
        <w:t>Intensities obtained for 30-year durations for a return period of 2 years</w:t>
      </w:r>
    </w:p>
    <w:tbl>
      <w:tblPr>
        <w:tblStyle w:val="a4"/>
        <w:tblW w:w="8520" w:type="dxa"/>
        <w:tblLayout w:type="fixed"/>
        <w:tblLook w:val="0600" w:firstRow="0" w:lastRow="0" w:firstColumn="0" w:lastColumn="0" w:noHBand="1" w:noVBand="1"/>
      </w:tblPr>
      <w:tblGrid>
        <w:gridCol w:w="1080"/>
        <w:gridCol w:w="1140"/>
        <w:gridCol w:w="900"/>
        <w:gridCol w:w="900"/>
        <w:gridCol w:w="900"/>
        <w:gridCol w:w="900"/>
        <w:gridCol w:w="900"/>
        <w:gridCol w:w="900"/>
        <w:gridCol w:w="900"/>
      </w:tblGrid>
      <w:tr w:rsidR="001D1C99" w14:paraId="6D331896" w14:textId="77777777" w:rsidTr="006513D4">
        <w:trPr>
          <w:trHeight w:val="330"/>
        </w:trPr>
        <w:tc>
          <w:tcPr>
            <w:tcW w:w="1080" w:type="dxa"/>
            <w:vMerge w:val="restart"/>
            <w:tcBorders>
              <w:top w:val="single" w:sz="12" w:space="0" w:color="auto"/>
            </w:tcBorders>
            <w:tcMar>
              <w:top w:w="40" w:type="dxa"/>
              <w:left w:w="40" w:type="dxa"/>
              <w:bottom w:w="40" w:type="dxa"/>
              <w:right w:w="40" w:type="dxa"/>
            </w:tcMar>
            <w:vAlign w:val="center"/>
          </w:tcPr>
          <w:p w14:paraId="059A8F78" w14:textId="46337E57" w:rsidR="001D1C99" w:rsidRPr="00DF40EE" w:rsidRDefault="001D1C99" w:rsidP="004C2ED1">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Starting year</w:t>
            </w:r>
          </w:p>
        </w:tc>
        <w:tc>
          <w:tcPr>
            <w:tcW w:w="1140" w:type="dxa"/>
            <w:vMerge w:val="restart"/>
            <w:tcBorders>
              <w:top w:val="single" w:sz="12" w:space="0" w:color="auto"/>
            </w:tcBorders>
            <w:tcMar>
              <w:top w:w="40" w:type="dxa"/>
              <w:left w:w="40" w:type="dxa"/>
              <w:bottom w:w="40" w:type="dxa"/>
              <w:right w:w="40" w:type="dxa"/>
            </w:tcMar>
            <w:vAlign w:val="center"/>
          </w:tcPr>
          <w:p w14:paraId="157EAE5C" w14:textId="5BC7AFFE" w:rsidR="001D1C99" w:rsidRPr="00DF40EE" w:rsidRDefault="001D1C99" w:rsidP="00285896">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Ending year</w:t>
            </w:r>
          </w:p>
        </w:tc>
        <w:tc>
          <w:tcPr>
            <w:tcW w:w="6300" w:type="dxa"/>
            <w:gridSpan w:val="7"/>
            <w:tcBorders>
              <w:top w:val="single" w:sz="12" w:space="0" w:color="auto"/>
              <w:bottom w:val="single" w:sz="12" w:space="0" w:color="auto"/>
            </w:tcBorders>
            <w:tcMar>
              <w:top w:w="40" w:type="dxa"/>
              <w:left w:w="40" w:type="dxa"/>
              <w:bottom w:w="40" w:type="dxa"/>
              <w:right w:w="40" w:type="dxa"/>
            </w:tcMar>
            <w:vAlign w:val="center"/>
          </w:tcPr>
          <w:p w14:paraId="3261CE46" w14:textId="3E92B883" w:rsidR="001D1C99" w:rsidRPr="00DF40EE" w:rsidRDefault="001D1C99">
            <w:pPr>
              <w:widowControl w:val="0"/>
              <w:jc w:val="center"/>
              <w:rPr>
                <w:rFonts w:ascii="Times New Roman" w:eastAsia="Times New Roman" w:hAnsi="Times New Roman" w:cs="Times New Roman"/>
                <w:b/>
                <w:bCs/>
              </w:rPr>
            </w:pPr>
            <w:r>
              <w:rPr>
                <w:rFonts w:ascii="Times New Roman" w:eastAsia="Times New Roman" w:hAnsi="Times New Roman" w:cs="Times New Roman"/>
                <w:b/>
                <w:bCs/>
              </w:rPr>
              <w:t>Rainfall Intensities in (mm/hr) for the given time range</w:t>
            </w:r>
          </w:p>
        </w:tc>
      </w:tr>
      <w:tr w:rsidR="001D1C99" w14:paraId="62E895C3" w14:textId="77777777" w:rsidTr="004C2ED1">
        <w:trPr>
          <w:trHeight w:val="330"/>
        </w:trPr>
        <w:tc>
          <w:tcPr>
            <w:tcW w:w="1080" w:type="dxa"/>
            <w:vMerge/>
            <w:tcBorders>
              <w:bottom w:val="single" w:sz="12" w:space="0" w:color="auto"/>
            </w:tcBorders>
            <w:tcMar>
              <w:top w:w="40" w:type="dxa"/>
              <w:left w:w="40" w:type="dxa"/>
              <w:bottom w:w="40" w:type="dxa"/>
              <w:right w:w="40" w:type="dxa"/>
            </w:tcMar>
            <w:vAlign w:val="center"/>
          </w:tcPr>
          <w:p w14:paraId="3302A530" w14:textId="0728E05A" w:rsidR="001D1C99" w:rsidRPr="00DF40EE" w:rsidRDefault="001D1C99">
            <w:pPr>
              <w:widowControl w:val="0"/>
              <w:jc w:val="center"/>
              <w:rPr>
                <w:rFonts w:ascii="Times New Roman" w:eastAsia="Times New Roman" w:hAnsi="Times New Roman" w:cs="Times New Roman"/>
                <w:b/>
                <w:bCs/>
              </w:rPr>
            </w:pPr>
          </w:p>
        </w:tc>
        <w:tc>
          <w:tcPr>
            <w:tcW w:w="1140" w:type="dxa"/>
            <w:vMerge/>
            <w:tcBorders>
              <w:bottom w:val="single" w:sz="12" w:space="0" w:color="auto"/>
            </w:tcBorders>
            <w:tcMar>
              <w:top w:w="40" w:type="dxa"/>
              <w:left w:w="40" w:type="dxa"/>
              <w:bottom w:w="40" w:type="dxa"/>
              <w:right w:w="40" w:type="dxa"/>
            </w:tcMar>
            <w:vAlign w:val="center"/>
          </w:tcPr>
          <w:p w14:paraId="0787E20E" w14:textId="4658E7F6" w:rsidR="001D1C99" w:rsidRPr="00DF40EE" w:rsidRDefault="001D1C99">
            <w:pPr>
              <w:widowControl w:val="0"/>
              <w:jc w:val="center"/>
              <w:rPr>
                <w:rFonts w:ascii="Times New Roman" w:eastAsia="Times New Roman" w:hAnsi="Times New Roman" w:cs="Times New Roman"/>
                <w:b/>
                <w:bCs/>
              </w:rPr>
            </w:pPr>
          </w:p>
        </w:tc>
        <w:tc>
          <w:tcPr>
            <w:tcW w:w="900" w:type="dxa"/>
            <w:tcBorders>
              <w:top w:val="single" w:sz="12" w:space="0" w:color="auto"/>
              <w:bottom w:val="single" w:sz="12" w:space="0" w:color="auto"/>
            </w:tcBorders>
            <w:tcMar>
              <w:top w:w="40" w:type="dxa"/>
              <w:left w:w="40" w:type="dxa"/>
              <w:bottom w:w="40" w:type="dxa"/>
              <w:right w:w="40" w:type="dxa"/>
            </w:tcMar>
            <w:vAlign w:val="center"/>
          </w:tcPr>
          <w:p w14:paraId="02F7EEBC"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1-hourly</w:t>
            </w:r>
          </w:p>
        </w:tc>
        <w:tc>
          <w:tcPr>
            <w:tcW w:w="900" w:type="dxa"/>
            <w:tcBorders>
              <w:top w:val="single" w:sz="12" w:space="0" w:color="auto"/>
              <w:bottom w:val="single" w:sz="12" w:space="0" w:color="auto"/>
            </w:tcBorders>
            <w:tcMar>
              <w:top w:w="40" w:type="dxa"/>
              <w:left w:w="40" w:type="dxa"/>
              <w:bottom w:w="40" w:type="dxa"/>
              <w:right w:w="40" w:type="dxa"/>
            </w:tcMar>
            <w:vAlign w:val="center"/>
          </w:tcPr>
          <w:p w14:paraId="7C8E45E2"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2-hourly</w:t>
            </w:r>
          </w:p>
        </w:tc>
        <w:tc>
          <w:tcPr>
            <w:tcW w:w="900" w:type="dxa"/>
            <w:tcBorders>
              <w:top w:val="single" w:sz="12" w:space="0" w:color="auto"/>
              <w:bottom w:val="single" w:sz="12" w:space="0" w:color="auto"/>
            </w:tcBorders>
            <w:tcMar>
              <w:top w:w="40" w:type="dxa"/>
              <w:left w:w="40" w:type="dxa"/>
              <w:bottom w:w="40" w:type="dxa"/>
              <w:right w:w="40" w:type="dxa"/>
            </w:tcMar>
            <w:vAlign w:val="center"/>
          </w:tcPr>
          <w:p w14:paraId="791BFA05"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3-hourly</w:t>
            </w:r>
          </w:p>
        </w:tc>
        <w:tc>
          <w:tcPr>
            <w:tcW w:w="900" w:type="dxa"/>
            <w:tcBorders>
              <w:top w:val="single" w:sz="12" w:space="0" w:color="auto"/>
              <w:bottom w:val="single" w:sz="12" w:space="0" w:color="auto"/>
            </w:tcBorders>
            <w:tcMar>
              <w:top w:w="40" w:type="dxa"/>
              <w:left w:w="40" w:type="dxa"/>
              <w:bottom w:w="40" w:type="dxa"/>
              <w:right w:w="40" w:type="dxa"/>
            </w:tcMar>
            <w:vAlign w:val="center"/>
          </w:tcPr>
          <w:p w14:paraId="41537998"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4-hourly</w:t>
            </w:r>
          </w:p>
        </w:tc>
        <w:tc>
          <w:tcPr>
            <w:tcW w:w="900" w:type="dxa"/>
            <w:tcBorders>
              <w:top w:val="single" w:sz="12" w:space="0" w:color="auto"/>
              <w:bottom w:val="single" w:sz="12" w:space="0" w:color="auto"/>
            </w:tcBorders>
            <w:tcMar>
              <w:top w:w="40" w:type="dxa"/>
              <w:left w:w="40" w:type="dxa"/>
              <w:bottom w:w="40" w:type="dxa"/>
              <w:right w:w="40" w:type="dxa"/>
            </w:tcMar>
            <w:vAlign w:val="center"/>
          </w:tcPr>
          <w:p w14:paraId="3A6C85B9"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6-hourly</w:t>
            </w:r>
          </w:p>
        </w:tc>
        <w:tc>
          <w:tcPr>
            <w:tcW w:w="900" w:type="dxa"/>
            <w:tcBorders>
              <w:top w:val="single" w:sz="12" w:space="0" w:color="auto"/>
              <w:bottom w:val="single" w:sz="12" w:space="0" w:color="auto"/>
            </w:tcBorders>
            <w:tcMar>
              <w:top w:w="40" w:type="dxa"/>
              <w:left w:w="40" w:type="dxa"/>
              <w:bottom w:w="40" w:type="dxa"/>
              <w:right w:w="40" w:type="dxa"/>
            </w:tcMar>
            <w:vAlign w:val="center"/>
          </w:tcPr>
          <w:p w14:paraId="7052EB50"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12-hourly</w:t>
            </w:r>
          </w:p>
        </w:tc>
        <w:tc>
          <w:tcPr>
            <w:tcW w:w="900" w:type="dxa"/>
            <w:tcBorders>
              <w:top w:val="single" w:sz="12" w:space="0" w:color="auto"/>
              <w:bottom w:val="single" w:sz="12" w:space="0" w:color="auto"/>
            </w:tcBorders>
            <w:tcMar>
              <w:top w:w="40" w:type="dxa"/>
              <w:left w:w="40" w:type="dxa"/>
              <w:bottom w:w="40" w:type="dxa"/>
              <w:right w:w="40" w:type="dxa"/>
            </w:tcMar>
            <w:vAlign w:val="center"/>
          </w:tcPr>
          <w:p w14:paraId="381A457D"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24-hourly</w:t>
            </w:r>
          </w:p>
        </w:tc>
      </w:tr>
      <w:tr w:rsidR="00EB00EA" w14:paraId="4F24B8CD" w14:textId="77777777" w:rsidTr="00BD32D1">
        <w:trPr>
          <w:trHeight w:val="330"/>
        </w:trPr>
        <w:tc>
          <w:tcPr>
            <w:tcW w:w="1080" w:type="dxa"/>
            <w:tcBorders>
              <w:top w:val="single" w:sz="12" w:space="0" w:color="auto"/>
            </w:tcBorders>
            <w:tcMar>
              <w:top w:w="40" w:type="dxa"/>
              <w:left w:w="40" w:type="dxa"/>
              <w:bottom w:w="40" w:type="dxa"/>
              <w:right w:w="40" w:type="dxa"/>
            </w:tcMar>
            <w:vAlign w:val="center"/>
          </w:tcPr>
          <w:p w14:paraId="4679552E"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1971</w:t>
            </w:r>
          </w:p>
        </w:tc>
        <w:tc>
          <w:tcPr>
            <w:tcW w:w="1140" w:type="dxa"/>
            <w:tcBorders>
              <w:top w:val="single" w:sz="12" w:space="0" w:color="auto"/>
            </w:tcBorders>
            <w:tcMar>
              <w:top w:w="40" w:type="dxa"/>
              <w:left w:w="40" w:type="dxa"/>
              <w:bottom w:w="40" w:type="dxa"/>
              <w:right w:w="40" w:type="dxa"/>
            </w:tcMar>
            <w:vAlign w:val="center"/>
          </w:tcPr>
          <w:p w14:paraId="37C58E3E"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2000</w:t>
            </w:r>
          </w:p>
        </w:tc>
        <w:tc>
          <w:tcPr>
            <w:tcW w:w="900" w:type="dxa"/>
            <w:tcBorders>
              <w:top w:val="single" w:sz="12" w:space="0" w:color="auto"/>
            </w:tcBorders>
            <w:tcMar>
              <w:top w:w="40" w:type="dxa"/>
              <w:left w:w="40" w:type="dxa"/>
              <w:bottom w:w="40" w:type="dxa"/>
              <w:right w:w="40" w:type="dxa"/>
            </w:tcMar>
            <w:vAlign w:val="center"/>
          </w:tcPr>
          <w:p w14:paraId="30EEB3C5" w14:textId="17EA870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41.4</w:t>
            </w:r>
          </w:p>
        </w:tc>
        <w:tc>
          <w:tcPr>
            <w:tcW w:w="900" w:type="dxa"/>
            <w:tcBorders>
              <w:top w:val="single" w:sz="12" w:space="0" w:color="auto"/>
            </w:tcBorders>
            <w:tcMar>
              <w:top w:w="40" w:type="dxa"/>
              <w:left w:w="40" w:type="dxa"/>
              <w:bottom w:w="40" w:type="dxa"/>
              <w:right w:w="40" w:type="dxa"/>
            </w:tcMar>
            <w:vAlign w:val="center"/>
          </w:tcPr>
          <w:p w14:paraId="50735ED6" w14:textId="471546E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30.4</w:t>
            </w:r>
          </w:p>
        </w:tc>
        <w:tc>
          <w:tcPr>
            <w:tcW w:w="900" w:type="dxa"/>
            <w:tcBorders>
              <w:top w:val="single" w:sz="12" w:space="0" w:color="auto"/>
            </w:tcBorders>
            <w:tcMar>
              <w:top w:w="40" w:type="dxa"/>
              <w:left w:w="40" w:type="dxa"/>
              <w:bottom w:w="40" w:type="dxa"/>
              <w:right w:w="40" w:type="dxa"/>
            </w:tcMar>
            <w:vAlign w:val="center"/>
          </w:tcPr>
          <w:p w14:paraId="750A2283" w14:textId="730A881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22.6</w:t>
            </w:r>
          </w:p>
        </w:tc>
        <w:tc>
          <w:tcPr>
            <w:tcW w:w="900" w:type="dxa"/>
            <w:tcBorders>
              <w:top w:val="single" w:sz="12" w:space="0" w:color="auto"/>
            </w:tcBorders>
            <w:tcMar>
              <w:top w:w="40" w:type="dxa"/>
              <w:left w:w="40" w:type="dxa"/>
              <w:bottom w:w="40" w:type="dxa"/>
              <w:right w:w="40" w:type="dxa"/>
            </w:tcMar>
            <w:vAlign w:val="center"/>
          </w:tcPr>
          <w:p w14:paraId="20DAF593" w14:textId="66603FB2"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18.6</w:t>
            </w:r>
          </w:p>
        </w:tc>
        <w:tc>
          <w:tcPr>
            <w:tcW w:w="900" w:type="dxa"/>
            <w:tcBorders>
              <w:top w:val="single" w:sz="12" w:space="0" w:color="auto"/>
            </w:tcBorders>
            <w:tcMar>
              <w:top w:w="40" w:type="dxa"/>
              <w:left w:w="40" w:type="dxa"/>
              <w:bottom w:w="40" w:type="dxa"/>
              <w:right w:w="40" w:type="dxa"/>
            </w:tcMar>
            <w:vAlign w:val="center"/>
          </w:tcPr>
          <w:p w14:paraId="0B0BD728" w14:textId="4826838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13.8</w:t>
            </w:r>
          </w:p>
        </w:tc>
        <w:tc>
          <w:tcPr>
            <w:tcW w:w="900" w:type="dxa"/>
            <w:tcBorders>
              <w:top w:val="single" w:sz="12" w:space="0" w:color="auto"/>
            </w:tcBorders>
            <w:tcMar>
              <w:top w:w="40" w:type="dxa"/>
              <w:left w:w="40" w:type="dxa"/>
              <w:bottom w:w="40" w:type="dxa"/>
              <w:right w:w="40" w:type="dxa"/>
            </w:tcMar>
            <w:vAlign w:val="center"/>
          </w:tcPr>
          <w:p w14:paraId="6049C955" w14:textId="21C27FB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8.4</w:t>
            </w:r>
          </w:p>
        </w:tc>
        <w:tc>
          <w:tcPr>
            <w:tcW w:w="900" w:type="dxa"/>
            <w:tcBorders>
              <w:top w:val="single" w:sz="12" w:space="0" w:color="auto"/>
            </w:tcBorders>
            <w:tcMar>
              <w:top w:w="40" w:type="dxa"/>
              <w:left w:w="40" w:type="dxa"/>
              <w:bottom w:w="40" w:type="dxa"/>
              <w:right w:w="40" w:type="dxa"/>
            </w:tcMar>
            <w:vAlign w:val="center"/>
          </w:tcPr>
          <w:p w14:paraId="09BDBDBD" w14:textId="2AC291A2"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5.2</w:t>
            </w:r>
          </w:p>
        </w:tc>
      </w:tr>
      <w:tr w:rsidR="00EB00EA" w14:paraId="33824AA1" w14:textId="77777777" w:rsidTr="00BD32D1">
        <w:trPr>
          <w:trHeight w:val="330"/>
        </w:trPr>
        <w:tc>
          <w:tcPr>
            <w:tcW w:w="1080" w:type="dxa"/>
            <w:tcMar>
              <w:top w:w="40" w:type="dxa"/>
              <w:left w:w="40" w:type="dxa"/>
              <w:bottom w:w="40" w:type="dxa"/>
              <w:right w:w="40" w:type="dxa"/>
            </w:tcMar>
            <w:vAlign w:val="center"/>
          </w:tcPr>
          <w:p w14:paraId="7A87423F"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1976</w:t>
            </w:r>
          </w:p>
        </w:tc>
        <w:tc>
          <w:tcPr>
            <w:tcW w:w="1140" w:type="dxa"/>
            <w:tcMar>
              <w:top w:w="40" w:type="dxa"/>
              <w:left w:w="40" w:type="dxa"/>
              <w:bottom w:w="40" w:type="dxa"/>
              <w:right w:w="40" w:type="dxa"/>
            </w:tcMar>
            <w:vAlign w:val="center"/>
          </w:tcPr>
          <w:p w14:paraId="32056971"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2005</w:t>
            </w:r>
          </w:p>
        </w:tc>
        <w:tc>
          <w:tcPr>
            <w:tcW w:w="900" w:type="dxa"/>
            <w:tcMar>
              <w:top w:w="40" w:type="dxa"/>
              <w:left w:w="40" w:type="dxa"/>
              <w:bottom w:w="40" w:type="dxa"/>
              <w:right w:w="40" w:type="dxa"/>
            </w:tcMar>
            <w:vAlign w:val="center"/>
          </w:tcPr>
          <w:p w14:paraId="14AAE5F3" w14:textId="5CAB8538"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42.4</w:t>
            </w:r>
          </w:p>
        </w:tc>
        <w:tc>
          <w:tcPr>
            <w:tcW w:w="900" w:type="dxa"/>
            <w:tcMar>
              <w:top w:w="40" w:type="dxa"/>
              <w:left w:w="40" w:type="dxa"/>
              <w:bottom w:w="40" w:type="dxa"/>
              <w:right w:w="40" w:type="dxa"/>
            </w:tcMar>
            <w:vAlign w:val="center"/>
          </w:tcPr>
          <w:p w14:paraId="7B446335" w14:textId="3A14F62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31.2</w:t>
            </w:r>
          </w:p>
        </w:tc>
        <w:tc>
          <w:tcPr>
            <w:tcW w:w="900" w:type="dxa"/>
            <w:tcMar>
              <w:top w:w="40" w:type="dxa"/>
              <w:left w:w="40" w:type="dxa"/>
              <w:bottom w:w="40" w:type="dxa"/>
              <w:right w:w="40" w:type="dxa"/>
            </w:tcMar>
            <w:vAlign w:val="center"/>
          </w:tcPr>
          <w:p w14:paraId="099ED07C" w14:textId="4279C7AB"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23.6</w:t>
            </w:r>
          </w:p>
        </w:tc>
        <w:tc>
          <w:tcPr>
            <w:tcW w:w="900" w:type="dxa"/>
            <w:tcMar>
              <w:top w:w="40" w:type="dxa"/>
              <w:left w:w="40" w:type="dxa"/>
              <w:bottom w:w="40" w:type="dxa"/>
              <w:right w:w="40" w:type="dxa"/>
            </w:tcMar>
            <w:vAlign w:val="center"/>
          </w:tcPr>
          <w:p w14:paraId="2CB0CBA3" w14:textId="3D8AC6F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19.5</w:t>
            </w:r>
          </w:p>
        </w:tc>
        <w:tc>
          <w:tcPr>
            <w:tcW w:w="900" w:type="dxa"/>
            <w:tcMar>
              <w:top w:w="40" w:type="dxa"/>
              <w:left w:w="40" w:type="dxa"/>
              <w:bottom w:w="40" w:type="dxa"/>
              <w:right w:w="40" w:type="dxa"/>
            </w:tcMar>
            <w:vAlign w:val="center"/>
          </w:tcPr>
          <w:p w14:paraId="1580F499" w14:textId="0A952C0A"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14.6</w:t>
            </w:r>
          </w:p>
        </w:tc>
        <w:tc>
          <w:tcPr>
            <w:tcW w:w="900" w:type="dxa"/>
            <w:tcMar>
              <w:top w:w="40" w:type="dxa"/>
              <w:left w:w="40" w:type="dxa"/>
              <w:bottom w:w="40" w:type="dxa"/>
              <w:right w:w="40" w:type="dxa"/>
            </w:tcMar>
            <w:vAlign w:val="center"/>
          </w:tcPr>
          <w:p w14:paraId="0F3456E5" w14:textId="50474CC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8.9</w:t>
            </w:r>
          </w:p>
        </w:tc>
        <w:tc>
          <w:tcPr>
            <w:tcW w:w="900" w:type="dxa"/>
            <w:tcMar>
              <w:top w:w="40" w:type="dxa"/>
              <w:left w:w="40" w:type="dxa"/>
              <w:bottom w:w="40" w:type="dxa"/>
              <w:right w:w="40" w:type="dxa"/>
            </w:tcMar>
            <w:vAlign w:val="center"/>
          </w:tcPr>
          <w:p w14:paraId="65F64357" w14:textId="0F3376F7"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5.5</w:t>
            </w:r>
          </w:p>
        </w:tc>
      </w:tr>
      <w:tr w:rsidR="00EB00EA" w14:paraId="68D40FB9" w14:textId="77777777" w:rsidTr="00BD32D1">
        <w:trPr>
          <w:trHeight w:val="330"/>
        </w:trPr>
        <w:tc>
          <w:tcPr>
            <w:tcW w:w="1080" w:type="dxa"/>
            <w:tcMar>
              <w:top w:w="40" w:type="dxa"/>
              <w:left w:w="40" w:type="dxa"/>
              <w:bottom w:w="40" w:type="dxa"/>
              <w:right w:w="40" w:type="dxa"/>
            </w:tcMar>
            <w:vAlign w:val="center"/>
          </w:tcPr>
          <w:p w14:paraId="4CB1F2C4"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1981</w:t>
            </w:r>
          </w:p>
        </w:tc>
        <w:tc>
          <w:tcPr>
            <w:tcW w:w="1140" w:type="dxa"/>
            <w:tcMar>
              <w:top w:w="40" w:type="dxa"/>
              <w:left w:w="40" w:type="dxa"/>
              <w:bottom w:w="40" w:type="dxa"/>
              <w:right w:w="40" w:type="dxa"/>
            </w:tcMar>
            <w:vAlign w:val="center"/>
          </w:tcPr>
          <w:p w14:paraId="61BB1B9F"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2010</w:t>
            </w:r>
          </w:p>
        </w:tc>
        <w:tc>
          <w:tcPr>
            <w:tcW w:w="900" w:type="dxa"/>
            <w:tcMar>
              <w:top w:w="40" w:type="dxa"/>
              <w:left w:w="40" w:type="dxa"/>
              <w:bottom w:w="40" w:type="dxa"/>
              <w:right w:w="40" w:type="dxa"/>
            </w:tcMar>
            <w:vAlign w:val="center"/>
          </w:tcPr>
          <w:p w14:paraId="621F9B78" w14:textId="578B84A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42.6</w:t>
            </w:r>
          </w:p>
        </w:tc>
        <w:tc>
          <w:tcPr>
            <w:tcW w:w="900" w:type="dxa"/>
            <w:tcMar>
              <w:top w:w="40" w:type="dxa"/>
              <w:left w:w="40" w:type="dxa"/>
              <w:bottom w:w="40" w:type="dxa"/>
              <w:right w:w="40" w:type="dxa"/>
            </w:tcMar>
            <w:vAlign w:val="center"/>
          </w:tcPr>
          <w:p w14:paraId="719C3C55" w14:textId="2D975EB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31.1</w:t>
            </w:r>
          </w:p>
        </w:tc>
        <w:tc>
          <w:tcPr>
            <w:tcW w:w="900" w:type="dxa"/>
            <w:tcMar>
              <w:top w:w="40" w:type="dxa"/>
              <w:left w:w="40" w:type="dxa"/>
              <w:bottom w:w="40" w:type="dxa"/>
              <w:right w:w="40" w:type="dxa"/>
            </w:tcMar>
            <w:vAlign w:val="center"/>
          </w:tcPr>
          <w:p w14:paraId="11C37EBF" w14:textId="1285426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23.8</w:t>
            </w:r>
          </w:p>
        </w:tc>
        <w:tc>
          <w:tcPr>
            <w:tcW w:w="900" w:type="dxa"/>
            <w:tcMar>
              <w:top w:w="40" w:type="dxa"/>
              <w:left w:w="40" w:type="dxa"/>
              <w:bottom w:w="40" w:type="dxa"/>
              <w:right w:w="40" w:type="dxa"/>
            </w:tcMar>
            <w:vAlign w:val="center"/>
          </w:tcPr>
          <w:p w14:paraId="13E20E3A" w14:textId="79CC3D2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19.7</w:t>
            </w:r>
          </w:p>
        </w:tc>
        <w:tc>
          <w:tcPr>
            <w:tcW w:w="900" w:type="dxa"/>
            <w:tcMar>
              <w:top w:w="40" w:type="dxa"/>
              <w:left w:w="40" w:type="dxa"/>
              <w:bottom w:w="40" w:type="dxa"/>
              <w:right w:w="40" w:type="dxa"/>
            </w:tcMar>
            <w:vAlign w:val="center"/>
          </w:tcPr>
          <w:p w14:paraId="62487A52" w14:textId="1917F2A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14.9</w:t>
            </w:r>
          </w:p>
        </w:tc>
        <w:tc>
          <w:tcPr>
            <w:tcW w:w="900" w:type="dxa"/>
            <w:tcMar>
              <w:top w:w="40" w:type="dxa"/>
              <w:left w:w="40" w:type="dxa"/>
              <w:bottom w:w="40" w:type="dxa"/>
              <w:right w:w="40" w:type="dxa"/>
            </w:tcMar>
            <w:vAlign w:val="center"/>
          </w:tcPr>
          <w:p w14:paraId="11897EEC" w14:textId="2DC6CBA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9.1</w:t>
            </w:r>
          </w:p>
        </w:tc>
        <w:tc>
          <w:tcPr>
            <w:tcW w:w="900" w:type="dxa"/>
            <w:tcMar>
              <w:top w:w="40" w:type="dxa"/>
              <w:left w:w="40" w:type="dxa"/>
              <w:bottom w:w="40" w:type="dxa"/>
              <w:right w:w="40" w:type="dxa"/>
            </w:tcMar>
            <w:vAlign w:val="center"/>
          </w:tcPr>
          <w:p w14:paraId="62D6E31F" w14:textId="6A71D397"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5.5</w:t>
            </w:r>
          </w:p>
        </w:tc>
      </w:tr>
      <w:tr w:rsidR="00EB00EA" w14:paraId="272B75A4" w14:textId="77777777" w:rsidTr="00BD32D1">
        <w:trPr>
          <w:trHeight w:val="330"/>
        </w:trPr>
        <w:tc>
          <w:tcPr>
            <w:tcW w:w="1080" w:type="dxa"/>
            <w:tcMar>
              <w:top w:w="40" w:type="dxa"/>
              <w:left w:w="40" w:type="dxa"/>
              <w:bottom w:w="40" w:type="dxa"/>
              <w:right w:w="40" w:type="dxa"/>
            </w:tcMar>
            <w:vAlign w:val="center"/>
          </w:tcPr>
          <w:p w14:paraId="12696FE6"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1986</w:t>
            </w:r>
          </w:p>
        </w:tc>
        <w:tc>
          <w:tcPr>
            <w:tcW w:w="1140" w:type="dxa"/>
            <w:tcMar>
              <w:top w:w="40" w:type="dxa"/>
              <w:left w:w="40" w:type="dxa"/>
              <w:bottom w:w="40" w:type="dxa"/>
              <w:right w:w="40" w:type="dxa"/>
            </w:tcMar>
            <w:vAlign w:val="center"/>
          </w:tcPr>
          <w:p w14:paraId="71F67F74"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2015</w:t>
            </w:r>
          </w:p>
        </w:tc>
        <w:tc>
          <w:tcPr>
            <w:tcW w:w="900" w:type="dxa"/>
            <w:tcMar>
              <w:top w:w="40" w:type="dxa"/>
              <w:left w:w="40" w:type="dxa"/>
              <w:bottom w:w="40" w:type="dxa"/>
              <w:right w:w="40" w:type="dxa"/>
            </w:tcMar>
            <w:vAlign w:val="center"/>
          </w:tcPr>
          <w:p w14:paraId="18846820" w14:textId="4654C3E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43.0</w:t>
            </w:r>
          </w:p>
        </w:tc>
        <w:tc>
          <w:tcPr>
            <w:tcW w:w="900" w:type="dxa"/>
            <w:tcMar>
              <w:top w:w="40" w:type="dxa"/>
              <w:left w:w="40" w:type="dxa"/>
              <w:bottom w:w="40" w:type="dxa"/>
              <w:right w:w="40" w:type="dxa"/>
            </w:tcMar>
            <w:vAlign w:val="center"/>
          </w:tcPr>
          <w:p w14:paraId="2A9B4527" w14:textId="7636A8C6"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31.0</w:t>
            </w:r>
          </w:p>
        </w:tc>
        <w:tc>
          <w:tcPr>
            <w:tcW w:w="900" w:type="dxa"/>
            <w:tcMar>
              <w:top w:w="40" w:type="dxa"/>
              <w:left w:w="40" w:type="dxa"/>
              <w:bottom w:w="40" w:type="dxa"/>
              <w:right w:w="40" w:type="dxa"/>
            </w:tcMar>
            <w:vAlign w:val="center"/>
          </w:tcPr>
          <w:p w14:paraId="21B8C57B" w14:textId="52262CD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24.2</w:t>
            </w:r>
          </w:p>
        </w:tc>
        <w:tc>
          <w:tcPr>
            <w:tcW w:w="900" w:type="dxa"/>
            <w:tcMar>
              <w:top w:w="40" w:type="dxa"/>
              <w:left w:w="40" w:type="dxa"/>
              <w:bottom w:w="40" w:type="dxa"/>
              <w:right w:w="40" w:type="dxa"/>
            </w:tcMar>
            <w:vAlign w:val="center"/>
          </w:tcPr>
          <w:p w14:paraId="487CD121" w14:textId="4A692217"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20.3</w:t>
            </w:r>
          </w:p>
        </w:tc>
        <w:tc>
          <w:tcPr>
            <w:tcW w:w="900" w:type="dxa"/>
            <w:tcMar>
              <w:top w:w="40" w:type="dxa"/>
              <w:left w:w="40" w:type="dxa"/>
              <w:bottom w:w="40" w:type="dxa"/>
              <w:right w:w="40" w:type="dxa"/>
            </w:tcMar>
            <w:vAlign w:val="center"/>
          </w:tcPr>
          <w:p w14:paraId="776FC9D5" w14:textId="42D10AA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15.7</w:t>
            </w:r>
          </w:p>
        </w:tc>
        <w:tc>
          <w:tcPr>
            <w:tcW w:w="900" w:type="dxa"/>
            <w:tcMar>
              <w:top w:w="40" w:type="dxa"/>
              <w:left w:w="40" w:type="dxa"/>
              <w:bottom w:w="40" w:type="dxa"/>
              <w:right w:w="40" w:type="dxa"/>
            </w:tcMar>
            <w:vAlign w:val="center"/>
          </w:tcPr>
          <w:p w14:paraId="169EF155" w14:textId="443B868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9.5</w:t>
            </w:r>
          </w:p>
        </w:tc>
        <w:tc>
          <w:tcPr>
            <w:tcW w:w="900" w:type="dxa"/>
            <w:tcMar>
              <w:top w:w="40" w:type="dxa"/>
              <w:left w:w="40" w:type="dxa"/>
              <w:bottom w:w="40" w:type="dxa"/>
              <w:right w:w="40" w:type="dxa"/>
            </w:tcMar>
            <w:vAlign w:val="center"/>
          </w:tcPr>
          <w:p w14:paraId="6A9D1495" w14:textId="39BBA98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5.7</w:t>
            </w:r>
          </w:p>
        </w:tc>
      </w:tr>
      <w:tr w:rsidR="00EB00EA" w14:paraId="7FF104BD" w14:textId="77777777" w:rsidTr="00BD32D1">
        <w:trPr>
          <w:trHeight w:val="330"/>
        </w:trPr>
        <w:tc>
          <w:tcPr>
            <w:tcW w:w="1080" w:type="dxa"/>
            <w:tcBorders>
              <w:bottom w:val="single" w:sz="12" w:space="0" w:color="auto"/>
            </w:tcBorders>
            <w:tcMar>
              <w:top w:w="40" w:type="dxa"/>
              <w:left w:w="40" w:type="dxa"/>
              <w:bottom w:w="40" w:type="dxa"/>
              <w:right w:w="40" w:type="dxa"/>
            </w:tcMar>
            <w:vAlign w:val="center"/>
          </w:tcPr>
          <w:p w14:paraId="2597653D"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1991</w:t>
            </w:r>
          </w:p>
        </w:tc>
        <w:tc>
          <w:tcPr>
            <w:tcW w:w="1140" w:type="dxa"/>
            <w:tcBorders>
              <w:bottom w:val="single" w:sz="12" w:space="0" w:color="auto"/>
            </w:tcBorders>
            <w:tcMar>
              <w:top w:w="40" w:type="dxa"/>
              <w:left w:w="40" w:type="dxa"/>
              <w:bottom w:w="40" w:type="dxa"/>
              <w:right w:w="40" w:type="dxa"/>
            </w:tcMar>
            <w:vAlign w:val="center"/>
          </w:tcPr>
          <w:p w14:paraId="3C138F61"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2020</w:t>
            </w:r>
          </w:p>
        </w:tc>
        <w:tc>
          <w:tcPr>
            <w:tcW w:w="900" w:type="dxa"/>
            <w:tcBorders>
              <w:bottom w:val="single" w:sz="12" w:space="0" w:color="auto"/>
            </w:tcBorders>
            <w:tcMar>
              <w:top w:w="40" w:type="dxa"/>
              <w:left w:w="40" w:type="dxa"/>
              <w:bottom w:w="40" w:type="dxa"/>
              <w:right w:w="40" w:type="dxa"/>
            </w:tcMar>
            <w:vAlign w:val="center"/>
          </w:tcPr>
          <w:p w14:paraId="55705B3F" w14:textId="00885E20"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44.1</w:t>
            </w:r>
          </w:p>
        </w:tc>
        <w:tc>
          <w:tcPr>
            <w:tcW w:w="900" w:type="dxa"/>
            <w:tcBorders>
              <w:bottom w:val="single" w:sz="12" w:space="0" w:color="auto"/>
            </w:tcBorders>
            <w:tcMar>
              <w:top w:w="40" w:type="dxa"/>
              <w:left w:w="40" w:type="dxa"/>
              <w:bottom w:w="40" w:type="dxa"/>
              <w:right w:w="40" w:type="dxa"/>
            </w:tcMar>
            <w:vAlign w:val="center"/>
          </w:tcPr>
          <w:p w14:paraId="52696603" w14:textId="425EF7E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31.0</w:t>
            </w:r>
          </w:p>
        </w:tc>
        <w:tc>
          <w:tcPr>
            <w:tcW w:w="900" w:type="dxa"/>
            <w:tcBorders>
              <w:bottom w:val="single" w:sz="12" w:space="0" w:color="auto"/>
            </w:tcBorders>
            <w:tcMar>
              <w:top w:w="40" w:type="dxa"/>
              <w:left w:w="40" w:type="dxa"/>
              <w:bottom w:w="40" w:type="dxa"/>
              <w:right w:w="40" w:type="dxa"/>
            </w:tcMar>
            <w:vAlign w:val="center"/>
          </w:tcPr>
          <w:p w14:paraId="307B7109" w14:textId="7FC0C88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24.3</w:t>
            </w:r>
          </w:p>
        </w:tc>
        <w:tc>
          <w:tcPr>
            <w:tcW w:w="900" w:type="dxa"/>
            <w:tcBorders>
              <w:bottom w:val="single" w:sz="12" w:space="0" w:color="auto"/>
            </w:tcBorders>
            <w:tcMar>
              <w:top w:w="40" w:type="dxa"/>
              <w:left w:w="40" w:type="dxa"/>
              <w:bottom w:w="40" w:type="dxa"/>
              <w:right w:w="40" w:type="dxa"/>
            </w:tcMar>
            <w:vAlign w:val="center"/>
          </w:tcPr>
          <w:p w14:paraId="0AAC27FC" w14:textId="63EC4FA2"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20.3</w:t>
            </w:r>
          </w:p>
        </w:tc>
        <w:tc>
          <w:tcPr>
            <w:tcW w:w="900" w:type="dxa"/>
            <w:tcBorders>
              <w:bottom w:val="single" w:sz="12" w:space="0" w:color="auto"/>
            </w:tcBorders>
            <w:tcMar>
              <w:top w:w="40" w:type="dxa"/>
              <w:left w:w="40" w:type="dxa"/>
              <w:bottom w:w="40" w:type="dxa"/>
              <w:right w:w="40" w:type="dxa"/>
            </w:tcMar>
            <w:vAlign w:val="center"/>
          </w:tcPr>
          <w:p w14:paraId="0986AD7E" w14:textId="581B49A2"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15.6</w:t>
            </w:r>
          </w:p>
        </w:tc>
        <w:tc>
          <w:tcPr>
            <w:tcW w:w="900" w:type="dxa"/>
            <w:tcBorders>
              <w:bottom w:val="single" w:sz="12" w:space="0" w:color="auto"/>
            </w:tcBorders>
            <w:tcMar>
              <w:top w:w="40" w:type="dxa"/>
              <w:left w:w="40" w:type="dxa"/>
              <w:bottom w:w="40" w:type="dxa"/>
              <w:right w:w="40" w:type="dxa"/>
            </w:tcMar>
            <w:vAlign w:val="center"/>
          </w:tcPr>
          <w:p w14:paraId="0EBA5E11" w14:textId="453C3762"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9.3</w:t>
            </w:r>
          </w:p>
        </w:tc>
        <w:tc>
          <w:tcPr>
            <w:tcW w:w="900" w:type="dxa"/>
            <w:tcBorders>
              <w:bottom w:val="single" w:sz="12" w:space="0" w:color="auto"/>
            </w:tcBorders>
            <w:tcMar>
              <w:top w:w="40" w:type="dxa"/>
              <w:left w:w="40" w:type="dxa"/>
              <w:bottom w:w="40" w:type="dxa"/>
              <w:right w:w="40" w:type="dxa"/>
            </w:tcMar>
            <w:vAlign w:val="center"/>
          </w:tcPr>
          <w:p w14:paraId="1EB77ADC" w14:textId="66845BA2"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5.5</w:t>
            </w:r>
          </w:p>
        </w:tc>
      </w:tr>
    </w:tbl>
    <w:p w14:paraId="5C4FB70D" w14:textId="0A143908" w:rsidR="00C3651D" w:rsidRDefault="00C3651D">
      <w:pPr>
        <w:spacing w:after="0" w:line="360" w:lineRule="auto"/>
        <w:jc w:val="both"/>
        <w:rPr>
          <w:rFonts w:ascii="Times New Roman" w:eastAsia="Times New Roman" w:hAnsi="Times New Roman" w:cs="Times New Roman"/>
          <w:i/>
          <w:sz w:val="24"/>
          <w:szCs w:val="24"/>
        </w:rPr>
      </w:pPr>
    </w:p>
    <w:p w14:paraId="792E593E" w14:textId="3081C2C7" w:rsidR="00C3651D" w:rsidRPr="00DF40EE" w:rsidRDefault="0083139F">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Table 6 </w:t>
      </w:r>
      <w:r w:rsidR="00BD32D1">
        <w:rPr>
          <w:rFonts w:ascii="Times New Roman" w:eastAsia="Times New Roman" w:hAnsi="Times New Roman" w:cs="Times New Roman"/>
          <w:b/>
          <w:bCs/>
          <w:iCs/>
        </w:rPr>
        <w:t xml:space="preserve">Rainfall </w:t>
      </w:r>
      <w:r w:rsidRPr="00DF40EE">
        <w:rPr>
          <w:rFonts w:ascii="Times New Roman" w:eastAsia="Times New Roman" w:hAnsi="Times New Roman" w:cs="Times New Roman"/>
          <w:b/>
          <w:bCs/>
          <w:iCs/>
        </w:rPr>
        <w:t>Intensities obtained for 30-year durations for a return period of 5 years</w:t>
      </w:r>
    </w:p>
    <w:tbl>
      <w:tblPr>
        <w:tblStyle w:val="a5"/>
        <w:tblW w:w="8475" w:type="dxa"/>
        <w:tblLayout w:type="fixed"/>
        <w:tblLook w:val="0600" w:firstRow="0" w:lastRow="0" w:firstColumn="0" w:lastColumn="0" w:noHBand="1" w:noVBand="1"/>
      </w:tblPr>
      <w:tblGrid>
        <w:gridCol w:w="1155"/>
        <w:gridCol w:w="1020"/>
        <w:gridCol w:w="900"/>
        <w:gridCol w:w="900"/>
        <w:gridCol w:w="900"/>
        <w:gridCol w:w="900"/>
        <w:gridCol w:w="900"/>
        <w:gridCol w:w="900"/>
        <w:gridCol w:w="900"/>
      </w:tblGrid>
      <w:tr w:rsidR="001D1C99" w14:paraId="0DFAE469" w14:textId="77777777" w:rsidTr="0061383C">
        <w:trPr>
          <w:trHeight w:val="330"/>
        </w:trPr>
        <w:tc>
          <w:tcPr>
            <w:tcW w:w="1155" w:type="dxa"/>
            <w:vMerge w:val="restart"/>
            <w:tcBorders>
              <w:top w:val="single" w:sz="12" w:space="0" w:color="auto"/>
            </w:tcBorders>
            <w:shd w:val="clear" w:color="auto" w:fill="FFFFFF"/>
            <w:tcMar>
              <w:top w:w="40" w:type="dxa"/>
              <w:left w:w="40" w:type="dxa"/>
              <w:bottom w:w="40" w:type="dxa"/>
              <w:right w:w="40" w:type="dxa"/>
            </w:tcMar>
            <w:vAlign w:val="center"/>
          </w:tcPr>
          <w:p w14:paraId="49D414C7" w14:textId="7E27123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Starting year</w:t>
            </w:r>
          </w:p>
        </w:tc>
        <w:tc>
          <w:tcPr>
            <w:tcW w:w="1020" w:type="dxa"/>
            <w:vMerge w:val="restart"/>
            <w:tcBorders>
              <w:top w:val="single" w:sz="12" w:space="0" w:color="auto"/>
            </w:tcBorders>
            <w:shd w:val="clear" w:color="auto" w:fill="FFFFFF"/>
            <w:tcMar>
              <w:top w:w="40" w:type="dxa"/>
              <w:left w:w="40" w:type="dxa"/>
              <w:bottom w:w="40" w:type="dxa"/>
              <w:right w:w="40" w:type="dxa"/>
            </w:tcMar>
            <w:vAlign w:val="center"/>
          </w:tcPr>
          <w:p w14:paraId="682DE93D" w14:textId="352B468D"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Ending year</w:t>
            </w:r>
          </w:p>
        </w:tc>
        <w:tc>
          <w:tcPr>
            <w:tcW w:w="6300" w:type="dxa"/>
            <w:gridSpan w:val="7"/>
            <w:tcBorders>
              <w:top w:val="single" w:sz="12" w:space="0" w:color="auto"/>
              <w:bottom w:val="single" w:sz="12" w:space="0" w:color="auto"/>
            </w:tcBorders>
            <w:shd w:val="clear" w:color="auto" w:fill="FFFFFF"/>
            <w:tcMar>
              <w:top w:w="40" w:type="dxa"/>
              <w:left w:w="40" w:type="dxa"/>
              <w:bottom w:w="40" w:type="dxa"/>
              <w:right w:w="40" w:type="dxa"/>
            </w:tcMar>
            <w:vAlign w:val="center"/>
          </w:tcPr>
          <w:p w14:paraId="1C2D3946" w14:textId="6F28EAB8" w:rsidR="001D1C99" w:rsidRPr="00DF40EE" w:rsidRDefault="001D1C99">
            <w:pPr>
              <w:widowControl w:val="0"/>
              <w:jc w:val="center"/>
              <w:rPr>
                <w:rFonts w:ascii="Times New Roman" w:eastAsia="Times New Roman" w:hAnsi="Times New Roman" w:cs="Times New Roman"/>
                <w:b/>
                <w:bCs/>
              </w:rPr>
            </w:pPr>
            <w:r>
              <w:rPr>
                <w:rFonts w:ascii="Times New Roman" w:eastAsia="Times New Roman" w:hAnsi="Times New Roman" w:cs="Times New Roman"/>
                <w:b/>
                <w:bCs/>
              </w:rPr>
              <w:t>Rainfall Intensities in (mm/hr) for the given time range</w:t>
            </w:r>
          </w:p>
        </w:tc>
      </w:tr>
      <w:tr w:rsidR="001D1C99" w14:paraId="49B54B55" w14:textId="77777777" w:rsidTr="00F5292E">
        <w:trPr>
          <w:trHeight w:val="330"/>
        </w:trPr>
        <w:tc>
          <w:tcPr>
            <w:tcW w:w="1155" w:type="dxa"/>
            <w:vMerge/>
            <w:tcBorders>
              <w:bottom w:val="single" w:sz="12" w:space="0" w:color="auto"/>
            </w:tcBorders>
            <w:shd w:val="clear" w:color="auto" w:fill="FFFFFF"/>
            <w:tcMar>
              <w:top w:w="40" w:type="dxa"/>
              <w:left w:w="40" w:type="dxa"/>
              <w:bottom w:w="40" w:type="dxa"/>
              <w:right w:w="40" w:type="dxa"/>
            </w:tcMar>
            <w:vAlign w:val="center"/>
          </w:tcPr>
          <w:p w14:paraId="0359AB49" w14:textId="5BC4C99B" w:rsidR="001D1C99" w:rsidRPr="00DF40EE" w:rsidRDefault="001D1C99">
            <w:pPr>
              <w:widowControl w:val="0"/>
              <w:jc w:val="center"/>
              <w:rPr>
                <w:rFonts w:ascii="Times New Roman" w:eastAsia="Times New Roman" w:hAnsi="Times New Roman" w:cs="Times New Roman"/>
                <w:b/>
                <w:bCs/>
              </w:rPr>
            </w:pPr>
          </w:p>
        </w:tc>
        <w:tc>
          <w:tcPr>
            <w:tcW w:w="1020" w:type="dxa"/>
            <w:vMerge/>
            <w:tcBorders>
              <w:bottom w:val="single" w:sz="12" w:space="0" w:color="auto"/>
            </w:tcBorders>
            <w:shd w:val="clear" w:color="auto" w:fill="FFFFFF"/>
            <w:tcMar>
              <w:top w:w="40" w:type="dxa"/>
              <w:left w:w="40" w:type="dxa"/>
              <w:bottom w:w="40" w:type="dxa"/>
              <w:right w:w="40" w:type="dxa"/>
            </w:tcMar>
            <w:vAlign w:val="center"/>
          </w:tcPr>
          <w:p w14:paraId="220CD103" w14:textId="27772C1B" w:rsidR="001D1C99" w:rsidRPr="00DF40EE" w:rsidRDefault="001D1C99">
            <w:pPr>
              <w:widowControl w:val="0"/>
              <w:jc w:val="center"/>
              <w:rPr>
                <w:rFonts w:ascii="Times New Roman" w:eastAsia="Times New Roman" w:hAnsi="Times New Roman" w:cs="Times New Roman"/>
                <w:b/>
                <w:bCs/>
              </w:rPr>
            </w:pP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60BB211E"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1-hourly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05F25FF8"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2-hourly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3E5863A4"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3-hourly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5FF36D68"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4-hourly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18B91F07"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6-hourly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10E806C5"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12-hourly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30586206" w14:textId="77777777" w:rsidR="001D1C99" w:rsidRPr="00DF40EE" w:rsidRDefault="001D1C99">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24-hourly</w:t>
            </w:r>
          </w:p>
        </w:tc>
      </w:tr>
      <w:tr w:rsidR="00EB00EA" w14:paraId="536228B3" w14:textId="77777777" w:rsidTr="00BD32D1">
        <w:trPr>
          <w:trHeight w:val="330"/>
        </w:trPr>
        <w:tc>
          <w:tcPr>
            <w:tcW w:w="1155" w:type="dxa"/>
            <w:tcBorders>
              <w:top w:val="single" w:sz="12" w:space="0" w:color="auto"/>
            </w:tcBorders>
            <w:shd w:val="clear" w:color="auto" w:fill="FFFFFF"/>
            <w:tcMar>
              <w:top w:w="40" w:type="dxa"/>
              <w:left w:w="40" w:type="dxa"/>
              <w:bottom w:w="40" w:type="dxa"/>
              <w:right w:w="40" w:type="dxa"/>
            </w:tcMar>
            <w:vAlign w:val="center"/>
          </w:tcPr>
          <w:p w14:paraId="6D7FD93A"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1971</w:t>
            </w:r>
          </w:p>
        </w:tc>
        <w:tc>
          <w:tcPr>
            <w:tcW w:w="1020" w:type="dxa"/>
            <w:tcBorders>
              <w:top w:val="single" w:sz="12" w:space="0" w:color="auto"/>
            </w:tcBorders>
            <w:shd w:val="clear" w:color="auto" w:fill="FFFFFF"/>
            <w:tcMar>
              <w:top w:w="40" w:type="dxa"/>
              <w:left w:w="40" w:type="dxa"/>
              <w:bottom w:w="40" w:type="dxa"/>
              <w:right w:w="40" w:type="dxa"/>
            </w:tcMar>
            <w:vAlign w:val="center"/>
          </w:tcPr>
          <w:p w14:paraId="5CBD7DF4"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2000</w:t>
            </w:r>
          </w:p>
        </w:tc>
        <w:tc>
          <w:tcPr>
            <w:tcW w:w="900" w:type="dxa"/>
            <w:tcBorders>
              <w:top w:val="single" w:sz="12" w:space="0" w:color="auto"/>
            </w:tcBorders>
            <w:shd w:val="clear" w:color="auto" w:fill="FFFFFF"/>
            <w:tcMar>
              <w:top w:w="40" w:type="dxa"/>
              <w:left w:w="40" w:type="dxa"/>
              <w:bottom w:w="40" w:type="dxa"/>
              <w:right w:w="40" w:type="dxa"/>
            </w:tcMar>
            <w:vAlign w:val="center"/>
          </w:tcPr>
          <w:p w14:paraId="6C95EB74" w14:textId="1213D15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57.5</w:t>
            </w:r>
          </w:p>
        </w:tc>
        <w:tc>
          <w:tcPr>
            <w:tcW w:w="900" w:type="dxa"/>
            <w:tcBorders>
              <w:top w:val="single" w:sz="12" w:space="0" w:color="auto"/>
            </w:tcBorders>
            <w:shd w:val="clear" w:color="auto" w:fill="FFFFFF"/>
            <w:tcMar>
              <w:top w:w="40" w:type="dxa"/>
              <w:left w:w="40" w:type="dxa"/>
              <w:bottom w:w="40" w:type="dxa"/>
              <w:right w:w="40" w:type="dxa"/>
            </w:tcMar>
            <w:vAlign w:val="center"/>
          </w:tcPr>
          <w:p w14:paraId="4E76BDF8" w14:textId="7CDF91B3"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44.2</w:t>
            </w:r>
          </w:p>
        </w:tc>
        <w:tc>
          <w:tcPr>
            <w:tcW w:w="900" w:type="dxa"/>
            <w:tcBorders>
              <w:top w:val="single" w:sz="12" w:space="0" w:color="auto"/>
            </w:tcBorders>
            <w:shd w:val="clear" w:color="auto" w:fill="FFFFFF"/>
            <w:tcMar>
              <w:top w:w="40" w:type="dxa"/>
              <w:left w:w="40" w:type="dxa"/>
              <w:bottom w:w="40" w:type="dxa"/>
              <w:right w:w="40" w:type="dxa"/>
            </w:tcMar>
            <w:vAlign w:val="center"/>
          </w:tcPr>
          <w:p w14:paraId="3C62C49C" w14:textId="2A724963"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33.4</w:t>
            </w:r>
          </w:p>
        </w:tc>
        <w:tc>
          <w:tcPr>
            <w:tcW w:w="900" w:type="dxa"/>
            <w:tcBorders>
              <w:top w:val="single" w:sz="12" w:space="0" w:color="auto"/>
            </w:tcBorders>
            <w:shd w:val="clear" w:color="auto" w:fill="FFFFFF"/>
            <w:tcMar>
              <w:top w:w="40" w:type="dxa"/>
              <w:left w:w="40" w:type="dxa"/>
              <w:bottom w:w="40" w:type="dxa"/>
              <w:right w:w="40" w:type="dxa"/>
            </w:tcMar>
            <w:vAlign w:val="center"/>
          </w:tcPr>
          <w:p w14:paraId="341D75A1" w14:textId="37B8585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28.1</w:t>
            </w:r>
          </w:p>
        </w:tc>
        <w:tc>
          <w:tcPr>
            <w:tcW w:w="900" w:type="dxa"/>
            <w:tcBorders>
              <w:top w:val="single" w:sz="12" w:space="0" w:color="auto"/>
            </w:tcBorders>
            <w:shd w:val="clear" w:color="auto" w:fill="FFFFFF"/>
            <w:tcMar>
              <w:top w:w="40" w:type="dxa"/>
              <w:left w:w="40" w:type="dxa"/>
              <w:bottom w:w="40" w:type="dxa"/>
              <w:right w:w="40" w:type="dxa"/>
            </w:tcMar>
            <w:vAlign w:val="center"/>
          </w:tcPr>
          <w:p w14:paraId="69367CF9" w14:textId="3EF74B5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21.5</w:t>
            </w:r>
          </w:p>
        </w:tc>
        <w:tc>
          <w:tcPr>
            <w:tcW w:w="900" w:type="dxa"/>
            <w:tcBorders>
              <w:top w:val="single" w:sz="12" w:space="0" w:color="auto"/>
            </w:tcBorders>
            <w:shd w:val="clear" w:color="auto" w:fill="FFFFFF"/>
            <w:tcMar>
              <w:top w:w="40" w:type="dxa"/>
              <w:left w:w="40" w:type="dxa"/>
              <w:bottom w:w="40" w:type="dxa"/>
              <w:right w:w="40" w:type="dxa"/>
            </w:tcMar>
            <w:vAlign w:val="center"/>
          </w:tcPr>
          <w:p w14:paraId="6A655457" w14:textId="313C0AD6"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13.5</w:t>
            </w:r>
          </w:p>
        </w:tc>
        <w:tc>
          <w:tcPr>
            <w:tcW w:w="900" w:type="dxa"/>
            <w:tcBorders>
              <w:top w:val="single" w:sz="12" w:space="0" w:color="auto"/>
            </w:tcBorders>
            <w:shd w:val="clear" w:color="auto" w:fill="FFFFFF"/>
            <w:tcMar>
              <w:top w:w="40" w:type="dxa"/>
              <w:left w:w="40" w:type="dxa"/>
              <w:bottom w:w="40" w:type="dxa"/>
              <w:right w:w="40" w:type="dxa"/>
            </w:tcMar>
            <w:vAlign w:val="center"/>
          </w:tcPr>
          <w:p w14:paraId="4C617F6C" w14:textId="145E3B8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8.2</w:t>
            </w:r>
          </w:p>
        </w:tc>
      </w:tr>
      <w:tr w:rsidR="00EB00EA" w14:paraId="1ABF3006" w14:textId="77777777" w:rsidTr="00BD32D1">
        <w:trPr>
          <w:trHeight w:val="330"/>
        </w:trPr>
        <w:tc>
          <w:tcPr>
            <w:tcW w:w="1155" w:type="dxa"/>
            <w:shd w:val="clear" w:color="auto" w:fill="FFFFFF"/>
            <w:tcMar>
              <w:top w:w="40" w:type="dxa"/>
              <w:left w:w="40" w:type="dxa"/>
              <w:bottom w:w="40" w:type="dxa"/>
              <w:right w:w="40" w:type="dxa"/>
            </w:tcMar>
            <w:vAlign w:val="center"/>
          </w:tcPr>
          <w:p w14:paraId="273F91B7"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1976</w:t>
            </w:r>
          </w:p>
        </w:tc>
        <w:tc>
          <w:tcPr>
            <w:tcW w:w="1020" w:type="dxa"/>
            <w:shd w:val="clear" w:color="auto" w:fill="FFFFFF"/>
            <w:tcMar>
              <w:top w:w="40" w:type="dxa"/>
              <w:left w:w="40" w:type="dxa"/>
              <w:bottom w:w="40" w:type="dxa"/>
              <w:right w:w="40" w:type="dxa"/>
            </w:tcMar>
            <w:vAlign w:val="center"/>
          </w:tcPr>
          <w:p w14:paraId="4CC5D6D9"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2005</w:t>
            </w:r>
          </w:p>
        </w:tc>
        <w:tc>
          <w:tcPr>
            <w:tcW w:w="900" w:type="dxa"/>
            <w:shd w:val="clear" w:color="auto" w:fill="FFFFFF"/>
            <w:tcMar>
              <w:top w:w="40" w:type="dxa"/>
              <w:left w:w="40" w:type="dxa"/>
              <w:bottom w:w="40" w:type="dxa"/>
              <w:right w:w="40" w:type="dxa"/>
            </w:tcMar>
            <w:vAlign w:val="center"/>
          </w:tcPr>
          <w:p w14:paraId="5CD0139A" w14:textId="5BC5DA7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59.4</w:t>
            </w:r>
          </w:p>
        </w:tc>
        <w:tc>
          <w:tcPr>
            <w:tcW w:w="900" w:type="dxa"/>
            <w:shd w:val="clear" w:color="auto" w:fill="FFFFFF"/>
            <w:tcMar>
              <w:top w:w="40" w:type="dxa"/>
              <w:left w:w="40" w:type="dxa"/>
              <w:bottom w:w="40" w:type="dxa"/>
              <w:right w:w="40" w:type="dxa"/>
            </w:tcMar>
            <w:vAlign w:val="center"/>
          </w:tcPr>
          <w:p w14:paraId="358CF3CE" w14:textId="778E2E7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45.1</w:t>
            </w:r>
          </w:p>
        </w:tc>
        <w:tc>
          <w:tcPr>
            <w:tcW w:w="900" w:type="dxa"/>
            <w:shd w:val="clear" w:color="auto" w:fill="FFFFFF"/>
            <w:tcMar>
              <w:top w:w="40" w:type="dxa"/>
              <w:left w:w="40" w:type="dxa"/>
              <w:bottom w:w="40" w:type="dxa"/>
              <w:right w:w="40" w:type="dxa"/>
            </w:tcMar>
            <w:vAlign w:val="center"/>
          </w:tcPr>
          <w:p w14:paraId="7B71FF26" w14:textId="2105712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34.8</w:t>
            </w:r>
          </w:p>
        </w:tc>
        <w:tc>
          <w:tcPr>
            <w:tcW w:w="900" w:type="dxa"/>
            <w:shd w:val="clear" w:color="auto" w:fill="FFFFFF"/>
            <w:tcMar>
              <w:top w:w="40" w:type="dxa"/>
              <w:left w:w="40" w:type="dxa"/>
              <w:bottom w:w="40" w:type="dxa"/>
              <w:right w:w="40" w:type="dxa"/>
            </w:tcMar>
            <w:vAlign w:val="center"/>
          </w:tcPr>
          <w:p w14:paraId="5F56426C" w14:textId="20AA8C98"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29.8</w:t>
            </w:r>
          </w:p>
        </w:tc>
        <w:tc>
          <w:tcPr>
            <w:tcW w:w="900" w:type="dxa"/>
            <w:shd w:val="clear" w:color="auto" w:fill="FFFFFF"/>
            <w:tcMar>
              <w:top w:w="40" w:type="dxa"/>
              <w:left w:w="40" w:type="dxa"/>
              <w:bottom w:w="40" w:type="dxa"/>
              <w:right w:w="40" w:type="dxa"/>
            </w:tcMar>
            <w:vAlign w:val="center"/>
          </w:tcPr>
          <w:p w14:paraId="0B3F1F8D" w14:textId="41C635AB"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23.3</w:t>
            </w:r>
          </w:p>
        </w:tc>
        <w:tc>
          <w:tcPr>
            <w:tcW w:w="900" w:type="dxa"/>
            <w:shd w:val="clear" w:color="auto" w:fill="FFFFFF"/>
            <w:tcMar>
              <w:top w:w="40" w:type="dxa"/>
              <w:left w:w="40" w:type="dxa"/>
              <w:bottom w:w="40" w:type="dxa"/>
              <w:right w:w="40" w:type="dxa"/>
            </w:tcMar>
            <w:vAlign w:val="center"/>
          </w:tcPr>
          <w:p w14:paraId="0FAA106F" w14:textId="3221A9B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14.8</w:t>
            </w:r>
          </w:p>
        </w:tc>
        <w:tc>
          <w:tcPr>
            <w:tcW w:w="900" w:type="dxa"/>
            <w:shd w:val="clear" w:color="auto" w:fill="FFFFFF"/>
            <w:tcMar>
              <w:top w:w="40" w:type="dxa"/>
              <w:left w:w="40" w:type="dxa"/>
              <w:bottom w:w="40" w:type="dxa"/>
              <w:right w:w="40" w:type="dxa"/>
            </w:tcMar>
            <w:vAlign w:val="center"/>
          </w:tcPr>
          <w:p w14:paraId="0A452C3F" w14:textId="3025F4B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8.8</w:t>
            </w:r>
          </w:p>
        </w:tc>
      </w:tr>
      <w:tr w:rsidR="00EB00EA" w14:paraId="4518E806" w14:textId="77777777" w:rsidTr="00BD32D1">
        <w:trPr>
          <w:trHeight w:val="330"/>
        </w:trPr>
        <w:tc>
          <w:tcPr>
            <w:tcW w:w="1155" w:type="dxa"/>
            <w:shd w:val="clear" w:color="auto" w:fill="FFFFFF"/>
            <w:tcMar>
              <w:top w:w="40" w:type="dxa"/>
              <w:left w:w="40" w:type="dxa"/>
              <w:bottom w:w="40" w:type="dxa"/>
              <w:right w:w="40" w:type="dxa"/>
            </w:tcMar>
            <w:vAlign w:val="center"/>
          </w:tcPr>
          <w:p w14:paraId="6EA9120A"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1981</w:t>
            </w:r>
          </w:p>
        </w:tc>
        <w:tc>
          <w:tcPr>
            <w:tcW w:w="1020" w:type="dxa"/>
            <w:shd w:val="clear" w:color="auto" w:fill="FFFFFF"/>
            <w:tcMar>
              <w:top w:w="40" w:type="dxa"/>
              <w:left w:w="40" w:type="dxa"/>
              <w:bottom w:w="40" w:type="dxa"/>
              <w:right w:w="40" w:type="dxa"/>
            </w:tcMar>
            <w:vAlign w:val="center"/>
          </w:tcPr>
          <w:p w14:paraId="6725FFCB"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2010</w:t>
            </w:r>
          </w:p>
        </w:tc>
        <w:tc>
          <w:tcPr>
            <w:tcW w:w="900" w:type="dxa"/>
            <w:shd w:val="clear" w:color="auto" w:fill="FFFFFF"/>
            <w:tcMar>
              <w:top w:w="40" w:type="dxa"/>
              <w:left w:w="40" w:type="dxa"/>
              <w:bottom w:w="40" w:type="dxa"/>
              <w:right w:w="40" w:type="dxa"/>
            </w:tcMar>
            <w:vAlign w:val="center"/>
          </w:tcPr>
          <w:p w14:paraId="37D2F9D2" w14:textId="2DB38038"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59.8</w:t>
            </w:r>
          </w:p>
        </w:tc>
        <w:tc>
          <w:tcPr>
            <w:tcW w:w="900" w:type="dxa"/>
            <w:shd w:val="clear" w:color="auto" w:fill="FFFFFF"/>
            <w:tcMar>
              <w:top w:w="40" w:type="dxa"/>
              <w:left w:w="40" w:type="dxa"/>
              <w:bottom w:w="40" w:type="dxa"/>
              <w:right w:w="40" w:type="dxa"/>
            </w:tcMar>
            <w:vAlign w:val="center"/>
          </w:tcPr>
          <w:p w14:paraId="33C6B66C" w14:textId="7F666EA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45.4</w:t>
            </w:r>
          </w:p>
        </w:tc>
        <w:tc>
          <w:tcPr>
            <w:tcW w:w="900" w:type="dxa"/>
            <w:shd w:val="clear" w:color="auto" w:fill="FFFFFF"/>
            <w:tcMar>
              <w:top w:w="40" w:type="dxa"/>
              <w:left w:w="40" w:type="dxa"/>
              <w:bottom w:w="40" w:type="dxa"/>
              <w:right w:w="40" w:type="dxa"/>
            </w:tcMar>
            <w:vAlign w:val="center"/>
          </w:tcPr>
          <w:p w14:paraId="69510B7F" w14:textId="4387D7F0"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35.4</w:t>
            </w:r>
          </w:p>
        </w:tc>
        <w:tc>
          <w:tcPr>
            <w:tcW w:w="900" w:type="dxa"/>
            <w:shd w:val="clear" w:color="auto" w:fill="FFFFFF"/>
            <w:tcMar>
              <w:top w:w="40" w:type="dxa"/>
              <w:left w:w="40" w:type="dxa"/>
              <w:bottom w:w="40" w:type="dxa"/>
              <w:right w:w="40" w:type="dxa"/>
            </w:tcMar>
            <w:vAlign w:val="center"/>
          </w:tcPr>
          <w:p w14:paraId="6533052A" w14:textId="74B0E903"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30.3</w:t>
            </w:r>
          </w:p>
        </w:tc>
        <w:tc>
          <w:tcPr>
            <w:tcW w:w="900" w:type="dxa"/>
            <w:shd w:val="clear" w:color="auto" w:fill="FFFFFF"/>
            <w:tcMar>
              <w:top w:w="40" w:type="dxa"/>
              <w:left w:w="40" w:type="dxa"/>
              <w:bottom w:w="40" w:type="dxa"/>
              <w:right w:w="40" w:type="dxa"/>
            </w:tcMar>
            <w:vAlign w:val="center"/>
          </w:tcPr>
          <w:p w14:paraId="715A0A06" w14:textId="7E40FADA"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23.9</w:t>
            </w:r>
          </w:p>
        </w:tc>
        <w:tc>
          <w:tcPr>
            <w:tcW w:w="900" w:type="dxa"/>
            <w:shd w:val="clear" w:color="auto" w:fill="FFFFFF"/>
            <w:tcMar>
              <w:top w:w="40" w:type="dxa"/>
              <w:left w:w="40" w:type="dxa"/>
              <w:bottom w:w="40" w:type="dxa"/>
              <w:right w:w="40" w:type="dxa"/>
            </w:tcMar>
            <w:vAlign w:val="center"/>
          </w:tcPr>
          <w:p w14:paraId="263F8C5B" w14:textId="607231F9"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15.0</w:t>
            </w:r>
          </w:p>
        </w:tc>
        <w:tc>
          <w:tcPr>
            <w:tcW w:w="900" w:type="dxa"/>
            <w:shd w:val="clear" w:color="auto" w:fill="FFFFFF"/>
            <w:tcMar>
              <w:top w:w="40" w:type="dxa"/>
              <w:left w:w="40" w:type="dxa"/>
              <w:bottom w:w="40" w:type="dxa"/>
              <w:right w:w="40" w:type="dxa"/>
            </w:tcMar>
            <w:vAlign w:val="center"/>
          </w:tcPr>
          <w:p w14:paraId="6EF8426B" w14:textId="05BC0C47"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8.8</w:t>
            </w:r>
          </w:p>
        </w:tc>
      </w:tr>
      <w:tr w:rsidR="00EB00EA" w14:paraId="139191C8" w14:textId="77777777" w:rsidTr="00BD32D1">
        <w:trPr>
          <w:trHeight w:val="330"/>
        </w:trPr>
        <w:tc>
          <w:tcPr>
            <w:tcW w:w="1155" w:type="dxa"/>
            <w:shd w:val="clear" w:color="auto" w:fill="FFFFFF"/>
            <w:tcMar>
              <w:top w:w="40" w:type="dxa"/>
              <w:left w:w="40" w:type="dxa"/>
              <w:bottom w:w="40" w:type="dxa"/>
              <w:right w:w="40" w:type="dxa"/>
            </w:tcMar>
            <w:vAlign w:val="center"/>
          </w:tcPr>
          <w:p w14:paraId="36A46B01"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1986</w:t>
            </w:r>
          </w:p>
        </w:tc>
        <w:tc>
          <w:tcPr>
            <w:tcW w:w="1020" w:type="dxa"/>
            <w:shd w:val="clear" w:color="auto" w:fill="FFFFFF"/>
            <w:tcMar>
              <w:top w:w="40" w:type="dxa"/>
              <w:left w:w="40" w:type="dxa"/>
              <w:bottom w:w="40" w:type="dxa"/>
              <w:right w:w="40" w:type="dxa"/>
            </w:tcMar>
            <w:vAlign w:val="center"/>
          </w:tcPr>
          <w:p w14:paraId="5CA9DD8D"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2015</w:t>
            </w:r>
          </w:p>
        </w:tc>
        <w:tc>
          <w:tcPr>
            <w:tcW w:w="900" w:type="dxa"/>
            <w:shd w:val="clear" w:color="auto" w:fill="FFFFFF"/>
            <w:tcMar>
              <w:top w:w="40" w:type="dxa"/>
              <w:left w:w="40" w:type="dxa"/>
              <w:bottom w:w="40" w:type="dxa"/>
              <w:right w:w="40" w:type="dxa"/>
            </w:tcMar>
            <w:vAlign w:val="center"/>
          </w:tcPr>
          <w:p w14:paraId="7BA56268" w14:textId="3106265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59.6</w:t>
            </w:r>
          </w:p>
        </w:tc>
        <w:tc>
          <w:tcPr>
            <w:tcW w:w="900" w:type="dxa"/>
            <w:shd w:val="clear" w:color="auto" w:fill="FFFFFF"/>
            <w:tcMar>
              <w:top w:w="40" w:type="dxa"/>
              <w:left w:w="40" w:type="dxa"/>
              <w:bottom w:w="40" w:type="dxa"/>
              <w:right w:w="40" w:type="dxa"/>
            </w:tcMar>
            <w:vAlign w:val="center"/>
          </w:tcPr>
          <w:p w14:paraId="12BD171C" w14:textId="59DDD076"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44.9</w:t>
            </w:r>
          </w:p>
        </w:tc>
        <w:tc>
          <w:tcPr>
            <w:tcW w:w="900" w:type="dxa"/>
            <w:shd w:val="clear" w:color="auto" w:fill="FFFFFF"/>
            <w:tcMar>
              <w:top w:w="40" w:type="dxa"/>
              <w:left w:w="40" w:type="dxa"/>
              <w:bottom w:w="40" w:type="dxa"/>
              <w:right w:w="40" w:type="dxa"/>
            </w:tcMar>
            <w:vAlign w:val="center"/>
          </w:tcPr>
          <w:p w14:paraId="7B2C533A" w14:textId="0329DB43"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35.7</w:t>
            </w:r>
          </w:p>
        </w:tc>
        <w:tc>
          <w:tcPr>
            <w:tcW w:w="900" w:type="dxa"/>
            <w:shd w:val="clear" w:color="auto" w:fill="FFFFFF"/>
            <w:tcMar>
              <w:top w:w="40" w:type="dxa"/>
              <w:left w:w="40" w:type="dxa"/>
              <w:bottom w:w="40" w:type="dxa"/>
              <w:right w:w="40" w:type="dxa"/>
            </w:tcMar>
            <w:vAlign w:val="center"/>
          </w:tcPr>
          <w:p w14:paraId="6E81D1E7" w14:textId="17F4F787"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31.0</w:t>
            </w:r>
          </w:p>
        </w:tc>
        <w:tc>
          <w:tcPr>
            <w:tcW w:w="900" w:type="dxa"/>
            <w:shd w:val="clear" w:color="auto" w:fill="FFFFFF"/>
            <w:tcMar>
              <w:top w:w="40" w:type="dxa"/>
              <w:left w:w="40" w:type="dxa"/>
              <w:bottom w:w="40" w:type="dxa"/>
              <w:right w:w="40" w:type="dxa"/>
            </w:tcMar>
            <w:vAlign w:val="center"/>
          </w:tcPr>
          <w:p w14:paraId="055E723F" w14:textId="4EC28677"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24.9</w:t>
            </w:r>
          </w:p>
        </w:tc>
        <w:tc>
          <w:tcPr>
            <w:tcW w:w="900" w:type="dxa"/>
            <w:shd w:val="clear" w:color="auto" w:fill="FFFFFF"/>
            <w:tcMar>
              <w:top w:w="40" w:type="dxa"/>
              <w:left w:w="40" w:type="dxa"/>
              <w:bottom w:w="40" w:type="dxa"/>
              <w:right w:w="40" w:type="dxa"/>
            </w:tcMar>
            <w:vAlign w:val="center"/>
          </w:tcPr>
          <w:p w14:paraId="1351A0F3" w14:textId="7481630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15.5</w:t>
            </w:r>
          </w:p>
        </w:tc>
        <w:tc>
          <w:tcPr>
            <w:tcW w:w="900" w:type="dxa"/>
            <w:shd w:val="clear" w:color="auto" w:fill="FFFFFF"/>
            <w:tcMar>
              <w:top w:w="40" w:type="dxa"/>
              <w:left w:w="40" w:type="dxa"/>
              <w:bottom w:w="40" w:type="dxa"/>
              <w:right w:w="40" w:type="dxa"/>
            </w:tcMar>
            <w:vAlign w:val="center"/>
          </w:tcPr>
          <w:p w14:paraId="3D983762" w14:textId="7E4A3F20"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9.1</w:t>
            </w:r>
          </w:p>
        </w:tc>
      </w:tr>
      <w:tr w:rsidR="00EB00EA" w14:paraId="36B15528" w14:textId="77777777" w:rsidTr="00BD32D1">
        <w:trPr>
          <w:trHeight w:val="330"/>
        </w:trPr>
        <w:tc>
          <w:tcPr>
            <w:tcW w:w="1155" w:type="dxa"/>
            <w:tcBorders>
              <w:bottom w:val="single" w:sz="12" w:space="0" w:color="auto"/>
            </w:tcBorders>
            <w:shd w:val="clear" w:color="auto" w:fill="FFFFFF"/>
            <w:tcMar>
              <w:top w:w="40" w:type="dxa"/>
              <w:left w:w="40" w:type="dxa"/>
              <w:bottom w:w="40" w:type="dxa"/>
              <w:right w:w="40" w:type="dxa"/>
            </w:tcMar>
            <w:vAlign w:val="center"/>
          </w:tcPr>
          <w:p w14:paraId="54219722"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1991</w:t>
            </w:r>
          </w:p>
        </w:tc>
        <w:tc>
          <w:tcPr>
            <w:tcW w:w="1020" w:type="dxa"/>
            <w:tcBorders>
              <w:bottom w:val="single" w:sz="12" w:space="0" w:color="auto"/>
            </w:tcBorders>
            <w:shd w:val="clear" w:color="auto" w:fill="FFFFFF"/>
            <w:tcMar>
              <w:top w:w="40" w:type="dxa"/>
              <w:left w:w="40" w:type="dxa"/>
              <w:bottom w:w="40" w:type="dxa"/>
              <w:right w:w="40" w:type="dxa"/>
            </w:tcMar>
            <w:vAlign w:val="center"/>
          </w:tcPr>
          <w:p w14:paraId="27AFDDE7"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2020</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20E0A5A3" w14:textId="0DEFF436"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61.0</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653F12F6" w14:textId="2F054978"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44.8</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3FC762C6" w14:textId="4DC4367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35.8</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5F2525FC" w14:textId="61EC1B9A"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30.9</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2F2F2F81" w14:textId="23713FC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24.6</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403E447A" w14:textId="59C86EA9"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14.9</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2FD5C347" w14:textId="2B45115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8.6</w:t>
            </w:r>
          </w:p>
        </w:tc>
      </w:tr>
    </w:tbl>
    <w:p w14:paraId="4C1CBB9E" w14:textId="77777777" w:rsidR="00C3651D" w:rsidRDefault="00C3651D">
      <w:pPr>
        <w:spacing w:after="0" w:line="360" w:lineRule="auto"/>
        <w:jc w:val="both"/>
        <w:rPr>
          <w:rFonts w:ascii="Times New Roman" w:eastAsia="Times New Roman" w:hAnsi="Times New Roman" w:cs="Times New Roman"/>
          <w:i/>
          <w:sz w:val="24"/>
          <w:szCs w:val="24"/>
        </w:rPr>
      </w:pPr>
    </w:p>
    <w:p w14:paraId="05567F4F" w14:textId="06E6BFC3" w:rsidR="00C3651D" w:rsidRPr="00DF40EE" w:rsidRDefault="0083139F">
      <w:pPr>
        <w:spacing w:after="0" w:line="360" w:lineRule="auto"/>
        <w:jc w:val="both"/>
        <w:rPr>
          <w:rFonts w:ascii="Times New Roman" w:eastAsia="Times New Roman" w:hAnsi="Times New Roman" w:cs="Times New Roman"/>
          <w:b/>
          <w:bCs/>
          <w:iCs/>
          <w:sz w:val="24"/>
          <w:szCs w:val="24"/>
        </w:rPr>
      </w:pPr>
      <w:r w:rsidRPr="00DF40EE">
        <w:rPr>
          <w:rFonts w:ascii="Times New Roman" w:eastAsia="Times New Roman" w:hAnsi="Times New Roman" w:cs="Times New Roman"/>
          <w:b/>
          <w:bCs/>
          <w:iCs/>
        </w:rPr>
        <w:t xml:space="preserve">Table 7 </w:t>
      </w:r>
      <w:r w:rsidR="00BD32D1">
        <w:rPr>
          <w:rFonts w:ascii="Times New Roman" w:eastAsia="Times New Roman" w:hAnsi="Times New Roman" w:cs="Times New Roman"/>
          <w:b/>
          <w:bCs/>
          <w:iCs/>
        </w:rPr>
        <w:t xml:space="preserve">Rainfall </w:t>
      </w:r>
      <w:r w:rsidRPr="00DF40EE">
        <w:rPr>
          <w:rFonts w:ascii="Times New Roman" w:eastAsia="Times New Roman" w:hAnsi="Times New Roman" w:cs="Times New Roman"/>
          <w:b/>
          <w:bCs/>
          <w:iCs/>
        </w:rPr>
        <w:t>Intensities obtained for 30-year durations for a return period of 10 years</w:t>
      </w:r>
    </w:p>
    <w:tbl>
      <w:tblPr>
        <w:tblStyle w:val="a6"/>
        <w:tblW w:w="8490" w:type="dxa"/>
        <w:tblLayout w:type="fixed"/>
        <w:tblLook w:val="0600" w:firstRow="0" w:lastRow="0" w:firstColumn="0" w:lastColumn="0" w:noHBand="1" w:noVBand="1"/>
      </w:tblPr>
      <w:tblGrid>
        <w:gridCol w:w="1080"/>
        <w:gridCol w:w="1110"/>
        <w:gridCol w:w="900"/>
        <w:gridCol w:w="900"/>
        <w:gridCol w:w="900"/>
        <w:gridCol w:w="900"/>
        <w:gridCol w:w="900"/>
        <w:gridCol w:w="900"/>
        <w:gridCol w:w="900"/>
      </w:tblGrid>
      <w:tr w:rsidR="001D1C99" w14:paraId="2D9672CC" w14:textId="77777777" w:rsidTr="006521DE">
        <w:trPr>
          <w:trHeight w:val="330"/>
        </w:trPr>
        <w:tc>
          <w:tcPr>
            <w:tcW w:w="1080" w:type="dxa"/>
            <w:vMerge w:val="restart"/>
            <w:tcBorders>
              <w:top w:val="single" w:sz="12" w:space="0" w:color="auto"/>
            </w:tcBorders>
            <w:shd w:val="clear" w:color="auto" w:fill="FFFFFF"/>
            <w:tcMar>
              <w:top w:w="40" w:type="dxa"/>
              <w:left w:w="40" w:type="dxa"/>
              <w:bottom w:w="40" w:type="dxa"/>
              <w:right w:w="40" w:type="dxa"/>
            </w:tcMar>
            <w:vAlign w:val="center"/>
          </w:tcPr>
          <w:p w14:paraId="51857AB4" w14:textId="4DC545DA" w:rsidR="001D1C99" w:rsidRPr="00076D5B" w:rsidRDefault="001D1C99" w:rsidP="0020469E">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Starting year</w:t>
            </w:r>
          </w:p>
        </w:tc>
        <w:tc>
          <w:tcPr>
            <w:tcW w:w="1110" w:type="dxa"/>
            <w:vMerge w:val="restart"/>
            <w:tcBorders>
              <w:top w:val="single" w:sz="12" w:space="0" w:color="auto"/>
            </w:tcBorders>
            <w:shd w:val="clear" w:color="auto" w:fill="FFFFFF"/>
            <w:tcMar>
              <w:top w:w="40" w:type="dxa"/>
              <w:left w:w="40" w:type="dxa"/>
              <w:bottom w:w="40" w:type="dxa"/>
              <w:right w:w="40" w:type="dxa"/>
            </w:tcMar>
            <w:vAlign w:val="center"/>
          </w:tcPr>
          <w:p w14:paraId="08C13DF6" w14:textId="51C4700B" w:rsidR="001D1C99" w:rsidRPr="00076D5B" w:rsidRDefault="001D1C99" w:rsidP="00433AE4">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Ending year</w:t>
            </w:r>
          </w:p>
        </w:tc>
        <w:tc>
          <w:tcPr>
            <w:tcW w:w="6300" w:type="dxa"/>
            <w:gridSpan w:val="7"/>
            <w:tcBorders>
              <w:top w:val="single" w:sz="12" w:space="0" w:color="auto"/>
              <w:bottom w:val="single" w:sz="12" w:space="0" w:color="auto"/>
            </w:tcBorders>
            <w:shd w:val="clear" w:color="auto" w:fill="FFFFFF"/>
            <w:tcMar>
              <w:top w:w="40" w:type="dxa"/>
              <w:left w:w="40" w:type="dxa"/>
              <w:bottom w:w="40" w:type="dxa"/>
              <w:right w:w="40" w:type="dxa"/>
            </w:tcMar>
            <w:vAlign w:val="center"/>
          </w:tcPr>
          <w:p w14:paraId="059B303E" w14:textId="26D28186" w:rsidR="001D1C99" w:rsidRPr="00076D5B" w:rsidRDefault="001D1C99">
            <w:pPr>
              <w:widowControl w:val="0"/>
              <w:jc w:val="center"/>
              <w:rPr>
                <w:rFonts w:ascii="Times New Roman" w:eastAsia="Times New Roman" w:hAnsi="Times New Roman" w:cs="Times New Roman"/>
                <w:b/>
                <w:bCs/>
              </w:rPr>
            </w:pPr>
            <w:r>
              <w:rPr>
                <w:rFonts w:ascii="Times New Roman" w:eastAsia="Times New Roman" w:hAnsi="Times New Roman" w:cs="Times New Roman"/>
                <w:b/>
                <w:bCs/>
              </w:rPr>
              <w:t>Rainfall Intensities in (mm/hr) for the given time range</w:t>
            </w:r>
          </w:p>
        </w:tc>
      </w:tr>
      <w:tr w:rsidR="001D1C99" w14:paraId="3180508F" w14:textId="77777777" w:rsidTr="00433AE4">
        <w:trPr>
          <w:trHeight w:val="330"/>
        </w:trPr>
        <w:tc>
          <w:tcPr>
            <w:tcW w:w="1080" w:type="dxa"/>
            <w:vMerge/>
            <w:tcBorders>
              <w:bottom w:val="single" w:sz="12" w:space="0" w:color="auto"/>
            </w:tcBorders>
            <w:shd w:val="clear" w:color="auto" w:fill="FFFFFF"/>
            <w:tcMar>
              <w:top w:w="40" w:type="dxa"/>
              <w:left w:w="40" w:type="dxa"/>
              <w:bottom w:w="40" w:type="dxa"/>
              <w:right w:w="40" w:type="dxa"/>
            </w:tcMar>
            <w:vAlign w:val="center"/>
          </w:tcPr>
          <w:p w14:paraId="63CD7889" w14:textId="47602055" w:rsidR="001D1C99" w:rsidRPr="00076D5B" w:rsidRDefault="001D1C99">
            <w:pPr>
              <w:widowControl w:val="0"/>
              <w:jc w:val="center"/>
              <w:rPr>
                <w:rFonts w:ascii="Times New Roman" w:eastAsia="Times New Roman" w:hAnsi="Times New Roman" w:cs="Times New Roman"/>
                <w:b/>
                <w:bCs/>
              </w:rPr>
            </w:pPr>
          </w:p>
        </w:tc>
        <w:tc>
          <w:tcPr>
            <w:tcW w:w="1110" w:type="dxa"/>
            <w:vMerge/>
            <w:tcBorders>
              <w:bottom w:val="single" w:sz="12" w:space="0" w:color="auto"/>
            </w:tcBorders>
            <w:shd w:val="clear" w:color="auto" w:fill="FFFFFF"/>
            <w:tcMar>
              <w:top w:w="40" w:type="dxa"/>
              <w:left w:w="40" w:type="dxa"/>
              <w:bottom w:w="40" w:type="dxa"/>
              <w:right w:w="40" w:type="dxa"/>
            </w:tcMar>
            <w:vAlign w:val="center"/>
          </w:tcPr>
          <w:p w14:paraId="5C961B53" w14:textId="2BF78560" w:rsidR="001D1C99" w:rsidRPr="00076D5B" w:rsidRDefault="001D1C99">
            <w:pPr>
              <w:widowControl w:val="0"/>
              <w:jc w:val="center"/>
              <w:rPr>
                <w:rFonts w:ascii="Times New Roman" w:eastAsia="Times New Roman" w:hAnsi="Times New Roman" w:cs="Times New Roman"/>
                <w:b/>
                <w:bCs/>
              </w:rPr>
            </w:pP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05A32D27" w14:textId="77777777" w:rsidR="001D1C99" w:rsidRPr="00076D5B" w:rsidRDefault="001D1C99">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1-hourly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6007D728" w14:textId="77777777" w:rsidR="001D1C99" w:rsidRPr="00076D5B" w:rsidRDefault="001D1C99">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2-hourly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27D5F6E5" w14:textId="77777777" w:rsidR="001D1C99" w:rsidRPr="00076D5B" w:rsidRDefault="001D1C99">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3-hourly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566D6F1B" w14:textId="77777777" w:rsidR="001D1C99" w:rsidRPr="00076D5B" w:rsidRDefault="001D1C99">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4-hourly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3F4C3653" w14:textId="77777777" w:rsidR="001D1C99" w:rsidRPr="00076D5B" w:rsidRDefault="001D1C99">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6-hourly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69CCEDFC" w14:textId="77777777" w:rsidR="001D1C99" w:rsidRPr="00076D5B" w:rsidRDefault="001D1C99">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12-hourly</w:t>
            </w:r>
          </w:p>
        </w:tc>
        <w:tc>
          <w:tcPr>
            <w:tcW w:w="900" w:type="dxa"/>
            <w:tcBorders>
              <w:top w:val="single" w:sz="12" w:space="0" w:color="auto"/>
              <w:bottom w:val="single" w:sz="12" w:space="0" w:color="auto"/>
            </w:tcBorders>
            <w:shd w:val="clear" w:color="auto" w:fill="FFFFFF"/>
            <w:tcMar>
              <w:top w:w="40" w:type="dxa"/>
              <w:left w:w="40" w:type="dxa"/>
              <w:bottom w:w="40" w:type="dxa"/>
              <w:right w:w="40" w:type="dxa"/>
            </w:tcMar>
            <w:vAlign w:val="center"/>
          </w:tcPr>
          <w:p w14:paraId="75D2C299" w14:textId="77777777" w:rsidR="001D1C99" w:rsidRPr="00076D5B" w:rsidRDefault="001D1C99">
            <w:pPr>
              <w:widowControl w:val="0"/>
              <w:jc w:val="center"/>
              <w:rPr>
                <w:rFonts w:ascii="Times New Roman" w:eastAsia="Times New Roman" w:hAnsi="Times New Roman" w:cs="Times New Roman"/>
                <w:b/>
                <w:bCs/>
              </w:rPr>
            </w:pPr>
            <w:r w:rsidRPr="00076D5B">
              <w:rPr>
                <w:rFonts w:ascii="Times New Roman" w:eastAsia="Times New Roman" w:hAnsi="Times New Roman" w:cs="Times New Roman"/>
                <w:b/>
                <w:bCs/>
              </w:rPr>
              <w:t>24-hourly</w:t>
            </w:r>
          </w:p>
        </w:tc>
      </w:tr>
      <w:tr w:rsidR="00EB00EA" w14:paraId="1AE88F0F" w14:textId="77777777" w:rsidTr="00BD32D1">
        <w:trPr>
          <w:trHeight w:val="330"/>
        </w:trPr>
        <w:tc>
          <w:tcPr>
            <w:tcW w:w="1080" w:type="dxa"/>
            <w:tcBorders>
              <w:top w:val="single" w:sz="12" w:space="0" w:color="auto"/>
            </w:tcBorders>
            <w:shd w:val="clear" w:color="auto" w:fill="FFFFFF"/>
            <w:tcMar>
              <w:top w:w="40" w:type="dxa"/>
              <w:left w:w="40" w:type="dxa"/>
              <w:bottom w:w="40" w:type="dxa"/>
              <w:right w:w="40" w:type="dxa"/>
            </w:tcMar>
            <w:vAlign w:val="center"/>
          </w:tcPr>
          <w:p w14:paraId="52FB1474"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1971</w:t>
            </w:r>
          </w:p>
        </w:tc>
        <w:tc>
          <w:tcPr>
            <w:tcW w:w="1110" w:type="dxa"/>
            <w:tcBorders>
              <w:top w:val="single" w:sz="12" w:space="0" w:color="auto"/>
            </w:tcBorders>
            <w:shd w:val="clear" w:color="auto" w:fill="FFFFFF"/>
            <w:tcMar>
              <w:top w:w="40" w:type="dxa"/>
              <w:left w:w="40" w:type="dxa"/>
              <w:bottom w:w="40" w:type="dxa"/>
              <w:right w:w="40" w:type="dxa"/>
            </w:tcMar>
            <w:vAlign w:val="center"/>
          </w:tcPr>
          <w:p w14:paraId="054C9590"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2000</w:t>
            </w:r>
          </w:p>
        </w:tc>
        <w:tc>
          <w:tcPr>
            <w:tcW w:w="900" w:type="dxa"/>
            <w:tcBorders>
              <w:top w:val="single" w:sz="12" w:space="0" w:color="auto"/>
            </w:tcBorders>
            <w:shd w:val="clear" w:color="auto" w:fill="FFFFFF"/>
            <w:tcMar>
              <w:top w:w="40" w:type="dxa"/>
              <w:left w:w="40" w:type="dxa"/>
              <w:bottom w:w="40" w:type="dxa"/>
              <w:right w:w="40" w:type="dxa"/>
            </w:tcMar>
            <w:vAlign w:val="center"/>
          </w:tcPr>
          <w:p w14:paraId="66126C9C" w14:textId="69439B56"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68.2</w:t>
            </w:r>
          </w:p>
        </w:tc>
        <w:tc>
          <w:tcPr>
            <w:tcW w:w="900" w:type="dxa"/>
            <w:tcBorders>
              <w:top w:val="single" w:sz="12" w:space="0" w:color="auto"/>
            </w:tcBorders>
            <w:shd w:val="clear" w:color="auto" w:fill="FFFFFF"/>
            <w:tcMar>
              <w:top w:w="40" w:type="dxa"/>
              <w:left w:w="40" w:type="dxa"/>
              <w:bottom w:w="40" w:type="dxa"/>
              <w:right w:w="40" w:type="dxa"/>
            </w:tcMar>
            <w:vAlign w:val="center"/>
          </w:tcPr>
          <w:p w14:paraId="6BDD7875" w14:textId="7E1A43D6"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53.3</w:t>
            </w:r>
          </w:p>
        </w:tc>
        <w:tc>
          <w:tcPr>
            <w:tcW w:w="900" w:type="dxa"/>
            <w:tcBorders>
              <w:top w:val="single" w:sz="12" w:space="0" w:color="auto"/>
            </w:tcBorders>
            <w:shd w:val="clear" w:color="auto" w:fill="FFFFFF"/>
            <w:tcMar>
              <w:top w:w="40" w:type="dxa"/>
              <w:left w:w="40" w:type="dxa"/>
              <w:bottom w:w="40" w:type="dxa"/>
              <w:right w:w="40" w:type="dxa"/>
            </w:tcMar>
            <w:vAlign w:val="center"/>
          </w:tcPr>
          <w:p w14:paraId="2A630DE7" w14:textId="0BAADA6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40.6</w:t>
            </w:r>
          </w:p>
        </w:tc>
        <w:tc>
          <w:tcPr>
            <w:tcW w:w="900" w:type="dxa"/>
            <w:tcBorders>
              <w:top w:val="single" w:sz="12" w:space="0" w:color="auto"/>
            </w:tcBorders>
            <w:shd w:val="clear" w:color="auto" w:fill="FFFFFF"/>
            <w:tcMar>
              <w:top w:w="40" w:type="dxa"/>
              <w:left w:w="40" w:type="dxa"/>
              <w:bottom w:w="40" w:type="dxa"/>
              <w:right w:w="40" w:type="dxa"/>
            </w:tcMar>
            <w:vAlign w:val="center"/>
          </w:tcPr>
          <w:p w14:paraId="351911E3" w14:textId="3B757B1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34.4</w:t>
            </w:r>
          </w:p>
        </w:tc>
        <w:tc>
          <w:tcPr>
            <w:tcW w:w="900" w:type="dxa"/>
            <w:tcBorders>
              <w:top w:val="single" w:sz="12" w:space="0" w:color="auto"/>
            </w:tcBorders>
            <w:shd w:val="clear" w:color="auto" w:fill="FFFFFF"/>
            <w:tcMar>
              <w:top w:w="40" w:type="dxa"/>
              <w:left w:w="40" w:type="dxa"/>
              <w:bottom w:w="40" w:type="dxa"/>
              <w:right w:w="40" w:type="dxa"/>
            </w:tcMar>
            <w:vAlign w:val="center"/>
          </w:tcPr>
          <w:p w14:paraId="1DD0096F" w14:textId="28AB8CE9"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26.5</w:t>
            </w:r>
          </w:p>
        </w:tc>
        <w:tc>
          <w:tcPr>
            <w:tcW w:w="900" w:type="dxa"/>
            <w:tcBorders>
              <w:top w:val="single" w:sz="12" w:space="0" w:color="auto"/>
            </w:tcBorders>
            <w:shd w:val="clear" w:color="auto" w:fill="FFFFFF"/>
            <w:tcMar>
              <w:top w:w="40" w:type="dxa"/>
              <w:left w:w="40" w:type="dxa"/>
              <w:bottom w:w="40" w:type="dxa"/>
              <w:right w:w="40" w:type="dxa"/>
            </w:tcMar>
            <w:vAlign w:val="center"/>
          </w:tcPr>
          <w:p w14:paraId="5106A43D" w14:textId="1790D568"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16.9</w:t>
            </w:r>
          </w:p>
        </w:tc>
        <w:tc>
          <w:tcPr>
            <w:tcW w:w="900" w:type="dxa"/>
            <w:tcBorders>
              <w:top w:val="single" w:sz="12" w:space="0" w:color="auto"/>
            </w:tcBorders>
            <w:shd w:val="clear" w:color="auto" w:fill="FFFFFF"/>
            <w:tcMar>
              <w:top w:w="40" w:type="dxa"/>
              <w:left w:w="40" w:type="dxa"/>
              <w:bottom w:w="40" w:type="dxa"/>
              <w:right w:w="40" w:type="dxa"/>
            </w:tcMar>
            <w:vAlign w:val="center"/>
          </w:tcPr>
          <w:p w14:paraId="06D7ABDA" w14:textId="049524D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10.3</w:t>
            </w:r>
          </w:p>
        </w:tc>
      </w:tr>
      <w:tr w:rsidR="00EB00EA" w14:paraId="2EF1B2D1" w14:textId="77777777" w:rsidTr="00BD32D1">
        <w:trPr>
          <w:trHeight w:val="330"/>
        </w:trPr>
        <w:tc>
          <w:tcPr>
            <w:tcW w:w="1080" w:type="dxa"/>
            <w:shd w:val="clear" w:color="auto" w:fill="FFFFFF"/>
            <w:tcMar>
              <w:top w:w="40" w:type="dxa"/>
              <w:left w:w="40" w:type="dxa"/>
              <w:bottom w:w="40" w:type="dxa"/>
              <w:right w:w="40" w:type="dxa"/>
            </w:tcMar>
            <w:vAlign w:val="center"/>
          </w:tcPr>
          <w:p w14:paraId="2A4B2B8E"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1976</w:t>
            </w:r>
          </w:p>
        </w:tc>
        <w:tc>
          <w:tcPr>
            <w:tcW w:w="1110" w:type="dxa"/>
            <w:shd w:val="clear" w:color="auto" w:fill="FFFFFF"/>
            <w:tcMar>
              <w:top w:w="40" w:type="dxa"/>
              <w:left w:w="40" w:type="dxa"/>
              <w:bottom w:w="40" w:type="dxa"/>
              <w:right w:w="40" w:type="dxa"/>
            </w:tcMar>
            <w:vAlign w:val="center"/>
          </w:tcPr>
          <w:p w14:paraId="20D2BF01"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2005</w:t>
            </w:r>
          </w:p>
        </w:tc>
        <w:tc>
          <w:tcPr>
            <w:tcW w:w="900" w:type="dxa"/>
            <w:shd w:val="clear" w:color="auto" w:fill="FFFFFF"/>
            <w:tcMar>
              <w:top w:w="40" w:type="dxa"/>
              <w:left w:w="40" w:type="dxa"/>
              <w:bottom w:w="40" w:type="dxa"/>
              <w:right w:w="40" w:type="dxa"/>
            </w:tcMar>
            <w:vAlign w:val="center"/>
          </w:tcPr>
          <w:p w14:paraId="4FF649BA" w14:textId="23743E94"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70.7</w:t>
            </w:r>
          </w:p>
        </w:tc>
        <w:tc>
          <w:tcPr>
            <w:tcW w:w="900" w:type="dxa"/>
            <w:shd w:val="clear" w:color="auto" w:fill="FFFFFF"/>
            <w:tcMar>
              <w:top w:w="40" w:type="dxa"/>
              <w:left w:w="40" w:type="dxa"/>
              <w:bottom w:w="40" w:type="dxa"/>
              <w:right w:w="40" w:type="dxa"/>
            </w:tcMar>
            <w:vAlign w:val="center"/>
          </w:tcPr>
          <w:p w14:paraId="36773F89" w14:textId="1165C257"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54.3</w:t>
            </w:r>
          </w:p>
        </w:tc>
        <w:tc>
          <w:tcPr>
            <w:tcW w:w="900" w:type="dxa"/>
            <w:shd w:val="clear" w:color="auto" w:fill="FFFFFF"/>
            <w:tcMar>
              <w:top w:w="40" w:type="dxa"/>
              <w:left w:w="40" w:type="dxa"/>
              <w:bottom w:w="40" w:type="dxa"/>
              <w:right w:w="40" w:type="dxa"/>
            </w:tcMar>
            <w:vAlign w:val="center"/>
          </w:tcPr>
          <w:p w14:paraId="17CD31E1" w14:textId="4EBBF999"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42.3</w:t>
            </w:r>
          </w:p>
        </w:tc>
        <w:tc>
          <w:tcPr>
            <w:tcW w:w="900" w:type="dxa"/>
            <w:shd w:val="clear" w:color="auto" w:fill="FFFFFF"/>
            <w:tcMar>
              <w:top w:w="40" w:type="dxa"/>
              <w:left w:w="40" w:type="dxa"/>
              <w:bottom w:w="40" w:type="dxa"/>
              <w:right w:w="40" w:type="dxa"/>
            </w:tcMar>
            <w:vAlign w:val="center"/>
          </w:tcPr>
          <w:p w14:paraId="35FF46AD" w14:textId="28C68DB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36.6</w:t>
            </w:r>
          </w:p>
        </w:tc>
        <w:tc>
          <w:tcPr>
            <w:tcW w:w="900" w:type="dxa"/>
            <w:shd w:val="clear" w:color="auto" w:fill="FFFFFF"/>
            <w:tcMar>
              <w:top w:w="40" w:type="dxa"/>
              <w:left w:w="40" w:type="dxa"/>
              <w:bottom w:w="40" w:type="dxa"/>
              <w:right w:w="40" w:type="dxa"/>
            </w:tcMar>
            <w:vAlign w:val="center"/>
          </w:tcPr>
          <w:p w14:paraId="1D472EB2" w14:textId="632D4A93"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29.1</w:t>
            </w:r>
          </w:p>
        </w:tc>
        <w:tc>
          <w:tcPr>
            <w:tcW w:w="900" w:type="dxa"/>
            <w:shd w:val="clear" w:color="auto" w:fill="FFFFFF"/>
            <w:tcMar>
              <w:top w:w="40" w:type="dxa"/>
              <w:left w:w="40" w:type="dxa"/>
              <w:bottom w:w="40" w:type="dxa"/>
              <w:right w:w="40" w:type="dxa"/>
            </w:tcMar>
            <w:vAlign w:val="center"/>
          </w:tcPr>
          <w:p w14:paraId="4ED71FF4" w14:textId="2B47317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18.7</w:t>
            </w:r>
          </w:p>
        </w:tc>
        <w:tc>
          <w:tcPr>
            <w:tcW w:w="900" w:type="dxa"/>
            <w:shd w:val="clear" w:color="auto" w:fill="FFFFFF"/>
            <w:tcMar>
              <w:top w:w="40" w:type="dxa"/>
              <w:left w:w="40" w:type="dxa"/>
              <w:bottom w:w="40" w:type="dxa"/>
              <w:right w:w="40" w:type="dxa"/>
            </w:tcMar>
            <w:vAlign w:val="center"/>
          </w:tcPr>
          <w:p w14:paraId="2DF1C3CF" w14:textId="797B40BB"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11.1</w:t>
            </w:r>
          </w:p>
        </w:tc>
      </w:tr>
      <w:tr w:rsidR="00EB00EA" w14:paraId="208A86E5" w14:textId="77777777" w:rsidTr="00BD32D1">
        <w:trPr>
          <w:trHeight w:val="330"/>
        </w:trPr>
        <w:tc>
          <w:tcPr>
            <w:tcW w:w="1080" w:type="dxa"/>
            <w:shd w:val="clear" w:color="auto" w:fill="FFFFFF"/>
            <w:tcMar>
              <w:top w:w="40" w:type="dxa"/>
              <w:left w:w="40" w:type="dxa"/>
              <w:bottom w:w="40" w:type="dxa"/>
              <w:right w:w="40" w:type="dxa"/>
            </w:tcMar>
            <w:vAlign w:val="center"/>
          </w:tcPr>
          <w:p w14:paraId="22A4136E"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1981</w:t>
            </w:r>
          </w:p>
        </w:tc>
        <w:tc>
          <w:tcPr>
            <w:tcW w:w="1110" w:type="dxa"/>
            <w:shd w:val="clear" w:color="auto" w:fill="FFFFFF"/>
            <w:tcMar>
              <w:top w:w="40" w:type="dxa"/>
              <w:left w:w="40" w:type="dxa"/>
              <w:bottom w:w="40" w:type="dxa"/>
              <w:right w:w="40" w:type="dxa"/>
            </w:tcMar>
            <w:vAlign w:val="center"/>
          </w:tcPr>
          <w:p w14:paraId="0B8A2114"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2010</w:t>
            </w:r>
          </w:p>
        </w:tc>
        <w:tc>
          <w:tcPr>
            <w:tcW w:w="900" w:type="dxa"/>
            <w:shd w:val="clear" w:color="auto" w:fill="FFFFFF"/>
            <w:tcMar>
              <w:top w:w="40" w:type="dxa"/>
              <w:left w:w="40" w:type="dxa"/>
              <w:bottom w:w="40" w:type="dxa"/>
              <w:right w:w="40" w:type="dxa"/>
            </w:tcMar>
            <w:vAlign w:val="center"/>
          </w:tcPr>
          <w:p w14:paraId="4D23C5FF" w14:textId="2E0273F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71.2</w:t>
            </w:r>
          </w:p>
        </w:tc>
        <w:tc>
          <w:tcPr>
            <w:tcW w:w="900" w:type="dxa"/>
            <w:shd w:val="clear" w:color="auto" w:fill="FFFFFF"/>
            <w:tcMar>
              <w:top w:w="40" w:type="dxa"/>
              <w:left w:w="40" w:type="dxa"/>
              <w:bottom w:w="40" w:type="dxa"/>
              <w:right w:w="40" w:type="dxa"/>
            </w:tcMar>
            <w:vAlign w:val="center"/>
          </w:tcPr>
          <w:p w14:paraId="706F9748" w14:textId="3B35A06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54.8</w:t>
            </w:r>
          </w:p>
        </w:tc>
        <w:tc>
          <w:tcPr>
            <w:tcW w:w="900" w:type="dxa"/>
            <w:shd w:val="clear" w:color="auto" w:fill="FFFFFF"/>
            <w:tcMar>
              <w:top w:w="40" w:type="dxa"/>
              <w:left w:w="40" w:type="dxa"/>
              <w:bottom w:w="40" w:type="dxa"/>
              <w:right w:w="40" w:type="dxa"/>
            </w:tcMar>
            <w:vAlign w:val="center"/>
          </w:tcPr>
          <w:p w14:paraId="040BA896" w14:textId="37F5F208"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43.1</w:t>
            </w:r>
          </w:p>
        </w:tc>
        <w:tc>
          <w:tcPr>
            <w:tcW w:w="900" w:type="dxa"/>
            <w:shd w:val="clear" w:color="auto" w:fill="FFFFFF"/>
            <w:tcMar>
              <w:top w:w="40" w:type="dxa"/>
              <w:left w:w="40" w:type="dxa"/>
              <w:bottom w:w="40" w:type="dxa"/>
              <w:right w:w="40" w:type="dxa"/>
            </w:tcMar>
            <w:vAlign w:val="center"/>
          </w:tcPr>
          <w:p w14:paraId="4E4F26AF" w14:textId="16FBED1F"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37.4</w:t>
            </w:r>
          </w:p>
        </w:tc>
        <w:tc>
          <w:tcPr>
            <w:tcW w:w="900" w:type="dxa"/>
            <w:shd w:val="clear" w:color="auto" w:fill="FFFFFF"/>
            <w:tcMar>
              <w:top w:w="40" w:type="dxa"/>
              <w:left w:w="40" w:type="dxa"/>
              <w:bottom w:w="40" w:type="dxa"/>
              <w:right w:w="40" w:type="dxa"/>
            </w:tcMar>
            <w:vAlign w:val="center"/>
          </w:tcPr>
          <w:p w14:paraId="4D8BD726" w14:textId="6279D83E"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29.9</w:t>
            </w:r>
          </w:p>
        </w:tc>
        <w:tc>
          <w:tcPr>
            <w:tcW w:w="900" w:type="dxa"/>
            <w:shd w:val="clear" w:color="auto" w:fill="FFFFFF"/>
            <w:tcMar>
              <w:top w:w="40" w:type="dxa"/>
              <w:left w:w="40" w:type="dxa"/>
              <w:bottom w:w="40" w:type="dxa"/>
              <w:right w:w="40" w:type="dxa"/>
            </w:tcMar>
            <w:vAlign w:val="center"/>
          </w:tcPr>
          <w:p w14:paraId="08C9A2E7" w14:textId="2A7AE3A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19.0</w:t>
            </w:r>
          </w:p>
        </w:tc>
        <w:tc>
          <w:tcPr>
            <w:tcW w:w="900" w:type="dxa"/>
            <w:shd w:val="clear" w:color="auto" w:fill="FFFFFF"/>
            <w:tcMar>
              <w:top w:w="40" w:type="dxa"/>
              <w:left w:w="40" w:type="dxa"/>
              <w:bottom w:w="40" w:type="dxa"/>
              <w:right w:w="40" w:type="dxa"/>
            </w:tcMar>
            <w:vAlign w:val="center"/>
          </w:tcPr>
          <w:p w14:paraId="3A7B2015" w14:textId="64BA809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11.0</w:t>
            </w:r>
          </w:p>
        </w:tc>
      </w:tr>
      <w:tr w:rsidR="00EB00EA" w14:paraId="214CFD6E" w14:textId="77777777" w:rsidTr="00BD32D1">
        <w:trPr>
          <w:trHeight w:val="330"/>
        </w:trPr>
        <w:tc>
          <w:tcPr>
            <w:tcW w:w="1080" w:type="dxa"/>
            <w:shd w:val="clear" w:color="auto" w:fill="FFFFFF"/>
            <w:tcMar>
              <w:top w:w="40" w:type="dxa"/>
              <w:left w:w="40" w:type="dxa"/>
              <w:bottom w:w="40" w:type="dxa"/>
              <w:right w:w="40" w:type="dxa"/>
            </w:tcMar>
            <w:vAlign w:val="center"/>
          </w:tcPr>
          <w:p w14:paraId="42B7ADF5"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1986</w:t>
            </w:r>
          </w:p>
        </w:tc>
        <w:tc>
          <w:tcPr>
            <w:tcW w:w="1110" w:type="dxa"/>
            <w:shd w:val="clear" w:color="auto" w:fill="FFFFFF"/>
            <w:tcMar>
              <w:top w:w="40" w:type="dxa"/>
              <w:left w:w="40" w:type="dxa"/>
              <w:bottom w:w="40" w:type="dxa"/>
              <w:right w:w="40" w:type="dxa"/>
            </w:tcMar>
            <w:vAlign w:val="center"/>
          </w:tcPr>
          <w:p w14:paraId="1B995684"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2015</w:t>
            </w:r>
          </w:p>
        </w:tc>
        <w:tc>
          <w:tcPr>
            <w:tcW w:w="900" w:type="dxa"/>
            <w:shd w:val="clear" w:color="auto" w:fill="FFFFFF"/>
            <w:tcMar>
              <w:top w:w="40" w:type="dxa"/>
              <w:left w:w="40" w:type="dxa"/>
              <w:bottom w:w="40" w:type="dxa"/>
              <w:right w:w="40" w:type="dxa"/>
            </w:tcMar>
            <w:vAlign w:val="center"/>
          </w:tcPr>
          <w:p w14:paraId="6498B681" w14:textId="6220806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70.5</w:t>
            </w:r>
          </w:p>
        </w:tc>
        <w:tc>
          <w:tcPr>
            <w:tcW w:w="900" w:type="dxa"/>
            <w:shd w:val="clear" w:color="auto" w:fill="FFFFFF"/>
            <w:tcMar>
              <w:top w:w="40" w:type="dxa"/>
              <w:left w:w="40" w:type="dxa"/>
              <w:bottom w:w="40" w:type="dxa"/>
              <w:right w:w="40" w:type="dxa"/>
            </w:tcMar>
            <w:vAlign w:val="center"/>
          </w:tcPr>
          <w:p w14:paraId="519E67AD" w14:textId="29CE900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54.1</w:t>
            </w:r>
          </w:p>
        </w:tc>
        <w:tc>
          <w:tcPr>
            <w:tcW w:w="900" w:type="dxa"/>
            <w:shd w:val="clear" w:color="auto" w:fill="FFFFFF"/>
            <w:tcMar>
              <w:top w:w="40" w:type="dxa"/>
              <w:left w:w="40" w:type="dxa"/>
              <w:bottom w:w="40" w:type="dxa"/>
              <w:right w:w="40" w:type="dxa"/>
            </w:tcMar>
            <w:vAlign w:val="center"/>
          </w:tcPr>
          <w:p w14:paraId="44FC3881" w14:textId="1FA5F41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43.4</w:t>
            </w:r>
          </w:p>
        </w:tc>
        <w:tc>
          <w:tcPr>
            <w:tcW w:w="900" w:type="dxa"/>
            <w:shd w:val="clear" w:color="auto" w:fill="FFFFFF"/>
            <w:tcMar>
              <w:top w:w="40" w:type="dxa"/>
              <w:left w:w="40" w:type="dxa"/>
              <w:bottom w:w="40" w:type="dxa"/>
              <w:right w:w="40" w:type="dxa"/>
            </w:tcMar>
            <w:vAlign w:val="center"/>
          </w:tcPr>
          <w:p w14:paraId="1B1092D8" w14:textId="1EBC40D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38.1</w:t>
            </w:r>
          </w:p>
        </w:tc>
        <w:tc>
          <w:tcPr>
            <w:tcW w:w="900" w:type="dxa"/>
            <w:shd w:val="clear" w:color="auto" w:fill="FFFFFF"/>
            <w:tcMar>
              <w:top w:w="40" w:type="dxa"/>
              <w:left w:w="40" w:type="dxa"/>
              <w:bottom w:w="40" w:type="dxa"/>
              <w:right w:w="40" w:type="dxa"/>
            </w:tcMar>
            <w:vAlign w:val="center"/>
          </w:tcPr>
          <w:p w14:paraId="65DE241C" w14:textId="1EE43C93"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31.1</w:t>
            </w:r>
          </w:p>
        </w:tc>
        <w:tc>
          <w:tcPr>
            <w:tcW w:w="900" w:type="dxa"/>
            <w:shd w:val="clear" w:color="auto" w:fill="FFFFFF"/>
            <w:tcMar>
              <w:top w:w="40" w:type="dxa"/>
              <w:left w:w="40" w:type="dxa"/>
              <w:bottom w:w="40" w:type="dxa"/>
              <w:right w:w="40" w:type="dxa"/>
            </w:tcMar>
            <w:vAlign w:val="center"/>
          </w:tcPr>
          <w:p w14:paraId="161C367E" w14:textId="25ECA022"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19.6</w:t>
            </w:r>
          </w:p>
        </w:tc>
        <w:tc>
          <w:tcPr>
            <w:tcW w:w="900" w:type="dxa"/>
            <w:shd w:val="clear" w:color="auto" w:fill="FFFFFF"/>
            <w:tcMar>
              <w:top w:w="40" w:type="dxa"/>
              <w:left w:w="40" w:type="dxa"/>
              <w:bottom w:w="40" w:type="dxa"/>
              <w:right w:w="40" w:type="dxa"/>
            </w:tcMar>
            <w:vAlign w:val="center"/>
          </w:tcPr>
          <w:p w14:paraId="53633DF7" w14:textId="716F0A7D"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11.3</w:t>
            </w:r>
          </w:p>
        </w:tc>
      </w:tr>
      <w:tr w:rsidR="00EB00EA" w14:paraId="329D3BBF" w14:textId="77777777" w:rsidTr="00BD32D1">
        <w:trPr>
          <w:trHeight w:val="330"/>
        </w:trPr>
        <w:tc>
          <w:tcPr>
            <w:tcW w:w="1080" w:type="dxa"/>
            <w:tcBorders>
              <w:bottom w:val="single" w:sz="12" w:space="0" w:color="auto"/>
            </w:tcBorders>
            <w:shd w:val="clear" w:color="auto" w:fill="FFFFFF"/>
            <w:tcMar>
              <w:top w:w="40" w:type="dxa"/>
              <w:left w:w="40" w:type="dxa"/>
              <w:bottom w:w="40" w:type="dxa"/>
              <w:right w:w="40" w:type="dxa"/>
            </w:tcMar>
            <w:vAlign w:val="center"/>
          </w:tcPr>
          <w:p w14:paraId="0C8808D9" w14:textId="77777777" w:rsidR="00EB00EA" w:rsidRDefault="00EB00EA" w:rsidP="00EB00EA">
            <w:pPr>
              <w:widowControl w:val="0"/>
              <w:jc w:val="center"/>
              <w:rPr>
                <w:rFonts w:ascii="Times New Roman" w:eastAsia="Times New Roman" w:hAnsi="Times New Roman" w:cs="Times New Roman"/>
              </w:rPr>
            </w:pPr>
            <w:r>
              <w:rPr>
                <w:rFonts w:ascii="Times New Roman" w:eastAsia="Times New Roman" w:hAnsi="Times New Roman" w:cs="Times New Roman"/>
              </w:rPr>
              <w:t>1991</w:t>
            </w:r>
          </w:p>
        </w:tc>
        <w:tc>
          <w:tcPr>
            <w:tcW w:w="1110" w:type="dxa"/>
            <w:tcBorders>
              <w:bottom w:val="single" w:sz="12" w:space="0" w:color="auto"/>
            </w:tcBorders>
            <w:shd w:val="clear" w:color="auto" w:fill="FFFFFF"/>
            <w:tcMar>
              <w:top w:w="40" w:type="dxa"/>
              <w:left w:w="40" w:type="dxa"/>
              <w:bottom w:w="40" w:type="dxa"/>
              <w:right w:w="40" w:type="dxa"/>
            </w:tcMar>
            <w:vAlign w:val="center"/>
          </w:tcPr>
          <w:p w14:paraId="59C833B7" w14:textId="77777777" w:rsidR="00EB00EA" w:rsidRPr="007967E1" w:rsidRDefault="00EB00EA" w:rsidP="00EB00EA">
            <w:pPr>
              <w:widowControl w:val="0"/>
              <w:jc w:val="center"/>
              <w:rPr>
                <w:rFonts w:ascii="Times New Roman" w:eastAsia="Times New Roman" w:hAnsi="Times New Roman" w:cs="Times New Roman"/>
              </w:rPr>
            </w:pPr>
            <w:r w:rsidRPr="007967E1">
              <w:rPr>
                <w:rFonts w:ascii="Times New Roman" w:eastAsia="Times New Roman" w:hAnsi="Times New Roman" w:cs="Times New Roman"/>
              </w:rPr>
              <w:t>2020</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7074C6DF" w14:textId="2C9F3178"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72.3</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4AFE5F95" w14:textId="26953F75"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54.0</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1BA5B9AA" w14:textId="7075B443"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43.4</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3FD05CC4" w14:textId="5BD1E1AC"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37.9</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378392E9" w14:textId="21B61D90"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30.6</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4DA7C7F7" w14:textId="1DCD8D31"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18.7</w:t>
            </w:r>
          </w:p>
        </w:tc>
        <w:tc>
          <w:tcPr>
            <w:tcW w:w="900" w:type="dxa"/>
            <w:tcBorders>
              <w:bottom w:val="single" w:sz="12" w:space="0" w:color="auto"/>
            </w:tcBorders>
            <w:shd w:val="clear" w:color="auto" w:fill="FFFFFF"/>
            <w:tcMar>
              <w:top w:w="40" w:type="dxa"/>
              <w:left w:w="40" w:type="dxa"/>
              <w:bottom w:w="40" w:type="dxa"/>
              <w:right w:w="40" w:type="dxa"/>
            </w:tcMar>
            <w:vAlign w:val="center"/>
          </w:tcPr>
          <w:p w14:paraId="38AF27F9" w14:textId="4863C819" w:rsidR="00EB00EA" w:rsidRPr="007967E1" w:rsidRDefault="00EB00EA" w:rsidP="00EB00EA">
            <w:pPr>
              <w:widowControl w:val="0"/>
              <w:jc w:val="center"/>
              <w:rPr>
                <w:rFonts w:ascii="Times New Roman" w:eastAsia="Times New Roman" w:hAnsi="Times New Roman" w:cs="Times New Roman"/>
              </w:rPr>
            </w:pPr>
            <w:r w:rsidRPr="007967E1">
              <w:rPr>
                <w:rFonts w:ascii="Times New Roman" w:hAnsi="Times New Roman" w:cs="Times New Roman"/>
                <w:color w:val="000000"/>
              </w:rPr>
              <w:t>10.7</w:t>
            </w:r>
          </w:p>
        </w:tc>
      </w:tr>
    </w:tbl>
    <w:p w14:paraId="5509E261" w14:textId="77777777" w:rsidR="00C3651D" w:rsidRDefault="00C3651D">
      <w:pPr>
        <w:spacing w:after="0" w:line="360" w:lineRule="auto"/>
        <w:jc w:val="both"/>
        <w:rPr>
          <w:rFonts w:ascii="Times New Roman" w:eastAsia="Times New Roman" w:hAnsi="Times New Roman" w:cs="Times New Roman"/>
          <w:sz w:val="24"/>
          <w:szCs w:val="24"/>
        </w:rPr>
      </w:pPr>
    </w:p>
    <w:p w14:paraId="773E94D4" w14:textId="509EF9AD" w:rsidR="00C3651D" w:rsidRDefault="00F9321A">
      <w:pPr>
        <w:pStyle w:val="Heading6"/>
        <w:numPr>
          <w:ilvl w:val="0"/>
          <w:numId w:val="2"/>
        </w:numPr>
      </w:pPr>
      <w:bookmarkStart w:id="39" w:name="_Toc150788346"/>
      <w:r>
        <w:t xml:space="preserve">Sliding and </w:t>
      </w:r>
      <w:r w:rsidR="00CF040B">
        <w:t>O</w:t>
      </w:r>
      <w:r>
        <w:t xml:space="preserve">verlapping Time Windows-based </w:t>
      </w:r>
      <w:r w:rsidR="0083139F">
        <w:t>IDF Curves</w:t>
      </w:r>
      <w:bookmarkEnd w:id="39"/>
    </w:p>
    <w:p w14:paraId="36E070F1" w14:textId="1AF3FD26"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IDF curves are drawn to show a relationship between the Intensity-Duration-Frequency curves. The combined results are also plotted as shown in Figures </w:t>
      </w:r>
      <w:r w:rsidR="00B1035A">
        <w:rPr>
          <w:rFonts w:ascii="Times New Roman" w:eastAsia="Times New Roman" w:hAnsi="Times New Roman" w:cs="Times New Roman"/>
          <w:sz w:val="24"/>
          <w:szCs w:val="24"/>
        </w:rPr>
        <w:t>11,</w:t>
      </w:r>
      <w:r w:rsidR="00BB5CB3">
        <w:rPr>
          <w:rFonts w:ascii="Times New Roman" w:eastAsia="Times New Roman" w:hAnsi="Times New Roman" w:cs="Times New Roman"/>
          <w:sz w:val="24"/>
          <w:szCs w:val="24"/>
        </w:rPr>
        <w:t xml:space="preserve"> </w:t>
      </w:r>
      <w:r w:rsidR="00B1035A">
        <w:rPr>
          <w:rFonts w:ascii="Times New Roman" w:eastAsia="Times New Roman" w:hAnsi="Times New Roman" w:cs="Times New Roman"/>
          <w:sz w:val="24"/>
          <w:szCs w:val="24"/>
        </w:rPr>
        <w:t>12</w:t>
      </w:r>
      <w:r w:rsidR="00BB5C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w:t>
      </w:r>
      <w:r w:rsidR="00B1035A">
        <w:rPr>
          <w:rFonts w:ascii="Times New Roman" w:eastAsia="Times New Roman" w:hAnsi="Times New Roman" w:cs="Times New Roman"/>
          <w:sz w:val="24"/>
          <w:szCs w:val="24"/>
        </w:rPr>
        <w:t>3</w:t>
      </w:r>
      <w:r>
        <w:rPr>
          <w:rFonts w:ascii="Times New Roman" w:eastAsia="Times New Roman" w:hAnsi="Times New Roman" w:cs="Times New Roman"/>
          <w:sz w:val="24"/>
          <w:szCs w:val="24"/>
        </w:rPr>
        <w:t>, respectively. The IDF curves are drawn to show a relationship between the Intensity-Duration-Frequency curves. We have derived the IDF curve for the window of 50 years, 1971-2020, for a return period of 2, 5</w:t>
      </w:r>
      <w:r w:rsidR="00BB5C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years. Similarly, IDF curves are drawn for the window of 30 years for 1971-2000, 1975-2005, 1980-2010, 1985-2015, and 1990-2020 for the return period of 2, 5</w:t>
      </w:r>
      <w:r w:rsidR="00076D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years respectively. These curves give us a brief idea of how the rainfall is spread across the region with intensity.</w:t>
      </w:r>
    </w:p>
    <w:p w14:paraId="33E9AB1F" w14:textId="77777777" w:rsidR="009E179E" w:rsidRDefault="009E179E">
      <w:pPr>
        <w:spacing w:after="0" w:line="360" w:lineRule="auto"/>
        <w:jc w:val="both"/>
      </w:pPr>
    </w:p>
    <w:p w14:paraId="5B59A4FE" w14:textId="77777777" w:rsidR="00C3651D" w:rsidRDefault="008313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A619D9" wp14:editId="493A7804">
            <wp:extent cx="5814659" cy="307328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l="7325" t="6803" r="8041" b="3731"/>
                    <a:stretch>
                      <a:fillRect/>
                    </a:stretch>
                  </pic:blipFill>
                  <pic:spPr>
                    <a:xfrm>
                      <a:off x="0" y="0"/>
                      <a:ext cx="5814659" cy="3073280"/>
                    </a:xfrm>
                    <a:prstGeom prst="rect">
                      <a:avLst/>
                    </a:prstGeom>
                    <a:ln/>
                  </pic:spPr>
                </pic:pic>
              </a:graphicData>
            </a:graphic>
          </wp:inline>
        </w:drawing>
      </w:r>
    </w:p>
    <w:p w14:paraId="191B7D24" w14:textId="05FB3A61" w:rsidR="00C3651D" w:rsidRDefault="0083139F">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11</w:t>
      </w:r>
      <w:r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IDF curves for five-year sliding and overlapping time windows of 30 years for a return period of 2 years</w:t>
      </w:r>
      <w:r w:rsidRPr="00DF40EE">
        <w:rPr>
          <w:rFonts w:ascii="Times New Roman" w:eastAsia="Times New Roman" w:hAnsi="Times New Roman" w:cs="Times New Roman"/>
          <w:b/>
          <w:bCs/>
          <w:iCs/>
        </w:rPr>
        <w:t xml:space="preserve"> </w:t>
      </w:r>
    </w:p>
    <w:p w14:paraId="21183C37" w14:textId="77777777" w:rsidR="009E179E" w:rsidRPr="00DF40EE" w:rsidRDefault="009E179E">
      <w:pPr>
        <w:spacing w:after="0" w:line="360" w:lineRule="auto"/>
        <w:jc w:val="both"/>
        <w:rPr>
          <w:rFonts w:ascii="Times New Roman" w:eastAsia="Times New Roman" w:hAnsi="Times New Roman" w:cs="Times New Roman"/>
          <w:b/>
          <w:bCs/>
          <w:iCs/>
        </w:rPr>
      </w:pPr>
    </w:p>
    <w:p w14:paraId="4E9C91E3" w14:textId="77777777" w:rsidR="00C3651D" w:rsidRDefault="008313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1B17A7" wp14:editId="21675895">
            <wp:extent cx="5900066" cy="3134690"/>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l="6548" t="5762" r="7689" b="3107"/>
                    <a:stretch>
                      <a:fillRect/>
                    </a:stretch>
                  </pic:blipFill>
                  <pic:spPr>
                    <a:xfrm>
                      <a:off x="0" y="0"/>
                      <a:ext cx="5900066" cy="3134690"/>
                    </a:xfrm>
                    <a:prstGeom prst="rect">
                      <a:avLst/>
                    </a:prstGeom>
                    <a:ln/>
                  </pic:spPr>
                </pic:pic>
              </a:graphicData>
            </a:graphic>
          </wp:inline>
        </w:drawing>
      </w:r>
    </w:p>
    <w:p w14:paraId="67959A10" w14:textId="374F93D1" w:rsidR="00C3651D" w:rsidRPr="00DF40EE" w:rsidRDefault="0083139F" w:rsidP="007967E1">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12</w:t>
      </w:r>
      <w:r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IDF curves for five-year sliding and overlapping time windows of 30 years for a return period of 5 years</w:t>
      </w:r>
    </w:p>
    <w:p w14:paraId="71444787" w14:textId="77777777" w:rsidR="00C3651D" w:rsidRDefault="008313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BE09B9" wp14:editId="5987BD85">
            <wp:extent cx="5903944" cy="3086971"/>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l="6764" t="6504" r="7909" b="4265"/>
                    <a:stretch>
                      <a:fillRect/>
                    </a:stretch>
                  </pic:blipFill>
                  <pic:spPr>
                    <a:xfrm>
                      <a:off x="0" y="0"/>
                      <a:ext cx="5903944" cy="3086971"/>
                    </a:xfrm>
                    <a:prstGeom prst="rect">
                      <a:avLst/>
                    </a:prstGeom>
                    <a:ln/>
                  </pic:spPr>
                </pic:pic>
              </a:graphicData>
            </a:graphic>
          </wp:inline>
        </w:drawing>
      </w:r>
    </w:p>
    <w:p w14:paraId="6378FF93" w14:textId="16743AF3" w:rsidR="00C3651D" w:rsidRPr="00DF40EE" w:rsidRDefault="0083139F" w:rsidP="007967E1">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13</w:t>
      </w:r>
      <w:r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IDF curves for five-year sliding and overlapping time windows of 30 years for a return period of 10 years</w:t>
      </w:r>
    </w:p>
    <w:p w14:paraId="33F19C38" w14:textId="77777777" w:rsidR="00C3651D" w:rsidRDefault="00C3651D">
      <w:pPr>
        <w:spacing w:after="0" w:line="360" w:lineRule="auto"/>
        <w:jc w:val="both"/>
        <w:rPr>
          <w:rFonts w:ascii="Times New Roman" w:eastAsia="Times New Roman" w:hAnsi="Times New Roman" w:cs="Times New Roman"/>
          <w:color w:val="000000"/>
        </w:rPr>
      </w:pPr>
      <w:bookmarkStart w:id="40" w:name="_1pxezwc" w:colFirst="0" w:colLast="0"/>
      <w:bookmarkEnd w:id="40"/>
    </w:p>
    <w:p w14:paraId="5702E6CF" w14:textId="77777777" w:rsidR="00C3651D" w:rsidRDefault="0083139F">
      <w:pPr>
        <w:pStyle w:val="Heading6"/>
        <w:numPr>
          <w:ilvl w:val="0"/>
          <w:numId w:val="2"/>
        </w:numPr>
      </w:pPr>
      <w:bookmarkStart w:id="41" w:name="_Toc150788347"/>
      <w:r>
        <w:t>Percentage Change in Maximum Rainfall Intensity</w:t>
      </w:r>
      <w:bookmarkEnd w:id="41"/>
    </w:p>
    <w:p w14:paraId="255D8491"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Percentage change in rainfall with respect to 1971-2000 duration rainfall is shown in the Tables 8, 9, and 10 for return periods of 2, 5, and 10 years respectively.</w:t>
      </w:r>
    </w:p>
    <w:p w14:paraId="0FB381B3" w14:textId="77777777" w:rsidR="00C3651D" w:rsidRDefault="00C3651D">
      <w:pPr>
        <w:spacing w:after="0" w:line="360" w:lineRule="auto"/>
        <w:jc w:val="both"/>
        <w:rPr>
          <w:rFonts w:ascii="Times New Roman" w:eastAsia="Times New Roman" w:hAnsi="Times New Roman" w:cs="Times New Roman"/>
          <w:sz w:val="24"/>
          <w:szCs w:val="24"/>
        </w:rPr>
      </w:pPr>
    </w:p>
    <w:p w14:paraId="74836D64" w14:textId="7E58C593" w:rsidR="00C3651D" w:rsidRPr="00DF40EE" w:rsidRDefault="0083139F">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Table 8 Percentage change in rainfall intensities w.r.t. base</w:t>
      </w:r>
      <w:r w:rsidR="00CF040B">
        <w:rPr>
          <w:rFonts w:ascii="Times New Roman" w:eastAsia="Times New Roman" w:hAnsi="Times New Roman" w:cs="Times New Roman"/>
          <w:b/>
          <w:bCs/>
          <w:iCs/>
        </w:rPr>
        <w:t xml:space="preserve">line </w:t>
      </w:r>
      <w:r w:rsidRPr="00DF40EE">
        <w:rPr>
          <w:rFonts w:ascii="Times New Roman" w:eastAsia="Times New Roman" w:hAnsi="Times New Roman" w:cs="Times New Roman"/>
          <w:b/>
          <w:bCs/>
          <w:iCs/>
        </w:rPr>
        <w:t>(Return Period = 2 Years)</w:t>
      </w:r>
    </w:p>
    <w:tbl>
      <w:tblPr>
        <w:tblStyle w:val="a7"/>
        <w:tblW w:w="9000" w:type="dxa"/>
        <w:tblLayout w:type="fixed"/>
        <w:tblLook w:val="0600" w:firstRow="0" w:lastRow="0" w:firstColumn="0" w:lastColumn="0" w:noHBand="1" w:noVBand="1"/>
      </w:tblPr>
      <w:tblGrid>
        <w:gridCol w:w="1500"/>
        <w:gridCol w:w="1500"/>
        <w:gridCol w:w="1500"/>
        <w:gridCol w:w="1500"/>
        <w:gridCol w:w="1500"/>
        <w:gridCol w:w="1500"/>
      </w:tblGrid>
      <w:tr w:rsidR="00C3651D" w14:paraId="2CBAFD39" w14:textId="77777777" w:rsidTr="00DF40EE">
        <w:trPr>
          <w:trHeight w:val="20"/>
        </w:trPr>
        <w:tc>
          <w:tcPr>
            <w:tcW w:w="1500" w:type="dxa"/>
            <w:tcBorders>
              <w:top w:val="single" w:sz="12" w:space="0" w:color="auto"/>
              <w:bottom w:val="single" w:sz="12" w:space="0" w:color="auto"/>
            </w:tcBorders>
            <w:tcMar>
              <w:top w:w="40" w:type="dxa"/>
              <w:left w:w="40" w:type="dxa"/>
              <w:bottom w:w="40" w:type="dxa"/>
              <w:right w:w="40" w:type="dxa"/>
            </w:tcMar>
          </w:tcPr>
          <w:p w14:paraId="71088C76"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Time (hours)</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700183E0"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Baseline (BL, 1971-2000) rainfall intensity (mm/hr)</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052D0FB4"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1976-2005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2CC03273"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1980-2010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645C393F"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1985-2015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410D0D10"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1990-2020 w.r.t. BL</w:t>
            </w:r>
          </w:p>
        </w:tc>
      </w:tr>
      <w:tr w:rsidR="00C3651D" w14:paraId="2D3E506A" w14:textId="77777777" w:rsidTr="00DF40EE">
        <w:trPr>
          <w:trHeight w:val="20"/>
        </w:trPr>
        <w:tc>
          <w:tcPr>
            <w:tcW w:w="1500" w:type="dxa"/>
            <w:tcBorders>
              <w:top w:val="single" w:sz="12" w:space="0" w:color="auto"/>
            </w:tcBorders>
            <w:tcMar>
              <w:top w:w="40" w:type="dxa"/>
              <w:left w:w="40" w:type="dxa"/>
              <w:bottom w:w="40" w:type="dxa"/>
              <w:right w:w="40" w:type="dxa"/>
            </w:tcMar>
            <w:vAlign w:val="center"/>
          </w:tcPr>
          <w:p w14:paraId="1C91487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0.5</w:t>
            </w:r>
          </w:p>
        </w:tc>
        <w:tc>
          <w:tcPr>
            <w:tcW w:w="1500" w:type="dxa"/>
            <w:tcBorders>
              <w:top w:val="single" w:sz="12" w:space="0" w:color="auto"/>
            </w:tcBorders>
            <w:tcMar>
              <w:top w:w="40" w:type="dxa"/>
              <w:left w:w="40" w:type="dxa"/>
              <w:bottom w:w="40" w:type="dxa"/>
              <w:right w:w="40" w:type="dxa"/>
            </w:tcMar>
            <w:vAlign w:val="center"/>
          </w:tcPr>
          <w:p w14:paraId="0C954E5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55.2</w:t>
            </w:r>
          </w:p>
        </w:tc>
        <w:tc>
          <w:tcPr>
            <w:tcW w:w="1500" w:type="dxa"/>
            <w:tcBorders>
              <w:top w:val="single" w:sz="12" w:space="0" w:color="auto"/>
            </w:tcBorders>
            <w:tcMar>
              <w:top w:w="40" w:type="dxa"/>
              <w:left w:w="40" w:type="dxa"/>
              <w:bottom w:w="40" w:type="dxa"/>
              <w:right w:w="40" w:type="dxa"/>
            </w:tcMar>
            <w:vAlign w:val="center"/>
          </w:tcPr>
          <w:p w14:paraId="56EAAB3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2.4</w:t>
            </w:r>
          </w:p>
        </w:tc>
        <w:tc>
          <w:tcPr>
            <w:tcW w:w="1500" w:type="dxa"/>
            <w:tcBorders>
              <w:top w:val="single" w:sz="12" w:space="0" w:color="auto"/>
            </w:tcBorders>
            <w:tcMar>
              <w:top w:w="40" w:type="dxa"/>
              <w:left w:w="40" w:type="dxa"/>
              <w:bottom w:w="40" w:type="dxa"/>
              <w:right w:w="40" w:type="dxa"/>
            </w:tcMar>
            <w:vAlign w:val="center"/>
          </w:tcPr>
          <w:p w14:paraId="03B7D18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2.7</w:t>
            </w:r>
          </w:p>
        </w:tc>
        <w:tc>
          <w:tcPr>
            <w:tcW w:w="1500" w:type="dxa"/>
            <w:tcBorders>
              <w:top w:val="single" w:sz="12" w:space="0" w:color="auto"/>
            </w:tcBorders>
            <w:tcMar>
              <w:top w:w="40" w:type="dxa"/>
              <w:left w:w="40" w:type="dxa"/>
              <w:bottom w:w="40" w:type="dxa"/>
              <w:right w:w="40" w:type="dxa"/>
            </w:tcMar>
            <w:vAlign w:val="center"/>
          </w:tcPr>
          <w:p w14:paraId="3DEEBCE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3.8</w:t>
            </w:r>
          </w:p>
        </w:tc>
        <w:tc>
          <w:tcPr>
            <w:tcW w:w="1500" w:type="dxa"/>
            <w:tcBorders>
              <w:top w:val="single" w:sz="12" w:space="0" w:color="auto"/>
            </w:tcBorders>
            <w:tcMar>
              <w:top w:w="40" w:type="dxa"/>
              <w:left w:w="40" w:type="dxa"/>
              <w:bottom w:w="40" w:type="dxa"/>
              <w:right w:w="40" w:type="dxa"/>
            </w:tcMar>
            <w:vAlign w:val="center"/>
          </w:tcPr>
          <w:p w14:paraId="0AD1C9F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6.5</w:t>
            </w:r>
          </w:p>
        </w:tc>
      </w:tr>
      <w:tr w:rsidR="00C3651D" w14:paraId="324BB30F" w14:textId="77777777" w:rsidTr="00DF40EE">
        <w:trPr>
          <w:trHeight w:val="20"/>
        </w:trPr>
        <w:tc>
          <w:tcPr>
            <w:tcW w:w="1500" w:type="dxa"/>
            <w:tcMar>
              <w:top w:w="40" w:type="dxa"/>
              <w:left w:w="40" w:type="dxa"/>
              <w:bottom w:w="40" w:type="dxa"/>
              <w:right w:w="40" w:type="dxa"/>
            </w:tcMar>
            <w:vAlign w:val="center"/>
          </w:tcPr>
          <w:p w14:paraId="4A9FCF1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500" w:type="dxa"/>
            <w:tcMar>
              <w:top w:w="40" w:type="dxa"/>
              <w:left w:w="40" w:type="dxa"/>
              <w:bottom w:w="40" w:type="dxa"/>
              <w:right w:w="40" w:type="dxa"/>
            </w:tcMar>
            <w:vAlign w:val="center"/>
          </w:tcPr>
          <w:p w14:paraId="6FD99F3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41.4</w:t>
            </w:r>
          </w:p>
        </w:tc>
        <w:tc>
          <w:tcPr>
            <w:tcW w:w="1500" w:type="dxa"/>
            <w:tcMar>
              <w:top w:w="40" w:type="dxa"/>
              <w:left w:w="40" w:type="dxa"/>
              <w:bottom w:w="40" w:type="dxa"/>
              <w:right w:w="40" w:type="dxa"/>
            </w:tcMar>
            <w:vAlign w:val="center"/>
          </w:tcPr>
          <w:p w14:paraId="0ABE01B6"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2.4</w:t>
            </w:r>
          </w:p>
        </w:tc>
        <w:tc>
          <w:tcPr>
            <w:tcW w:w="1500" w:type="dxa"/>
            <w:tcMar>
              <w:top w:w="40" w:type="dxa"/>
              <w:left w:w="40" w:type="dxa"/>
              <w:bottom w:w="40" w:type="dxa"/>
              <w:right w:w="40" w:type="dxa"/>
            </w:tcMar>
            <w:vAlign w:val="center"/>
          </w:tcPr>
          <w:p w14:paraId="365458F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2.7</w:t>
            </w:r>
          </w:p>
        </w:tc>
        <w:tc>
          <w:tcPr>
            <w:tcW w:w="1500" w:type="dxa"/>
            <w:tcMar>
              <w:top w:w="40" w:type="dxa"/>
              <w:left w:w="40" w:type="dxa"/>
              <w:bottom w:w="40" w:type="dxa"/>
              <w:right w:w="40" w:type="dxa"/>
            </w:tcMar>
            <w:vAlign w:val="center"/>
          </w:tcPr>
          <w:p w14:paraId="5CE6D2C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3.8</w:t>
            </w:r>
          </w:p>
        </w:tc>
        <w:tc>
          <w:tcPr>
            <w:tcW w:w="1500" w:type="dxa"/>
            <w:tcMar>
              <w:top w:w="40" w:type="dxa"/>
              <w:left w:w="40" w:type="dxa"/>
              <w:bottom w:w="40" w:type="dxa"/>
              <w:right w:w="40" w:type="dxa"/>
            </w:tcMar>
            <w:vAlign w:val="center"/>
          </w:tcPr>
          <w:p w14:paraId="1E2FFEB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6.5</w:t>
            </w:r>
          </w:p>
        </w:tc>
      </w:tr>
      <w:tr w:rsidR="00C3651D" w14:paraId="2C183761" w14:textId="77777777" w:rsidTr="00DF40EE">
        <w:trPr>
          <w:trHeight w:val="20"/>
        </w:trPr>
        <w:tc>
          <w:tcPr>
            <w:tcW w:w="1500" w:type="dxa"/>
            <w:tcMar>
              <w:top w:w="40" w:type="dxa"/>
              <w:left w:w="40" w:type="dxa"/>
              <w:bottom w:w="40" w:type="dxa"/>
              <w:right w:w="40" w:type="dxa"/>
            </w:tcMar>
            <w:vAlign w:val="center"/>
          </w:tcPr>
          <w:p w14:paraId="1D21149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w:t>
            </w:r>
          </w:p>
        </w:tc>
        <w:tc>
          <w:tcPr>
            <w:tcW w:w="1500" w:type="dxa"/>
            <w:tcMar>
              <w:top w:w="40" w:type="dxa"/>
              <w:left w:w="40" w:type="dxa"/>
              <w:bottom w:w="40" w:type="dxa"/>
              <w:right w:w="40" w:type="dxa"/>
            </w:tcMar>
            <w:vAlign w:val="center"/>
          </w:tcPr>
          <w:p w14:paraId="19201CB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30.4</w:t>
            </w:r>
          </w:p>
        </w:tc>
        <w:tc>
          <w:tcPr>
            <w:tcW w:w="1500" w:type="dxa"/>
            <w:tcMar>
              <w:top w:w="40" w:type="dxa"/>
              <w:left w:w="40" w:type="dxa"/>
              <w:bottom w:w="40" w:type="dxa"/>
              <w:right w:w="40" w:type="dxa"/>
            </w:tcMar>
            <w:vAlign w:val="center"/>
          </w:tcPr>
          <w:p w14:paraId="7FFB020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2.6</w:t>
            </w:r>
          </w:p>
        </w:tc>
        <w:tc>
          <w:tcPr>
            <w:tcW w:w="1500" w:type="dxa"/>
            <w:tcMar>
              <w:top w:w="40" w:type="dxa"/>
              <w:left w:w="40" w:type="dxa"/>
              <w:bottom w:w="40" w:type="dxa"/>
              <w:right w:w="40" w:type="dxa"/>
            </w:tcMar>
            <w:vAlign w:val="center"/>
          </w:tcPr>
          <w:p w14:paraId="5B89CD6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2.2</w:t>
            </w:r>
          </w:p>
        </w:tc>
        <w:tc>
          <w:tcPr>
            <w:tcW w:w="1500" w:type="dxa"/>
            <w:tcMar>
              <w:top w:w="40" w:type="dxa"/>
              <w:left w:w="40" w:type="dxa"/>
              <w:bottom w:w="40" w:type="dxa"/>
              <w:right w:w="40" w:type="dxa"/>
            </w:tcMar>
            <w:vAlign w:val="center"/>
          </w:tcPr>
          <w:p w14:paraId="509A338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2.0</w:t>
            </w:r>
          </w:p>
        </w:tc>
        <w:tc>
          <w:tcPr>
            <w:tcW w:w="1500" w:type="dxa"/>
            <w:tcMar>
              <w:top w:w="40" w:type="dxa"/>
              <w:left w:w="40" w:type="dxa"/>
              <w:bottom w:w="40" w:type="dxa"/>
              <w:right w:w="40" w:type="dxa"/>
            </w:tcMar>
            <w:vAlign w:val="center"/>
          </w:tcPr>
          <w:p w14:paraId="46B86C1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1.9</w:t>
            </w:r>
          </w:p>
        </w:tc>
      </w:tr>
      <w:tr w:rsidR="00C3651D" w14:paraId="5B0F0DCC" w14:textId="77777777" w:rsidTr="00DF40EE">
        <w:trPr>
          <w:trHeight w:val="20"/>
        </w:trPr>
        <w:tc>
          <w:tcPr>
            <w:tcW w:w="1500" w:type="dxa"/>
            <w:tcMar>
              <w:top w:w="40" w:type="dxa"/>
              <w:left w:w="40" w:type="dxa"/>
              <w:bottom w:w="40" w:type="dxa"/>
              <w:right w:w="40" w:type="dxa"/>
            </w:tcMar>
            <w:vAlign w:val="center"/>
          </w:tcPr>
          <w:p w14:paraId="3811497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w:t>
            </w:r>
          </w:p>
        </w:tc>
        <w:tc>
          <w:tcPr>
            <w:tcW w:w="1500" w:type="dxa"/>
            <w:tcMar>
              <w:top w:w="40" w:type="dxa"/>
              <w:left w:w="40" w:type="dxa"/>
              <w:bottom w:w="40" w:type="dxa"/>
              <w:right w:w="40" w:type="dxa"/>
            </w:tcMar>
            <w:vAlign w:val="center"/>
          </w:tcPr>
          <w:p w14:paraId="0A3C7A8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22.6</w:t>
            </w:r>
          </w:p>
        </w:tc>
        <w:tc>
          <w:tcPr>
            <w:tcW w:w="1500" w:type="dxa"/>
            <w:tcMar>
              <w:top w:w="40" w:type="dxa"/>
              <w:left w:w="40" w:type="dxa"/>
              <w:bottom w:w="40" w:type="dxa"/>
              <w:right w:w="40" w:type="dxa"/>
            </w:tcMar>
            <w:vAlign w:val="center"/>
          </w:tcPr>
          <w:p w14:paraId="4D346EA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4.4</w:t>
            </w:r>
          </w:p>
        </w:tc>
        <w:tc>
          <w:tcPr>
            <w:tcW w:w="1500" w:type="dxa"/>
            <w:tcMar>
              <w:top w:w="40" w:type="dxa"/>
              <w:left w:w="40" w:type="dxa"/>
              <w:bottom w:w="40" w:type="dxa"/>
              <w:right w:w="40" w:type="dxa"/>
            </w:tcMar>
            <w:vAlign w:val="center"/>
          </w:tcPr>
          <w:p w14:paraId="6F858A3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5.1</w:t>
            </w:r>
          </w:p>
        </w:tc>
        <w:tc>
          <w:tcPr>
            <w:tcW w:w="1500" w:type="dxa"/>
            <w:tcMar>
              <w:top w:w="40" w:type="dxa"/>
              <w:left w:w="40" w:type="dxa"/>
              <w:bottom w:w="40" w:type="dxa"/>
              <w:right w:w="40" w:type="dxa"/>
            </w:tcMar>
            <w:vAlign w:val="center"/>
          </w:tcPr>
          <w:p w14:paraId="7114CE8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6.9</w:t>
            </w:r>
          </w:p>
        </w:tc>
        <w:tc>
          <w:tcPr>
            <w:tcW w:w="1500" w:type="dxa"/>
            <w:tcMar>
              <w:top w:w="40" w:type="dxa"/>
              <w:left w:w="40" w:type="dxa"/>
              <w:bottom w:w="40" w:type="dxa"/>
              <w:right w:w="40" w:type="dxa"/>
            </w:tcMar>
            <w:vAlign w:val="center"/>
          </w:tcPr>
          <w:p w14:paraId="4644DE4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7.3</w:t>
            </w:r>
          </w:p>
        </w:tc>
      </w:tr>
      <w:tr w:rsidR="00C3651D" w14:paraId="5FD64032" w14:textId="77777777" w:rsidTr="00DF40EE">
        <w:trPr>
          <w:trHeight w:val="20"/>
        </w:trPr>
        <w:tc>
          <w:tcPr>
            <w:tcW w:w="1500" w:type="dxa"/>
            <w:tcMar>
              <w:top w:w="40" w:type="dxa"/>
              <w:left w:w="40" w:type="dxa"/>
              <w:bottom w:w="40" w:type="dxa"/>
              <w:right w:w="40" w:type="dxa"/>
            </w:tcMar>
            <w:vAlign w:val="center"/>
          </w:tcPr>
          <w:p w14:paraId="6B912F1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w:t>
            </w:r>
          </w:p>
        </w:tc>
        <w:tc>
          <w:tcPr>
            <w:tcW w:w="1500" w:type="dxa"/>
            <w:tcMar>
              <w:top w:w="40" w:type="dxa"/>
              <w:left w:w="40" w:type="dxa"/>
              <w:bottom w:w="40" w:type="dxa"/>
              <w:right w:w="40" w:type="dxa"/>
            </w:tcMar>
            <w:vAlign w:val="center"/>
          </w:tcPr>
          <w:p w14:paraId="3BC75E7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18.5</w:t>
            </w:r>
          </w:p>
        </w:tc>
        <w:tc>
          <w:tcPr>
            <w:tcW w:w="1500" w:type="dxa"/>
            <w:tcMar>
              <w:top w:w="40" w:type="dxa"/>
              <w:left w:w="40" w:type="dxa"/>
              <w:bottom w:w="40" w:type="dxa"/>
              <w:right w:w="40" w:type="dxa"/>
            </w:tcMar>
            <w:vAlign w:val="center"/>
          </w:tcPr>
          <w:p w14:paraId="6A80CDF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4.9</w:t>
            </w:r>
          </w:p>
        </w:tc>
        <w:tc>
          <w:tcPr>
            <w:tcW w:w="1500" w:type="dxa"/>
            <w:tcMar>
              <w:top w:w="40" w:type="dxa"/>
              <w:left w:w="40" w:type="dxa"/>
              <w:bottom w:w="40" w:type="dxa"/>
              <w:right w:w="40" w:type="dxa"/>
            </w:tcMar>
            <w:vAlign w:val="center"/>
          </w:tcPr>
          <w:p w14:paraId="6A6AF79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6.1</w:t>
            </w:r>
          </w:p>
        </w:tc>
        <w:tc>
          <w:tcPr>
            <w:tcW w:w="1500" w:type="dxa"/>
            <w:tcMar>
              <w:top w:w="40" w:type="dxa"/>
              <w:left w:w="40" w:type="dxa"/>
              <w:bottom w:w="40" w:type="dxa"/>
              <w:right w:w="40" w:type="dxa"/>
            </w:tcMar>
            <w:vAlign w:val="center"/>
          </w:tcPr>
          <w:p w14:paraId="24A93AC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9.6</w:t>
            </w:r>
          </w:p>
        </w:tc>
        <w:tc>
          <w:tcPr>
            <w:tcW w:w="1500" w:type="dxa"/>
            <w:tcMar>
              <w:top w:w="40" w:type="dxa"/>
              <w:left w:w="40" w:type="dxa"/>
              <w:bottom w:w="40" w:type="dxa"/>
              <w:right w:w="40" w:type="dxa"/>
            </w:tcMar>
            <w:vAlign w:val="center"/>
          </w:tcPr>
          <w:p w14:paraId="0B41368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9.3</w:t>
            </w:r>
          </w:p>
        </w:tc>
      </w:tr>
      <w:tr w:rsidR="00C3651D" w14:paraId="376DF6CF" w14:textId="77777777" w:rsidTr="00DF40EE">
        <w:trPr>
          <w:trHeight w:val="20"/>
        </w:trPr>
        <w:tc>
          <w:tcPr>
            <w:tcW w:w="1500" w:type="dxa"/>
            <w:tcMar>
              <w:top w:w="40" w:type="dxa"/>
              <w:left w:w="40" w:type="dxa"/>
              <w:bottom w:w="40" w:type="dxa"/>
              <w:right w:w="40" w:type="dxa"/>
            </w:tcMar>
            <w:vAlign w:val="center"/>
          </w:tcPr>
          <w:p w14:paraId="3969A5D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w:t>
            </w:r>
          </w:p>
        </w:tc>
        <w:tc>
          <w:tcPr>
            <w:tcW w:w="1500" w:type="dxa"/>
            <w:tcMar>
              <w:top w:w="40" w:type="dxa"/>
              <w:left w:w="40" w:type="dxa"/>
              <w:bottom w:w="40" w:type="dxa"/>
              <w:right w:w="40" w:type="dxa"/>
            </w:tcMar>
            <w:vAlign w:val="center"/>
          </w:tcPr>
          <w:p w14:paraId="250CF81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13.8</w:t>
            </w:r>
          </w:p>
        </w:tc>
        <w:tc>
          <w:tcPr>
            <w:tcW w:w="1500" w:type="dxa"/>
            <w:tcMar>
              <w:top w:w="40" w:type="dxa"/>
              <w:left w:w="40" w:type="dxa"/>
              <w:bottom w:w="40" w:type="dxa"/>
              <w:right w:w="40" w:type="dxa"/>
            </w:tcMar>
            <w:vAlign w:val="center"/>
          </w:tcPr>
          <w:p w14:paraId="7D97286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5.6</w:t>
            </w:r>
          </w:p>
        </w:tc>
        <w:tc>
          <w:tcPr>
            <w:tcW w:w="1500" w:type="dxa"/>
            <w:tcMar>
              <w:top w:w="40" w:type="dxa"/>
              <w:left w:w="40" w:type="dxa"/>
              <w:bottom w:w="40" w:type="dxa"/>
              <w:right w:w="40" w:type="dxa"/>
            </w:tcMar>
            <w:vAlign w:val="center"/>
          </w:tcPr>
          <w:p w14:paraId="2AF6F122"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8.0</w:t>
            </w:r>
          </w:p>
        </w:tc>
        <w:tc>
          <w:tcPr>
            <w:tcW w:w="1500" w:type="dxa"/>
            <w:tcMar>
              <w:top w:w="40" w:type="dxa"/>
              <w:left w:w="40" w:type="dxa"/>
              <w:bottom w:w="40" w:type="dxa"/>
              <w:right w:w="40" w:type="dxa"/>
            </w:tcMar>
            <w:vAlign w:val="center"/>
          </w:tcPr>
          <w:p w14:paraId="5E8D71D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13.6</w:t>
            </w:r>
          </w:p>
        </w:tc>
        <w:tc>
          <w:tcPr>
            <w:tcW w:w="1500" w:type="dxa"/>
            <w:tcMar>
              <w:top w:w="40" w:type="dxa"/>
              <w:left w:w="40" w:type="dxa"/>
              <w:bottom w:w="40" w:type="dxa"/>
              <w:right w:w="40" w:type="dxa"/>
            </w:tcMar>
            <w:vAlign w:val="center"/>
          </w:tcPr>
          <w:p w14:paraId="7355A37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12.8</w:t>
            </w:r>
          </w:p>
        </w:tc>
      </w:tr>
      <w:tr w:rsidR="00C3651D" w14:paraId="2DD8FB01" w14:textId="77777777" w:rsidTr="00DF40EE">
        <w:trPr>
          <w:trHeight w:val="20"/>
        </w:trPr>
        <w:tc>
          <w:tcPr>
            <w:tcW w:w="1500" w:type="dxa"/>
            <w:tcMar>
              <w:top w:w="40" w:type="dxa"/>
              <w:left w:w="40" w:type="dxa"/>
              <w:bottom w:w="40" w:type="dxa"/>
              <w:right w:w="40" w:type="dxa"/>
            </w:tcMar>
            <w:vAlign w:val="center"/>
          </w:tcPr>
          <w:p w14:paraId="10A23B8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12</w:t>
            </w:r>
          </w:p>
        </w:tc>
        <w:tc>
          <w:tcPr>
            <w:tcW w:w="1500" w:type="dxa"/>
            <w:tcMar>
              <w:top w:w="40" w:type="dxa"/>
              <w:left w:w="40" w:type="dxa"/>
              <w:bottom w:w="40" w:type="dxa"/>
              <w:right w:w="40" w:type="dxa"/>
            </w:tcMar>
            <w:vAlign w:val="center"/>
          </w:tcPr>
          <w:p w14:paraId="3AD2FCE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8.4</w:t>
            </w:r>
          </w:p>
        </w:tc>
        <w:tc>
          <w:tcPr>
            <w:tcW w:w="1500" w:type="dxa"/>
            <w:tcMar>
              <w:top w:w="40" w:type="dxa"/>
              <w:left w:w="40" w:type="dxa"/>
              <w:bottom w:w="40" w:type="dxa"/>
              <w:right w:w="40" w:type="dxa"/>
            </w:tcMar>
            <w:vAlign w:val="center"/>
          </w:tcPr>
          <w:p w14:paraId="4B3C95E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6.2</w:t>
            </w:r>
          </w:p>
        </w:tc>
        <w:tc>
          <w:tcPr>
            <w:tcW w:w="1500" w:type="dxa"/>
            <w:tcMar>
              <w:top w:w="40" w:type="dxa"/>
              <w:left w:w="40" w:type="dxa"/>
              <w:bottom w:w="40" w:type="dxa"/>
              <w:right w:w="40" w:type="dxa"/>
            </w:tcMar>
            <w:vAlign w:val="center"/>
          </w:tcPr>
          <w:p w14:paraId="6E4FF8B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8.3</w:t>
            </w:r>
          </w:p>
        </w:tc>
        <w:tc>
          <w:tcPr>
            <w:tcW w:w="1500" w:type="dxa"/>
            <w:tcMar>
              <w:top w:w="40" w:type="dxa"/>
              <w:left w:w="40" w:type="dxa"/>
              <w:bottom w:w="40" w:type="dxa"/>
              <w:right w:w="40" w:type="dxa"/>
            </w:tcMar>
            <w:vAlign w:val="center"/>
          </w:tcPr>
          <w:p w14:paraId="0D06567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12.6</w:t>
            </w:r>
          </w:p>
        </w:tc>
        <w:tc>
          <w:tcPr>
            <w:tcW w:w="1500" w:type="dxa"/>
            <w:tcMar>
              <w:top w:w="40" w:type="dxa"/>
              <w:left w:w="40" w:type="dxa"/>
              <w:bottom w:w="40" w:type="dxa"/>
              <w:right w:w="40" w:type="dxa"/>
            </w:tcMar>
            <w:vAlign w:val="center"/>
          </w:tcPr>
          <w:p w14:paraId="4730953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10.1</w:t>
            </w:r>
          </w:p>
        </w:tc>
      </w:tr>
      <w:tr w:rsidR="00C3651D" w14:paraId="27533301" w14:textId="77777777" w:rsidTr="00DF40EE">
        <w:trPr>
          <w:trHeight w:val="20"/>
        </w:trPr>
        <w:tc>
          <w:tcPr>
            <w:tcW w:w="1500" w:type="dxa"/>
            <w:tcBorders>
              <w:bottom w:val="single" w:sz="12" w:space="0" w:color="auto"/>
            </w:tcBorders>
            <w:tcMar>
              <w:top w:w="40" w:type="dxa"/>
              <w:left w:w="40" w:type="dxa"/>
              <w:bottom w:w="40" w:type="dxa"/>
              <w:right w:w="40" w:type="dxa"/>
            </w:tcMar>
            <w:vAlign w:val="center"/>
          </w:tcPr>
          <w:p w14:paraId="78222CA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24</w:t>
            </w:r>
          </w:p>
        </w:tc>
        <w:tc>
          <w:tcPr>
            <w:tcW w:w="1500" w:type="dxa"/>
            <w:tcBorders>
              <w:bottom w:val="single" w:sz="12" w:space="0" w:color="auto"/>
            </w:tcBorders>
            <w:tcMar>
              <w:top w:w="40" w:type="dxa"/>
              <w:left w:w="40" w:type="dxa"/>
              <w:bottom w:w="40" w:type="dxa"/>
              <w:right w:w="40" w:type="dxa"/>
            </w:tcMar>
            <w:vAlign w:val="center"/>
          </w:tcPr>
          <w:p w14:paraId="5217F3F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5.1</w:t>
            </w:r>
          </w:p>
        </w:tc>
        <w:tc>
          <w:tcPr>
            <w:tcW w:w="1500" w:type="dxa"/>
            <w:tcBorders>
              <w:bottom w:val="single" w:sz="12" w:space="0" w:color="auto"/>
            </w:tcBorders>
            <w:tcMar>
              <w:top w:w="40" w:type="dxa"/>
              <w:left w:w="40" w:type="dxa"/>
              <w:bottom w:w="40" w:type="dxa"/>
              <w:right w:w="40" w:type="dxa"/>
            </w:tcMar>
            <w:vAlign w:val="center"/>
          </w:tcPr>
          <w:p w14:paraId="7BF6F06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6.3</w:t>
            </w:r>
          </w:p>
        </w:tc>
        <w:tc>
          <w:tcPr>
            <w:tcW w:w="1500" w:type="dxa"/>
            <w:tcBorders>
              <w:bottom w:val="single" w:sz="12" w:space="0" w:color="auto"/>
            </w:tcBorders>
            <w:tcMar>
              <w:top w:w="40" w:type="dxa"/>
              <w:left w:w="40" w:type="dxa"/>
              <w:bottom w:w="40" w:type="dxa"/>
              <w:right w:w="40" w:type="dxa"/>
            </w:tcMar>
            <w:vAlign w:val="center"/>
          </w:tcPr>
          <w:p w14:paraId="4B7220B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6.5</w:t>
            </w:r>
          </w:p>
        </w:tc>
        <w:tc>
          <w:tcPr>
            <w:tcW w:w="1500" w:type="dxa"/>
            <w:tcBorders>
              <w:bottom w:val="single" w:sz="12" w:space="0" w:color="auto"/>
            </w:tcBorders>
            <w:tcMar>
              <w:top w:w="40" w:type="dxa"/>
              <w:left w:w="40" w:type="dxa"/>
              <w:bottom w:w="40" w:type="dxa"/>
              <w:right w:w="40" w:type="dxa"/>
            </w:tcMar>
            <w:vAlign w:val="center"/>
          </w:tcPr>
          <w:p w14:paraId="745E29C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10.0</w:t>
            </w:r>
          </w:p>
        </w:tc>
        <w:tc>
          <w:tcPr>
            <w:tcW w:w="1500" w:type="dxa"/>
            <w:tcBorders>
              <w:bottom w:val="single" w:sz="12" w:space="0" w:color="auto"/>
            </w:tcBorders>
            <w:tcMar>
              <w:top w:w="40" w:type="dxa"/>
              <w:left w:w="40" w:type="dxa"/>
              <w:bottom w:w="40" w:type="dxa"/>
              <w:right w:w="40" w:type="dxa"/>
            </w:tcMar>
            <w:vAlign w:val="center"/>
          </w:tcPr>
          <w:p w14:paraId="5B74B51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6.2</w:t>
            </w:r>
          </w:p>
        </w:tc>
      </w:tr>
    </w:tbl>
    <w:p w14:paraId="3DD8816F" w14:textId="77777777" w:rsidR="00C3651D" w:rsidRDefault="00C3651D">
      <w:pPr>
        <w:spacing w:after="0" w:line="360" w:lineRule="auto"/>
        <w:jc w:val="both"/>
        <w:rPr>
          <w:rFonts w:ascii="Times New Roman" w:eastAsia="Times New Roman" w:hAnsi="Times New Roman" w:cs="Times New Roman"/>
          <w:i/>
          <w:sz w:val="24"/>
          <w:szCs w:val="24"/>
        </w:rPr>
      </w:pPr>
    </w:p>
    <w:p w14:paraId="35EA5186" w14:textId="77777777" w:rsidR="00C3651D" w:rsidRDefault="00C3651D">
      <w:pPr>
        <w:spacing w:after="0" w:line="360" w:lineRule="auto"/>
        <w:jc w:val="both"/>
        <w:rPr>
          <w:rFonts w:ascii="Times New Roman" w:eastAsia="Times New Roman" w:hAnsi="Times New Roman" w:cs="Times New Roman"/>
          <w:i/>
          <w:sz w:val="24"/>
          <w:szCs w:val="24"/>
        </w:rPr>
      </w:pPr>
    </w:p>
    <w:p w14:paraId="79463F1E" w14:textId="77777777" w:rsidR="00C3651D" w:rsidRDefault="00C3651D">
      <w:pPr>
        <w:spacing w:after="0" w:line="360" w:lineRule="auto"/>
        <w:jc w:val="both"/>
        <w:rPr>
          <w:rFonts w:ascii="Times New Roman" w:eastAsia="Times New Roman" w:hAnsi="Times New Roman" w:cs="Times New Roman"/>
          <w:i/>
          <w:sz w:val="24"/>
          <w:szCs w:val="24"/>
        </w:rPr>
      </w:pPr>
    </w:p>
    <w:p w14:paraId="16F06001" w14:textId="77777777" w:rsidR="00C3651D" w:rsidRDefault="00C3651D">
      <w:pPr>
        <w:spacing w:after="0" w:line="360" w:lineRule="auto"/>
        <w:jc w:val="both"/>
        <w:rPr>
          <w:rFonts w:ascii="Times New Roman" w:eastAsia="Times New Roman" w:hAnsi="Times New Roman" w:cs="Times New Roman"/>
          <w:i/>
          <w:sz w:val="24"/>
          <w:szCs w:val="24"/>
        </w:rPr>
      </w:pPr>
    </w:p>
    <w:p w14:paraId="1E9FD4D1" w14:textId="77777777" w:rsidR="00C3651D" w:rsidRDefault="00C3651D">
      <w:pPr>
        <w:spacing w:after="0" w:line="360" w:lineRule="auto"/>
        <w:jc w:val="both"/>
        <w:rPr>
          <w:rFonts w:ascii="Times New Roman" w:eastAsia="Times New Roman" w:hAnsi="Times New Roman" w:cs="Times New Roman"/>
          <w:i/>
          <w:sz w:val="24"/>
          <w:szCs w:val="24"/>
        </w:rPr>
      </w:pPr>
    </w:p>
    <w:p w14:paraId="74B41038" w14:textId="5F58596F" w:rsidR="00C3651D" w:rsidRPr="00DF40EE" w:rsidRDefault="0083139F">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Table 9 Percentage change in rainfall intensities w.r.t. </w:t>
      </w:r>
      <w:r w:rsidR="00CF040B" w:rsidRPr="00DF40EE">
        <w:rPr>
          <w:rFonts w:ascii="Times New Roman" w:eastAsia="Times New Roman" w:hAnsi="Times New Roman" w:cs="Times New Roman"/>
          <w:b/>
          <w:bCs/>
          <w:iCs/>
        </w:rPr>
        <w:t>base</w:t>
      </w:r>
      <w:r w:rsidR="00CF040B">
        <w:rPr>
          <w:rFonts w:ascii="Times New Roman" w:eastAsia="Times New Roman" w:hAnsi="Times New Roman" w:cs="Times New Roman"/>
          <w:b/>
          <w:bCs/>
          <w:iCs/>
        </w:rPr>
        <w:t>line</w:t>
      </w:r>
      <w:r w:rsidR="00CF040B" w:rsidRPr="00DF40EE">
        <w:rPr>
          <w:rFonts w:ascii="Times New Roman" w:eastAsia="Times New Roman" w:hAnsi="Times New Roman" w:cs="Times New Roman"/>
          <w:b/>
          <w:bCs/>
          <w:iCs/>
        </w:rPr>
        <w:t xml:space="preserve"> </w:t>
      </w:r>
      <w:r w:rsidRPr="00DF40EE">
        <w:rPr>
          <w:rFonts w:ascii="Times New Roman" w:eastAsia="Times New Roman" w:hAnsi="Times New Roman" w:cs="Times New Roman"/>
          <w:b/>
          <w:bCs/>
          <w:iCs/>
        </w:rPr>
        <w:t>(Return Period = 5 Years)</w:t>
      </w:r>
    </w:p>
    <w:tbl>
      <w:tblPr>
        <w:tblStyle w:val="a8"/>
        <w:tblW w:w="9000" w:type="dxa"/>
        <w:tblLayout w:type="fixed"/>
        <w:tblLook w:val="0600" w:firstRow="0" w:lastRow="0" w:firstColumn="0" w:lastColumn="0" w:noHBand="1" w:noVBand="1"/>
      </w:tblPr>
      <w:tblGrid>
        <w:gridCol w:w="1500"/>
        <w:gridCol w:w="1500"/>
        <w:gridCol w:w="1500"/>
        <w:gridCol w:w="1500"/>
        <w:gridCol w:w="1500"/>
        <w:gridCol w:w="1500"/>
      </w:tblGrid>
      <w:tr w:rsidR="00C3651D" w14:paraId="251476C4" w14:textId="77777777" w:rsidTr="00DF40EE">
        <w:trPr>
          <w:trHeight w:val="20"/>
        </w:trPr>
        <w:tc>
          <w:tcPr>
            <w:tcW w:w="1500" w:type="dxa"/>
            <w:tcBorders>
              <w:top w:val="single" w:sz="12" w:space="0" w:color="auto"/>
              <w:bottom w:val="single" w:sz="12" w:space="0" w:color="auto"/>
            </w:tcBorders>
            <w:tcMar>
              <w:top w:w="40" w:type="dxa"/>
              <w:left w:w="40" w:type="dxa"/>
              <w:bottom w:w="40" w:type="dxa"/>
              <w:right w:w="40" w:type="dxa"/>
            </w:tcMar>
          </w:tcPr>
          <w:p w14:paraId="3ADF1A52"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Time (hours)</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1C019DDF"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Baseline (BL, 1971-2000) rainfall intensity (mm/hr)</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051244F0"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1976-2005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28EB6542"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1980-2010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6998660C"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1985-2015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168FC8BB"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 change in rainfall intensity for 1990-2020 w.r.t. BL</w:t>
            </w:r>
          </w:p>
        </w:tc>
      </w:tr>
      <w:tr w:rsidR="00C3651D" w14:paraId="47EB654E" w14:textId="77777777" w:rsidTr="00DF40EE">
        <w:trPr>
          <w:trHeight w:val="20"/>
        </w:trPr>
        <w:tc>
          <w:tcPr>
            <w:tcW w:w="1500" w:type="dxa"/>
            <w:tcBorders>
              <w:top w:val="single" w:sz="12" w:space="0" w:color="auto"/>
            </w:tcBorders>
            <w:tcMar>
              <w:top w:w="40" w:type="dxa"/>
              <w:left w:w="40" w:type="dxa"/>
              <w:bottom w:w="40" w:type="dxa"/>
              <w:right w:w="40" w:type="dxa"/>
            </w:tcMar>
            <w:vAlign w:val="center"/>
          </w:tcPr>
          <w:p w14:paraId="1D1D05F6"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0.5</w:t>
            </w:r>
          </w:p>
        </w:tc>
        <w:tc>
          <w:tcPr>
            <w:tcW w:w="1500" w:type="dxa"/>
            <w:tcBorders>
              <w:top w:val="single" w:sz="12" w:space="0" w:color="auto"/>
            </w:tcBorders>
            <w:tcMar>
              <w:top w:w="40" w:type="dxa"/>
              <w:left w:w="40" w:type="dxa"/>
              <w:bottom w:w="40" w:type="dxa"/>
              <w:right w:w="40" w:type="dxa"/>
            </w:tcMar>
            <w:vAlign w:val="center"/>
          </w:tcPr>
          <w:p w14:paraId="7D7A702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76.7</w:t>
            </w:r>
          </w:p>
        </w:tc>
        <w:tc>
          <w:tcPr>
            <w:tcW w:w="1500" w:type="dxa"/>
            <w:tcBorders>
              <w:top w:val="single" w:sz="12" w:space="0" w:color="auto"/>
            </w:tcBorders>
            <w:tcMar>
              <w:top w:w="40" w:type="dxa"/>
              <w:left w:w="40" w:type="dxa"/>
              <w:bottom w:w="40" w:type="dxa"/>
              <w:right w:w="40" w:type="dxa"/>
            </w:tcMar>
            <w:vAlign w:val="center"/>
          </w:tcPr>
          <w:p w14:paraId="5D2D747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3.3</w:t>
            </w:r>
          </w:p>
        </w:tc>
        <w:tc>
          <w:tcPr>
            <w:tcW w:w="1500" w:type="dxa"/>
            <w:tcBorders>
              <w:top w:val="single" w:sz="12" w:space="0" w:color="auto"/>
            </w:tcBorders>
            <w:tcMar>
              <w:top w:w="40" w:type="dxa"/>
              <w:left w:w="40" w:type="dxa"/>
              <w:bottom w:w="40" w:type="dxa"/>
              <w:right w:w="40" w:type="dxa"/>
            </w:tcMar>
            <w:vAlign w:val="center"/>
          </w:tcPr>
          <w:p w14:paraId="33D8D8A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3.8</w:t>
            </w:r>
          </w:p>
        </w:tc>
        <w:tc>
          <w:tcPr>
            <w:tcW w:w="1500" w:type="dxa"/>
            <w:tcBorders>
              <w:top w:val="single" w:sz="12" w:space="0" w:color="auto"/>
            </w:tcBorders>
            <w:tcMar>
              <w:top w:w="40" w:type="dxa"/>
              <w:left w:w="40" w:type="dxa"/>
              <w:bottom w:w="40" w:type="dxa"/>
              <w:right w:w="40" w:type="dxa"/>
            </w:tcMar>
            <w:vAlign w:val="center"/>
          </w:tcPr>
          <w:p w14:paraId="20FC9B6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3.5</w:t>
            </w:r>
          </w:p>
        </w:tc>
        <w:tc>
          <w:tcPr>
            <w:tcW w:w="1500" w:type="dxa"/>
            <w:tcBorders>
              <w:top w:val="single" w:sz="12" w:space="0" w:color="auto"/>
            </w:tcBorders>
            <w:tcMar>
              <w:top w:w="40" w:type="dxa"/>
              <w:left w:w="40" w:type="dxa"/>
              <w:bottom w:w="40" w:type="dxa"/>
              <w:right w:w="40" w:type="dxa"/>
            </w:tcMar>
            <w:vAlign w:val="center"/>
          </w:tcPr>
          <w:p w14:paraId="15E3316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6.1</w:t>
            </w:r>
          </w:p>
        </w:tc>
      </w:tr>
      <w:tr w:rsidR="00C3651D" w14:paraId="313DD47A" w14:textId="77777777" w:rsidTr="00DF40EE">
        <w:trPr>
          <w:trHeight w:val="20"/>
        </w:trPr>
        <w:tc>
          <w:tcPr>
            <w:tcW w:w="1500" w:type="dxa"/>
            <w:tcMar>
              <w:top w:w="40" w:type="dxa"/>
              <w:left w:w="40" w:type="dxa"/>
              <w:bottom w:w="40" w:type="dxa"/>
              <w:right w:w="40" w:type="dxa"/>
            </w:tcMar>
            <w:vAlign w:val="center"/>
          </w:tcPr>
          <w:p w14:paraId="2C9A4B36"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500" w:type="dxa"/>
            <w:tcMar>
              <w:top w:w="40" w:type="dxa"/>
              <w:left w:w="40" w:type="dxa"/>
              <w:bottom w:w="40" w:type="dxa"/>
              <w:right w:w="40" w:type="dxa"/>
            </w:tcMar>
            <w:vAlign w:val="center"/>
          </w:tcPr>
          <w:p w14:paraId="36442358"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57.5</w:t>
            </w:r>
          </w:p>
        </w:tc>
        <w:tc>
          <w:tcPr>
            <w:tcW w:w="1500" w:type="dxa"/>
            <w:tcMar>
              <w:top w:w="40" w:type="dxa"/>
              <w:left w:w="40" w:type="dxa"/>
              <w:bottom w:w="40" w:type="dxa"/>
              <w:right w:w="40" w:type="dxa"/>
            </w:tcMar>
            <w:vAlign w:val="center"/>
          </w:tcPr>
          <w:p w14:paraId="6F0CC0C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3.3</w:t>
            </w:r>
          </w:p>
        </w:tc>
        <w:tc>
          <w:tcPr>
            <w:tcW w:w="1500" w:type="dxa"/>
            <w:tcMar>
              <w:top w:w="40" w:type="dxa"/>
              <w:left w:w="40" w:type="dxa"/>
              <w:bottom w:w="40" w:type="dxa"/>
              <w:right w:w="40" w:type="dxa"/>
            </w:tcMar>
            <w:vAlign w:val="center"/>
          </w:tcPr>
          <w:p w14:paraId="574D96D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3.8</w:t>
            </w:r>
          </w:p>
        </w:tc>
        <w:tc>
          <w:tcPr>
            <w:tcW w:w="1500" w:type="dxa"/>
            <w:tcMar>
              <w:top w:w="40" w:type="dxa"/>
              <w:left w:w="40" w:type="dxa"/>
              <w:bottom w:w="40" w:type="dxa"/>
              <w:right w:w="40" w:type="dxa"/>
            </w:tcMar>
            <w:vAlign w:val="center"/>
          </w:tcPr>
          <w:p w14:paraId="56A1C28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3.5</w:t>
            </w:r>
          </w:p>
        </w:tc>
        <w:tc>
          <w:tcPr>
            <w:tcW w:w="1500" w:type="dxa"/>
            <w:tcMar>
              <w:top w:w="40" w:type="dxa"/>
              <w:left w:w="40" w:type="dxa"/>
              <w:bottom w:w="40" w:type="dxa"/>
              <w:right w:w="40" w:type="dxa"/>
            </w:tcMar>
            <w:vAlign w:val="center"/>
          </w:tcPr>
          <w:p w14:paraId="16B17763"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6.1</w:t>
            </w:r>
          </w:p>
        </w:tc>
      </w:tr>
      <w:tr w:rsidR="00C3651D" w14:paraId="043AB739" w14:textId="77777777" w:rsidTr="00DF40EE">
        <w:trPr>
          <w:trHeight w:val="20"/>
        </w:trPr>
        <w:tc>
          <w:tcPr>
            <w:tcW w:w="1500" w:type="dxa"/>
            <w:tcMar>
              <w:top w:w="40" w:type="dxa"/>
              <w:left w:w="40" w:type="dxa"/>
              <w:bottom w:w="40" w:type="dxa"/>
              <w:right w:w="40" w:type="dxa"/>
            </w:tcMar>
            <w:vAlign w:val="center"/>
          </w:tcPr>
          <w:p w14:paraId="2C0D190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w:t>
            </w:r>
          </w:p>
        </w:tc>
        <w:tc>
          <w:tcPr>
            <w:tcW w:w="1500" w:type="dxa"/>
            <w:tcMar>
              <w:top w:w="40" w:type="dxa"/>
              <w:left w:w="40" w:type="dxa"/>
              <w:bottom w:w="40" w:type="dxa"/>
              <w:right w:w="40" w:type="dxa"/>
            </w:tcMar>
            <w:vAlign w:val="center"/>
          </w:tcPr>
          <w:p w14:paraId="0D86BB3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44.1</w:t>
            </w:r>
          </w:p>
        </w:tc>
        <w:tc>
          <w:tcPr>
            <w:tcW w:w="1500" w:type="dxa"/>
            <w:tcMar>
              <w:top w:w="40" w:type="dxa"/>
              <w:left w:w="40" w:type="dxa"/>
              <w:bottom w:w="40" w:type="dxa"/>
              <w:right w:w="40" w:type="dxa"/>
            </w:tcMar>
            <w:vAlign w:val="center"/>
          </w:tcPr>
          <w:p w14:paraId="04C8653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2.0</w:t>
            </w:r>
          </w:p>
        </w:tc>
        <w:tc>
          <w:tcPr>
            <w:tcW w:w="1500" w:type="dxa"/>
            <w:tcMar>
              <w:top w:w="40" w:type="dxa"/>
              <w:left w:w="40" w:type="dxa"/>
              <w:bottom w:w="40" w:type="dxa"/>
              <w:right w:w="40" w:type="dxa"/>
            </w:tcMar>
            <w:vAlign w:val="center"/>
          </w:tcPr>
          <w:p w14:paraId="16DF2EE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2.6</w:t>
            </w:r>
          </w:p>
        </w:tc>
        <w:tc>
          <w:tcPr>
            <w:tcW w:w="1500" w:type="dxa"/>
            <w:tcMar>
              <w:top w:w="40" w:type="dxa"/>
              <w:left w:w="40" w:type="dxa"/>
              <w:bottom w:w="40" w:type="dxa"/>
              <w:right w:w="40" w:type="dxa"/>
            </w:tcMar>
            <w:vAlign w:val="center"/>
          </w:tcPr>
          <w:p w14:paraId="0B17BB9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500" w:type="dxa"/>
            <w:tcMar>
              <w:top w:w="40" w:type="dxa"/>
              <w:left w:w="40" w:type="dxa"/>
              <w:bottom w:w="40" w:type="dxa"/>
              <w:right w:w="40" w:type="dxa"/>
            </w:tcMar>
            <w:vAlign w:val="center"/>
          </w:tcPr>
          <w:p w14:paraId="2884A856"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1.3</w:t>
            </w:r>
          </w:p>
        </w:tc>
      </w:tr>
      <w:tr w:rsidR="00C3651D" w14:paraId="7EBFDC5A" w14:textId="77777777" w:rsidTr="00DF40EE">
        <w:trPr>
          <w:trHeight w:val="20"/>
        </w:trPr>
        <w:tc>
          <w:tcPr>
            <w:tcW w:w="1500" w:type="dxa"/>
            <w:tcMar>
              <w:top w:w="40" w:type="dxa"/>
              <w:left w:w="40" w:type="dxa"/>
              <w:bottom w:w="40" w:type="dxa"/>
              <w:right w:w="40" w:type="dxa"/>
            </w:tcMar>
            <w:vAlign w:val="center"/>
          </w:tcPr>
          <w:p w14:paraId="5B93C03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w:t>
            </w:r>
          </w:p>
        </w:tc>
        <w:tc>
          <w:tcPr>
            <w:tcW w:w="1500" w:type="dxa"/>
            <w:tcMar>
              <w:top w:w="40" w:type="dxa"/>
              <w:left w:w="40" w:type="dxa"/>
              <w:bottom w:w="40" w:type="dxa"/>
              <w:right w:w="40" w:type="dxa"/>
            </w:tcMar>
            <w:vAlign w:val="center"/>
          </w:tcPr>
          <w:p w14:paraId="4E42459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33.3</w:t>
            </w:r>
          </w:p>
        </w:tc>
        <w:tc>
          <w:tcPr>
            <w:tcW w:w="1500" w:type="dxa"/>
            <w:tcMar>
              <w:top w:w="40" w:type="dxa"/>
              <w:left w:w="40" w:type="dxa"/>
              <w:bottom w:w="40" w:type="dxa"/>
              <w:right w:w="40" w:type="dxa"/>
            </w:tcMar>
            <w:vAlign w:val="center"/>
          </w:tcPr>
          <w:p w14:paraId="5F74877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4.3</w:t>
            </w:r>
          </w:p>
        </w:tc>
        <w:tc>
          <w:tcPr>
            <w:tcW w:w="1500" w:type="dxa"/>
            <w:tcMar>
              <w:top w:w="40" w:type="dxa"/>
              <w:left w:w="40" w:type="dxa"/>
              <w:bottom w:w="40" w:type="dxa"/>
              <w:right w:w="40" w:type="dxa"/>
            </w:tcMar>
            <w:vAlign w:val="center"/>
          </w:tcPr>
          <w:p w14:paraId="147F049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6.0</w:t>
            </w:r>
          </w:p>
        </w:tc>
        <w:tc>
          <w:tcPr>
            <w:tcW w:w="1500" w:type="dxa"/>
            <w:tcMar>
              <w:top w:w="40" w:type="dxa"/>
              <w:left w:w="40" w:type="dxa"/>
              <w:bottom w:w="40" w:type="dxa"/>
              <w:right w:w="40" w:type="dxa"/>
            </w:tcMar>
            <w:vAlign w:val="center"/>
          </w:tcPr>
          <w:p w14:paraId="67DF7BC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7.0</w:t>
            </w:r>
          </w:p>
        </w:tc>
        <w:tc>
          <w:tcPr>
            <w:tcW w:w="1500" w:type="dxa"/>
            <w:tcMar>
              <w:top w:w="40" w:type="dxa"/>
              <w:left w:w="40" w:type="dxa"/>
              <w:bottom w:w="40" w:type="dxa"/>
              <w:right w:w="40" w:type="dxa"/>
            </w:tcMar>
            <w:vAlign w:val="center"/>
          </w:tcPr>
          <w:p w14:paraId="039B7AB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7.1</w:t>
            </w:r>
          </w:p>
        </w:tc>
      </w:tr>
      <w:tr w:rsidR="00C3651D" w14:paraId="770ED61F" w14:textId="77777777" w:rsidTr="00DF40EE">
        <w:trPr>
          <w:trHeight w:val="20"/>
        </w:trPr>
        <w:tc>
          <w:tcPr>
            <w:tcW w:w="1500" w:type="dxa"/>
            <w:tcMar>
              <w:top w:w="40" w:type="dxa"/>
              <w:left w:w="40" w:type="dxa"/>
              <w:bottom w:w="40" w:type="dxa"/>
              <w:right w:w="40" w:type="dxa"/>
            </w:tcMar>
            <w:vAlign w:val="center"/>
          </w:tcPr>
          <w:p w14:paraId="21755E0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w:t>
            </w:r>
          </w:p>
        </w:tc>
        <w:tc>
          <w:tcPr>
            <w:tcW w:w="1500" w:type="dxa"/>
            <w:tcMar>
              <w:top w:w="40" w:type="dxa"/>
              <w:left w:w="40" w:type="dxa"/>
              <w:bottom w:w="40" w:type="dxa"/>
              <w:right w:w="40" w:type="dxa"/>
            </w:tcMar>
            <w:vAlign w:val="center"/>
          </w:tcPr>
          <w:p w14:paraId="2EA5442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28.0</w:t>
            </w:r>
          </w:p>
        </w:tc>
        <w:tc>
          <w:tcPr>
            <w:tcW w:w="1500" w:type="dxa"/>
            <w:tcMar>
              <w:top w:w="40" w:type="dxa"/>
              <w:left w:w="40" w:type="dxa"/>
              <w:bottom w:w="40" w:type="dxa"/>
              <w:right w:w="40" w:type="dxa"/>
            </w:tcMar>
            <w:vAlign w:val="center"/>
          </w:tcPr>
          <w:p w14:paraId="15337D0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5.9</w:t>
            </w:r>
          </w:p>
        </w:tc>
        <w:tc>
          <w:tcPr>
            <w:tcW w:w="1500" w:type="dxa"/>
            <w:tcMar>
              <w:top w:w="40" w:type="dxa"/>
              <w:left w:w="40" w:type="dxa"/>
              <w:bottom w:w="40" w:type="dxa"/>
              <w:right w:w="40" w:type="dxa"/>
            </w:tcMar>
            <w:vAlign w:val="center"/>
          </w:tcPr>
          <w:p w14:paraId="73515E78"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8.0</w:t>
            </w:r>
          </w:p>
        </w:tc>
        <w:tc>
          <w:tcPr>
            <w:tcW w:w="1500" w:type="dxa"/>
            <w:tcMar>
              <w:top w:w="40" w:type="dxa"/>
              <w:left w:w="40" w:type="dxa"/>
              <w:bottom w:w="40" w:type="dxa"/>
              <w:right w:w="40" w:type="dxa"/>
            </w:tcMar>
            <w:vAlign w:val="center"/>
          </w:tcPr>
          <w:p w14:paraId="13A2206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10.5</w:t>
            </w:r>
          </w:p>
        </w:tc>
        <w:tc>
          <w:tcPr>
            <w:tcW w:w="1500" w:type="dxa"/>
            <w:tcMar>
              <w:top w:w="40" w:type="dxa"/>
              <w:left w:w="40" w:type="dxa"/>
              <w:bottom w:w="40" w:type="dxa"/>
              <w:right w:w="40" w:type="dxa"/>
            </w:tcMar>
            <w:vAlign w:val="center"/>
          </w:tcPr>
          <w:p w14:paraId="4DC0C33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10.0</w:t>
            </w:r>
          </w:p>
        </w:tc>
      </w:tr>
      <w:tr w:rsidR="00C3651D" w14:paraId="625BF254" w14:textId="77777777" w:rsidTr="00DF40EE">
        <w:trPr>
          <w:trHeight w:val="20"/>
        </w:trPr>
        <w:tc>
          <w:tcPr>
            <w:tcW w:w="1500" w:type="dxa"/>
            <w:tcMar>
              <w:top w:w="40" w:type="dxa"/>
              <w:left w:w="40" w:type="dxa"/>
              <w:bottom w:w="40" w:type="dxa"/>
              <w:right w:w="40" w:type="dxa"/>
            </w:tcMar>
            <w:vAlign w:val="center"/>
          </w:tcPr>
          <w:p w14:paraId="0F3950B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w:t>
            </w:r>
          </w:p>
        </w:tc>
        <w:tc>
          <w:tcPr>
            <w:tcW w:w="1500" w:type="dxa"/>
            <w:tcMar>
              <w:top w:w="40" w:type="dxa"/>
              <w:left w:w="40" w:type="dxa"/>
              <w:bottom w:w="40" w:type="dxa"/>
              <w:right w:w="40" w:type="dxa"/>
            </w:tcMar>
            <w:vAlign w:val="center"/>
          </w:tcPr>
          <w:p w14:paraId="24DAFE5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21.4</w:t>
            </w:r>
          </w:p>
        </w:tc>
        <w:tc>
          <w:tcPr>
            <w:tcW w:w="1500" w:type="dxa"/>
            <w:tcMar>
              <w:top w:w="40" w:type="dxa"/>
              <w:left w:w="40" w:type="dxa"/>
              <w:bottom w:w="40" w:type="dxa"/>
              <w:right w:w="40" w:type="dxa"/>
            </w:tcMar>
            <w:vAlign w:val="center"/>
          </w:tcPr>
          <w:p w14:paraId="005AF78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8.5</w:t>
            </w:r>
          </w:p>
        </w:tc>
        <w:tc>
          <w:tcPr>
            <w:tcW w:w="1500" w:type="dxa"/>
            <w:tcMar>
              <w:top w:w="40" w:type="dxa"/>
              <w:left w:w="40" w:type="dxa"/>
              <w:bottom w:w="40" w:type="dxa"/>
              <w:right w:w="40" w:type="dxa"/>
            </w:tcMar>
            <w:vAlign w:val="center"/>
          </w:tcPr>
          <w:p w14:paraId="3CD63C2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11.5</w:t>
            </w:r>
          </w:p>
        </w:tc>
        <w:tc>
          <w:tcPr>
            <w:tcW w:w="1500" w:type="dxa"/>
            <w:tcMar>
              <w:top w:w="40" w:type="dxa"/>
              <w:left w:w="40" w:type="dxa"/>
              <w:bottom w:w="40" w:type="dxa"/>
              <w:right w:w="40" w:type="dxa"/>
            </w:tcMar>
            <w:vAlign w:val="center"/>
          </w:tcPr>
          <w:p w14:paraId="01CD61C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16.2</w:t>
            </w:r>
          </w:p>
        </w:tc>
        <w:tc>
          <w:tcPr>
            <w:tcW w:w="1500" w:type="dxa"/>
            <w:tcMar>
              <w:top w:w="40" w:type="dxa"/>
              <w:left w:w="40" w:type="dxa"/>
              <w:bottom w:w="40" w:type="dxa"/>
              <w:right w:w="40" w:type="dxa"/>
            </w:tcMar>
            <w:vAlign w:val="center"/>
          </w:tcPr>
          <w:p w14:paraId="3F2DFD5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14.6</w:t>
            </w:r>
          </w:p>
        </w:tc>
      </w:tr>
      <w:tr w:rsidR="00C3651D" w14:paraId="22E81465" w14:textId="77777777" w:rsidTr="00DF40EE">
        <w:trPr>
          <w:trHeight w:val="20"/>
        </w:trPr>
        <w:tc>
          <w:tcPr>
            <w:tcW w:w="1500" w:type="dxa"/>
            <w:tcMar>
              <w:top w:w="40" w:type="dxa"/>
              <w:left w:w="40" w:type="dxa"/>
              <w:bottom w:w="40" w:type="dxa"/>
              <w:right w:w="40" w:type="dxa"/>
            </w:tcMar>
            <w:vAlign w:val="center"/>
          </w:tcPr>
          <w:p w14:paraId="7C6C728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12</w:t>
            </w:r>
          </w:p>
        </w:tc>
        <w:tc>
          <w:tcPr>
            <w:tcW w:w="1500" w:type="dxa"/>
            <w:tcMar>
              <w:top w:w="40" w:type="dxa"/>
              <w:left w:w="40" w:type="dxa"/>
              <w:bottom w:w="40" w:type="dxa"/>
              <w:right w:w="40" w:type="dxa"/>
            </w:tcMar>
            <w:vAlign w:val="center"/>
          </w:tcPr>
          <w:p w14:paraId="67739CF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13.5</w:t>
            </w:r>
          </w:p>
        </w:tc>
        <w:tc>
          <w:tcPr>
            <w:tcW w:w="1500" w:type="dxa"/>
            <w:tcMar>
              <w:top w:w="40" w:type="dxa"/>
              <w:left w:w="40" w:type="dxa"/>
              <w:bottom w:w="40" w:type="dxa"/>
              <w:right w:w="40" w:type="dxa"/>
            </w:tcMar>
            <w:vAlign w:val="center"/>
          </w:tcPr>
          <w:p w14:paraId="5959481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9.7</w:t>
            </w:r>
          </w:p>
        </w:tc>
        <w:tc>
          <w:tcPr>
            <w:tcW w:w="1500" w:type="dxa"/>
            <w:tcMar>
              <w:top w:w="40" w:type="dxa"/>
              <w:left w:w="40" w:type="dxa"/>
              <w:bottom w:w="40" w:type="dxa"/>
              <w:right w:w="40" w:type="dxa"/>
            </w:tcMar>
            <w:vAlign w:val="center"/>
          </w:tcPr>
          <w:p w14:paraId="512F28B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11.4</w:t>
            </w:r>
          </w:p>
        </w:tc>
        <w:tc>
          <w:tcPr>
            <w:tcW w:w="1500" w:type="dxa"/>
            <w:tcMar>
              <w:top w:w="40" w:type="dxa"/>
              <w:left w:w="40" w:type="dxa"/>
              <w:bottom w:w="40" w:type="dxa"/>
              <w:right w:w="40" w:type="dxa"/>
            </w:tcMar>
            <w:vAlign w:val="center"/>
          </w:tcPr>
          <w:p w14:paraId="193AD612"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15.0</w:t>
            </w:r>
          </w:p>
        </w:tc>
        <w:tc>
          <w:tcPr>
            <w:tcW w:w="1500" w:type="dxa"/>
            <w:tcMar>
              <w:top w:w="40" w:type="dxa"/>
              <w:left w:w="40" w:type="dxa"/>
              <w:bottom w:w="40" w:type="dxa"/>
              <w:right w:w="40" w:type="dxa"/>
            </w:tcMar>
            <w:vAlign w:val="center"/>
          </w:tcPr>
          <w:p w14:paraId="01332A3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10.4</w:t>
            </w:r>
          </w:p>
        </w:tc>
      </w:tr>
      <w:tr w:rsidR="00C3651D" w14:paraId="29BBD5FC" w14:textId="77777777" w:rsidTr="00DF40EE">
        <w:trPr>
          <w:trHeight w:val="20"/>
        </w:trPr>
        <w:tc>
          <w:tcPr>
            <w:tcW w:w="1500" w:type="dxa"/>
            <w:tcBorders>
              <w:bottom w:val="single" w:sz="12" w:space="0" w:color="auto"/>
            </w:tcBorders>
            <w:tcMar>
              <w:top w:w="40" w:type="dxa"/>
              <w:left w:w="40" w:type="dxa"/>
              <w:bottom w:w="40" w:type="dxa"/>
              <w:right w:w="40" w:type="dxa"/>
            </w:tcMar>
            <w:vAlign w:val="center"/>
          </w:tcPr>
          <w:p w14:paraId="3C631CF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24</w:t>
            </w:r>
          </w:p>
        </w:tc>
        <w:tc>
          <w:tcPr>
            <w:tcW w:w="1500" w:type="dxa"/>
            <w:tcBorders>
              <w:bottom w:val="single" w:sz="12" w:space="0" w:color="auto"/>
            </w:tcBorders>
            <w:tcMar>
              <w:top w:w="40" w:type="dxa"/>
              <w:left w:w="40" w:type="dxa"/>
              <w:bottom w:w="40" w:type="dxa"/>
              <w:right w:w="40" w:type="dxa"/>
            </w:tcMar>
            <w:vAlign w:val="center"/>
          </w:tcPr>
          <w:p w14:paraId="415A1C02"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8.2</w:t>
            </w:r>
          </w:p>
        </w:tc>
        <w:tc>
          <w:tcPr>
            <w:tcW w:w="1500" w:type="dxa"/>
            <w:tcBorders>
              <w:bottom w:val="single" w:sz="12" w:space="0" w:color="auto"/>
            </w:tcBorders>
            <w:tcMar>
              <w:top w:w="40" w:type="dxa"/>
              <w:left w:w="40" w:type="dxa"/>
              <w:bottom w:w="40" w:type="dxa"/>
              <w:right w:w="40" w:type="dxa"/>
            </w:tcMar>
            <w:vAlign w:val="center"/>
          </w:tcPr>
          <w:p w14:paraId="38F161C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7.4</w:t>
            </w:r>
          </w:p>
        </w:tc>
        <w:tc>
          <w:tcPr>
            <w:tcW w:w="1500" w:type="dxa"/>
            <w:tcBorders>
              <w:bottom w:val="single" w:sz="12" w:space="0" w:color="auto"/>
            </w:tcBorders>
            <w:tcMar>
              <w:top w:w="40" w:type="dxa"/>
              <w:left w:w="40" w:type="dxa"/>
              <w:bottom w:w="40" w:type="dxa"/>
              <w:right w:w="40" w:type="dxa"/>
            </w:tcMar>
            <w:vAlign w:val="center"/>
          </w:tcPr>
          <w:p w14:paraId="1F40DC1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6.8</w:t>
            </w:r>
          </w:p>
        </w:tc>
        <w:tc>
          <w:tcPr>
            <w:tcW w:w="1500" w:type="dxa"/>
            <w:tcBorders>
              <w:bottom w:val="single" w:sz="12" w:space="0" w:color="auto"/>
            </w:tcBorders>
            <w:tcMar>
              <w:top w:w="40" w:type="dxa"/>
              <w:left w:w="40" w:type="dxa"/>
              <w:bottom w:w="40" w:type="dxa"/>
              <w:right w:w="40" w:type="dxa"/>
            </w:tcMar>
            <w:vAlign w:val="center"/>
          </w:tcPr>
          <w:p w14:paraId="1648658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10.1</w:t>
            </w:r>
          </w:p>
        </w:tc>
        <w:tc>
          <w:tcPr>
            <w:tcW w:w="1500" w:type="dxa"/>
            <w:tcBorders>
              <w:bottom w:val="single" w:sz="12" w:space="0" w:color="auto"/>
            </w:tcBorders>
            <w:tcMar>
              <w:top w:w="40" w:type="dxa"/>
              <w:left w:w="40" w:type="dxa"/>
              <w:bottom w:w="40" w:type="dxa"/>
              <w:right w:w="40" w:type="dxa"/>
            </w:tcMar>
            <w:vAlign w:val="center"/>
          </w:tcPr>
          <w:p w14:paraId="726BB99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5.0</w:t>
            </w:r>
          </w:p>
        </w:tc>
      </w:tr>
    </w:tbl>
    <w:p w14:paraId="260CEF67" w14:textId="77777777" w:rsidR="00C3651D" w:rsidRDefault="00C3651D">
      <w:pPr>
        <w:spacing w:after="0" w:line="360" w:lineRule="auto"/>
        <w:jc w:val="both"/>
        <w:rPr>
          <w:rFonts w:ascii="Times New Roman" w:eastAsia="Times New Roman" w:hAnsi="Times New Roman" w:cs="Times New Roman"/>
          <w:i/>
          <w:sz w:val="24"/>
          <w:szCs w:val="24"/>
        </w:rPr>
      </w:pPr>
    </w:p>
    <w:p w14:paraId="59490780" w14:textId="0526DB6D" w:rsidR="00C3651D" w:rsidRDefault="0083139F">
      <w:pPr>
        <w:spacing w:after="0" w:line="360" w:lineRule="auto"/>
        <w:jc w:val="both"/>
        <w:rPr>
          <w:rFonts w:ascii="Times New Roman" w:eastAsia="Times New Roman" w:hAnsi="Times New Roman" w:cs="Times New Roman"/>
        </w:rPr>
      </w:pPr>
      <w:r w:rsidRPr="00DF40EE">
        <w:rPr>
          <w:rFonts w:ascii="Times New Roman" w:eastAsia="Times New Roman" w:hAnsi="Times New Roman" w:cs="Times New Roman"/>
          <w:b/>
          <w:bCs/>
          <w:iCs/>
        </w:rPr>
        <w:t xml:space="preserve">Table 10 Percentage change in rainfall intensities w.r.t. </w:t>
      </w:r>
      <w:r w:rsidR="00CF040B" w:rsidRPr="00DF40EE">
        <w:rPr>
          <w:rFonts w:ascii="Times New Roman" w:eastAsia="Times New Roman" w:hAnsi="Times New Roman" w:cs="Times New Roman"/>
          <w:b/>
          <w:bCs/>
          <w:iCs/>
        </w:rPr>
        <w:t>base</w:t>
      </w:r>
      <w:r w:rsidR="00CF040B">
        <w:rPr>
          <w:rFonts w:ascii="Times New Roman" w:eastAsia="Times New Roman" w:hAnsi="Times New Roman" w:cs="Times New Roman"/>
          <w:b/>
          <w:bCs/>
          <w:iCs/>
        </w:rPr>
        <w:t>line</w:t>
      </w:r>
      <w:r w:rsidR="00CF040B" w:rsidRPr="00DF40EE">
        <w:rPr>
          <w:rFonts w:ascii="Times New Roman" w:eastAsia="Times New Roman" w:hAnsi="Times New Roman" w:cs="Times New Roman"/>
          <w:b/>
          <w:bCs/>
          <w:iCs/>
        </w:rPr>
        <w:t xml:space="preserve"> </w:t>
      </w:r>
      <w:r w:rsidRPr="00DF40EE">
        <w:rPr>
          <w:rFonts w:ascii="Times New Roman" w:eastAsia="Times New Roman" w:hAnsi="Times New Roman" w:cs="Times New Roman"/>
          <w:b/>
          <w:bCs/>
          <w:iCs/>
        </w:rPr>
        <w:t>(Return Period = 10 Years</w:t>
      </w:r>
      <w:r>
        <w:rPr>
          <w:rFonts w:ascii="Times New Roman" w:eastAsia="Times New Roman" w:hAnsi="Times New Roman" w:cs="Times New Roman"/>
          <w:i/>
          <w:sz w:val="24"/>
          <w:szCs w:val="24"/>
        </w:rPr>
        <w:t>)</w:t>
      </w:r>
    </w:p>
    <w:tbl>
      <w:tblPr>
        <w:tblStyle w:val="a9"/>
        <w:tblW w:w="9000" w:type="dxa"/>
        <w:tblLayout w:type="fixed"/>
        <w:tblLook w:val="0600" w:firstRow="0" w:lastRow="0" w:firstColumn="0" w:lastColumn="0" w:noHBand="1" w:noVBand="1"/>
      </w:tblPr>
      <w:tblGrid>
        <w:gridCol w:w="1500"/>
        <w:gridCol w:w="1500"/>
        <w:gridCol w:w="1500"/>
        <w:gridCol w:w="1500"/>
        <w:gridCol w:w="1500"/>
        <w:gridCol w:w="1500"/>
      </w:tblGrid>
      <w:tr w:rsidR="00C3651D" w14:paraId="3AFE1153" w14:textId="77777777" w:rsidTr="00DF40EE">
        <w:trPr>
          <w:trHeight w:val="20"/>
        </w:trPr>
        <w:tc>
          <w:tcPr>
            <w:tcW w:w="1500" w:type="dxa"/>
            <w:tcBorders>
              <w:top w:val="single" w:sz="12" w:space="0" w:color="auto"/>
              <w:bottom w:val="single" w:sz="12" w:space="0" w:color="auto"/>
            </w:tcBorders>
            <w:tcMar>
              <w:top w:w="40" w:type="dxa"/>
              <w:left w:w="40" w:type="dxa"/>
              <w:bottom w:w="40" w:type="dxa"/>
              <w:right w:w="40" w:type="dxa"/>
            </w:tcMar>
          </w:tcPr>
          <w:p w14:paraId="61B1A578"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rPr>
              <w:t>Time (hours)</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7725E2FA"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sz w:val="24"/>
                <w:szCs w:val="24"/>
              </w:rPr>
              <w:t>Baseline (BL, 1971-2000) rainfall intensity (mm/hr)</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038190BA"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sz w:val="24"/>
                <w:szCs w:val="24"/>
              </w:rPr>
              <w:t>% change in rainfall intensity for 1976-2005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1C99E572"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sz w:val="24"/>
                <w:szCs w:val="24"/>
              </w:rPr>
              <w:t>% change in rainfall intensity for 1980-2010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570410E4"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sz w:val="24"/>
                <w:szCs w:val="24"/>
              </w:rPr>
              <w:t>% change in rainfall intensity for 1985-2015 w.r.t. BL</w:t>
            </w:r>
          </w:p>
        </w:tc>
        <w:tc>
          <w:tcPr>
            <w:tcW w:w="1500" w:type="dxa"/>
            <w:tcBorders>
              <w:top w:val="single" w:sz="12" w:space="0" w:color="auto"/>
              <w:bottom w:val="single" w:sz="12" w:space="0" w:color="auto"/>
            </w:tcBorders>
            <w:tcMar>
              <w:top w:w="40" w:type="dxa"/>
              <w:left w:w="40" w:type="dxa"/>
              <w:bottom w:w="40" w:type="dxa"/>
              <w:right w:w="40" w:type="dxa"/>
            </w:tcMar>
            <w:vAlign w:val="center"/>
          </w:tcPr>
          <w:p w14:paraId="5208E9CC" w14:textId="77777777" w:rsidR="00C3651D" w:rsidRPr="00DF40EE" w:rsidRDefault="0083139F">
            <w:pPr>
              <w:widowControl w:val="0"/>
              <w:jc w:val="center"/>
              <w:rPr>
                <w:rFonts w:ascii="Times New Roman" w:eastAsia="Times New Roman" w:hAnsi="Times New Roman" w:cs="Times New Roman"/>
                <w:b/>
                <w:bCs/>
              </w:rPr>
            </w:pPr>
            <w:r w:rsidRPr="00DF40EE">
              <w:rPr>
                <w:rFonts w:ascii="Times New Roman" w:eastAsia="Times New Roman" w:hAnsi="Times New Roman" w:cs="Times New Roman"/>
                <w:b/>
                <w:bCs/>
                <w:sz w:val="24"/>
                <w:szCs w:val="24"/>
              </w:rPr>
              <w:t>% change in rainfall intensity for 1990-2020 w.r.t. BL</w:t>
            </w:r>
          </w:p>
        </w:tc>
      </w:tr>
      <w:tr w:rsidR="00C3651D" w14:paraId="73D0EEF4" w14:textId="77777777" w:rsidTr="00DF40EE">
        <w:trPr>
          <w:trHeight w:val="20"/>
        </w:trPr>
        <w:tc>
          <w:tcPr>
            <w:tcW w:w="1500" w:type="dxa"/>
            <w:tcBorders>
              <w:top w:val="single" w:sz="12" w:space="0" w:color="auto"/>
            </w:tcBorders>
            <w:tcMar>
              <w:top w:w="40" w:type="dxa"/>
              <w:left w:w="40" w:type="dxa"/>
              <w:bottom w:w="40" w:type="dxa"/>
              <w:right w:w="40" w:type="dxa"/>
            </w:tcMar>
            <w:vAlign w:val="center"/>
          </w:tcPr>
          <w:p w14:paraId="3FEB6B4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0.5</w:t>
            </w:r>
          </w:p>
        </w:tc>
        <w:tc>
          <w:tcPr>
            <w:tcW w:w="1500" w:type="dxa"/>
            <w:tcBorders>
              <w:top w:val="single" w:sz="12" w:space="0" w:color="auto"/>
            </w:tcBorders>
            <w:tcMar>
              <w:top w:w="40" w:type="dxa"/>
              <w:left w:w="40" w:type="dxa"/>
              <w:bottom w:w="40" w:type="dxa"/>
              <w:right w:w="40" w:type="dxa"/>
            </w:tcMar>
            <w:vAlign w:val="center"/>
          </w:tcPr>
          <w:p w14:paraId="4580541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90.9</w:t>
            </w:r>
          </w:p>
        </w:tc>
        <w:tc>
          <w:tcPr>
            <w:tcW w:w="1500" w:type="dxa"/>
            <w:tcBorders>
              <w:top w:val="single" w:sz="12" w:space="0" w:color="auto"/>
            </w:tcBorders>
            <w:tcMar>
              <w:top w:w="40" w:type="dxa"/>
              <w:left w:w="40" w:type="dxa"/>
              <w:bottom w:w="40" w:type="dxa"/>
              <w:right w:w="40" w:type="dxa"/>
            </w:tcMar>
            <w:vAlign w:val="center"/>
          </w:tcPr>
          <w:p w14:paraId="6727F95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3.6</w:t>
            </w:r>
          </w:p>
        </w:tc>
        <w:tc>
          <w:tcPr>
            <w:tcW w:w="1500" w:type="dxa"/>
            <w:tcBorders>
              <w:top w:val="single" w:sz="12" w:space="0" w:color="auto"/>
            </w:tcBorders>
            <w:tcMar>
              <w:top w:w="40" w:type="dxa"/>
              <w:left w:w="40" w:type="dxa"/>
              <w:bottom w:w="40" w:type="dxa"/>
              <w:right w:w="40" w:type="dxa"/>
            </w:tcMar>
            <w:vAlign w:val="center"/>
          </w:tcPr>
          <w:p w14:paraId="03961EE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4.3</w:t>
            </w:r>
          </w:p>
        </w:tc>
        <w:tc>
          <w:tcPr>
            <w:tcW w:w="1500" w:type="dxa"/>
            <w:tcBorders>
              <w:top w:val="single" w:sz="12" w:space="0" w:color="auto"/>
            </w:tcBorders>
            <w:tcMar>
              <w:top w:w="40" w:type="dxa"/>
              <w:left w:w="40" w:type="dxa"/>
              <w:bottom w:w="40" w:type="dxa"/>
              <w:right w:w="40" w:type="dxa"/>
            </w:tcMar>
            <w:vAlign w:val="center"/>
          </w:tcPr>
          <w:p w14:paraId="312D688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3.4</w:t>
            </w:r>
          </w:p>
        </w:tc>
        <w:tc>
          <w:tcPr>
            <w:tcW w:w="1500" w:type="dxa"/>
            <w:tcBorders>
              <w:top w:val="single" w:sz="12" w:space="0" w:color="auto"/>
            </w:tcBorders>
            <w:tcMar>
              <w:top w:w="40" w:type="dxa"/>
              <w:left w:w="40" w:type="dxa"/>
              <w:bottom w:w="40" w:type="dxa"/>
              <w:right w:w="40" w:type="dxa"/>
            </w:tcMar>
            <w:vAlign w:val="center"/>
          </w:tcPr>
          <w:p w14:paraId="360EE0C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5.9</w:t>
            </w:r>
          </w:p>
        </w:tc>
      </w:tr>
      <w:tr w:rsidR="00C3651D" w14:paraId="3BDCC8DD" w14:textId="77777777" w:rsidTr="00DF40EE">
        <w:trPr>
          <w:trHeight w:val="20"/>
        </w:trPr>
        <w:tc>
          <w:tcPr>
            <w:tcW w:w="1500" w:type="dxa"/>
            <w:tcMar>
              <w:top w:w="40" w:type="dxa"/>
              <w:left w:w="40" w:type="dxa"/>
              <w:bottom w:w="40" w:type="dxa"/>
              <w:right w:w="40" w:type="dxa"/>
            </w:tcMar>
            <w:vAlign w:val="center"/>
          </w:tcPr>
          <w:p w14:paraId="316BF23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w:t>
            </w:r>
          </w:p>
        </w:tc>
        <w:tc>
          <w:tcPr>
            <w:tcW w:w="1500" w:type="dxa"/>
            <w:tcMar>
              <w:top w:w="40" w:type="dxa"/>
              <w:left w:w="40" w:type="dxa"/>
              <w:bottom w:w="40" w:type="dxa"/>
              <w:right w:w="40" w:type="dxa"/>
            </w:tcMar>
            <w:vAlign w:val="center"/>
          </w:tcPr>
          <w:p w14:paraId="1538E1B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68.2</w:t>
            </w:r>
          </w:p>
        </w:tc>
        <w:tc>
          <w:tcPr>
            <w:tcW w:w="1500" w:type="dxa"/>
            <w:tcMar>
              <w:top w:w="40" w:type="dxa"/>
              <w:left w:w="40" w:type="dxa"/>
              <w:bottom w:w="40" w:type="dxa"/>
              <w:right w:w="40" w:type="dxa"/>
            </w:tcMar>
            <w:vAlign w:val="center"/>
          </w:tcPr>
          <w:p w14:paraId="4237A48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3.6</w:t>
            </w:r>
          </w:p>
        </w:tc>
        <w:tc>
          <w:tcPr>
            <w:tcW w:w="1500" w:type="dxa"/>
            <w:tcMar>
              <w:top w:w="40" w:type="dxa"/>
              <w:left w:w="40" w:type="dxa"/>
              <w:bottom w:w="40" w:type="dxa"/>
              <w:right w:w="40" w:type="dxa"/>
            </w:tcMar>
            <w:vAlign w:val="center"/>
          </w:tcPr>
          <w:p w14:paraId="6BAFF60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4.3</w:t>
            </w:r>
          </w:p>
        </w:tc>
        <w:tc>
          <w:tcPr>
            <w:tcW w:w="1500" w:type="dxa"/>
            <w:tcMar>
              <w:top w:w="40" w:type="dxa"/>
              <w:left w:w="40" w:type="dxa"/>
              <w:bottom w:w="40" w:type="dxa"/>
              <w:right w:w="40" w:type="dxa"/>
            </w:tcMar>
            <w:vAlign w:val="center"/>
          </w:tcPr>
          <w:p w14:paraId="587F729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3.4</w:t>
            </w:r>
          </w:p>
        </w:tc>
        <w:tc>
          <w:tcPr>
            <w:tcW w:w="1500" w:type="dxa"/>
            <w:tcMar>
              <w:top w:w="40" w:type="dxa"/>
              <w:left w:w="40" w:type="dxa"/>
              <w:bottom w:w="40" w:type="dxa"/>
              <w:right w:w="40" w:type="dxa"/>
            </w:tcMar>
            <w:vAlign w:val="center"/>
          </w:tcPr>
          <w:p w14:paraId="2C5B0BB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5.9</w:t>
            </w:r>
          </w:p>
        </w:tc>
      </w:tr>
      <w:tr w:rsidR="00C3651D" w14:paraId="2E5305CA" w14:textId="77777777" w:rsidTr="00DF40EE">
        <w:trPr>
          <w:trHeight w:val="20"/>
        </w:trPr>
        <w:tc>
          <w:tcPr>
            <w:tcW w:w="1500" w:type="dxa"/>
            <w:tcMar>
              <w:top w:w="40" w:type="dxa"/>
              <w:left w:w="40" w:type="dxa"/>
              <w:bottom w:w="40" w:type="dxa"/>
              <w:right w:w="40" w:type="dxa"/>
            </w:tcMar>
            <w:vAlign w:val="center"/>
          </w:tcPr>
          <w:p w14:paraId="2012A346"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w:t>
            </w:r>
          </w:p>
        </w:tc>
        <w:tc>
          <w:tcPr>
            <w:tcW w:w="1500" w:type="dxa"/>
            <w:tcMar>
              <w:top w:w="40" w:type="dxa"/>
              <w:left w:w="40" w:type="dxa"/>
              <w:bottom w:w="40" w:type="dxa"/>
              <w:right w:w="40" w:type="dxa"/>
            </w:tcMar>
            <w:vAlign w:val="center"/>
          </w:tcPr>
          <w:p w14:paraId="060E77D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53.3</w:t>
            </w:r>
          </w:p>
        </w:tc>
        <w:tc>
          <w:tcPr>
            <w:tcW w:w="1500" w:type="dxa"/>
            <w:tcMar>
              <w:top w:w="40" w:type="dxa"/>
              <w:left w:w="40" w:type="dxa"/>
              <w:bottom w:w="40" w:type="dxa"/>
              <w:right w:w="40" w:type="dxa"/>
            </w:tcMar>
            <w:vAlign w:val="center"/>
          </w:tcPr>
          <w:p w14:paraId="74194567"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1.8</w:t>
            </w:r>
          </w:p>
        </w:tc>
        <w:tc>
          <w:tcPr>
            <w:tcW w:w="1500" w:type="dxa"/>
            <w:tcMar>
              <w:top w:w="40" w:type="dxa"/>
              <w:left w:w="40" w:type="dxa"/>
              <w:bottom w:w="40" w:type="dxa"/>
              <w:right w:w="40" w:type="dxa"/>
            </w:tcMar>
            <w:vAlign w:val="center"/>
          </w:tcPr>
          <w:p w14:paraId="088884B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2.7</w:t>
            </w:r>
          </w:p>
        </w:tc>
        <w:tc>
          <w:tcPr>
            <w:tcW w:w="1500" w:type="dxa"/>
            <w:tcMar>
              <w:top w:w="40" w:type="dxa"/>
              <w:left w:w="40" w:type="dxa"/>
              <w:bottom w:w="40" w:type="dxa"/>
              <w:right w:w="40" w:type="dxa"/>
            </w:tcMar>
            <w:vAlign w:val="center"/>
          </w:tcPr>
          <w:p w14:paraId="78593E78"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1.3</w:t>
            </w:r>
          </w:p>
        </w:tc>
        <w:tc>
          <w:tcPr>
            <w:tcW w:w="1500" w:type="dxa"/>
            <w:tcMar>
              <w:top w:w="40" w:type="dxa"/>
              <w:left w:w="40" w:type="dxa"/>
              <w:bottom w:w="40" w:type="dxa"/>
              <w:right w:w="40" w:type="dxa"/>
            </w:tcMar>
            <w:vAlign w:val="center"/>
          </w:tcPr>
          <w:p w14:paraId="12BE6C72"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1.1</w:t>
            </w:r>
          </w:p>
        </w:tc>
      </w:tr>
      <w:tr w:rsidR="00C3651D" w14:paraId="2E447514" w14:textId="77777777" w:rsidTr="00DF40EE">
        <w:trPr>
          <w:trHeight w:val="20"/>
        </w:trPr>
        <w:tc>
          <w:tcPr>
            <w:tcW w:w="1500" w:type="dxa"/>
            <w:tcMar>
              <w:top w:w="40" w:type="dxa"/>
              <w:left w:w="40" w:type="dxa"/>
              <w:bottom w:w="40" w:type="dxa"/>
              <w:right w:w="40" w:type="dxa"/>
            </w:tcMar>
            <w:vAlign w:val="center"/>
          </w:tcPr>
          <w:p w14:paraId="4211EEF3"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w:t>
            </w:r>
          </w:p>
        </w:tc>
        <w:tc>
          <w:tcPr>
            <w:tcW w:w="1500" w:type="dxa"/>
            <w:tcMar>
              <w:top w:w="40" w:type="dxa"/>
              <w:left w:w="40" w:type="dxa"/>
              <w:bottom w:w="40" w:type="dxa"/>
              <w:right w:w="40" w:type="dxa"/>
            </w:tcMar>
            <w:vAlign w:val="center"/>
          </w:tcPr>
          <w:p w14:paraId="4508AE9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40.5</w:t>
            </w:r>
          </w:p>
        </w:tc>
        <w:tc>
          <w:tcPr>
            <w:tcW w:w="1500" w:type="dxa"/>
            <w:tcMar>
              <w:top w:w="40" w:type="dxa"/>
              <w:left w:w="40" w:type="dxa"/>
              <w:bottom w:w="40" w:type="dxa"/>
              <w:right w:w="40" w:type="dxa"/>
            </w:tcMar>
            <w:vAlign w:val="center"/>
          </w:tcPr>
          <w:p w14:paraId="791E367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4.3</w:t>
            </w:r>
          </w:p>
        </w:tc>
        <w:tc>
          <w:tcPr>
            <w:tcW w:w="1500" w:type="dxa"/>
            <w:tcMar>
              <w:top w:w="40" w:type="dxa"/>
              <w:left w:w="40" w:type="dxa"/>
              <w:bottom w:w="40" w:type="dxa"/>
              <w:right w:w="40" w:type="dxa"/>
            </w:tcMar>
            <w:vAlign w:val="center"/>
          </w:tcPr>
          <w:p w14:paraId="171D214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6.3</w:t>
            </w:r>
          </w:p>
        </w:tc>
        <w:tc>
          <w:tcPr>
            <w:tcW w:w="1500" w:type="dxa"/>
            <w:tcMar>
              <w:top w:w="40" w:type="dxa"/>
              <w:left w:w="40" w:type="dxa"/>
              <w:bottom w:w="40" w:type="dxa"/>
              <w:right w:w="40" w:type="dxa"/>
            </w:tcMar>
            <w:vAlign w:val="center"/>
          </w:tcPr>
          <w:p w14:paraId="53920F0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7.0</w:t>
            </w:r>
          </w:p>
        </w:tc>
        <w:tc>
          <w:tcPr>
            <w:tcW w:w="1500" w:type="dxa"/>
            <w:tcMar>
              <w:top w:w="40" w:type="dxa"/>
              <w:left w:w="40" w:type="dxa"/>
              <w:bottom w:w="40" w:type="dxa"/>
              <w:right w:w="40" w:type="dxa"/>
            </w:tcMar>
            <w:vAlign w:val="center"/>
          </w:tcPr>
          <w:p w14:paraId="2557A43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7.1</w:t>
            </w:r>
          </w:p>
        </w:tc>
      </w:tr>
      <w:tr w:rsidR="00C3651D" w14:paraId="27940B7F" w14:textId="77777777" w:rsidTr="00DF40EE">
        <w:trPr>
          <w:trHeight w:val="20"/>
        </w:trPr>
        <w:tc>
          <w:tcPr>
            <w:tcW w:w="1500" w:type="dxa"/>
            <w:tcMar>
              <w:top w:w="40" w:type="dxa"/>
              <w:left w:w="40" w:type="dxa"/>
              <w:bottom w:w="40" w:type="dxa"/>
              <w:right w:w="40" w:type="dxa"/>
            </w:tcMar>
            <w:vAlign w:val="center"/>
          </w:tcPr>
          <w:p w14:paraId="134C4D98"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w:t>
            </w:r>
          </w:p>
        </w:tc>
        <w:tc>
          <w:tcPr>
            <w:tcW w:w="1500" w:type="dxa"/>
            <w:tcMar>
              <w:top w:w="40" w:type="dxa"/>
              <w:left w:w="40" w:type="dxa"/>
              <w:bottom w:w="40" w:type="dxa"/>
              <w:right w:w="40" w:type="dxa"/>
            </w:tcMar>
            <w:vAlign w:val="center"/>
          </w:tcPr>
          <w:p w14:paraId="71498513"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34.4</w:t>
            </w:r>
          </w:p>
        </w:tc>
        <w:tc>
          <w:tcPr>
            <w:tcW w:w="1500" w:type="dxa"/>
            <w:tcMar>
              <w:top w:w="40" w:type="dxa"/>
              <w:left w:w="40" w:type="dxa"/>
              <w:bottom w:w="40" w:type="dxa"/>
              <w:right w:w="40" w:type="dxa"/>
            </w:tcMar>
            <w:vAlign w:val="center"/>
          </w:tcPr>
          <w:p w14:paraId="2C83275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6.3</w:t>
            </w:r>
          </w:p>
        </w:tc>
        <w:tc>
          <w:tcPr>
            <w:tcW w:w="1500" w:type="dxa"/>
            <w:tcMar>
              <w:top w:w="40" w:type="dxa"/>
              <w:left w:w="40" w:type="dxa"/>
              <w:bottom w:w="40" w:type="dxa"/>
              <w:right w:w="40" w:type="dxa"/>
            </w:tcMar>
            <w:vAlign w:val="center"/>
          </w:tcPr>
          <w:p w14:paraId="3E88C46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8.7</w:t>
            </w:r>
          </w:p>
        </w:tc>
        <w:tc>
          <w:tcPr>
            <w:tcW w:w="1500" w:type="dxa"/>
            <w:tcMar>
              <w:top w:w="40" w:type="dxa"/>
              <w:left w:w="40" w:type="dxa"/>
              <w:bottom w:w="40" w:type="dxa"/>
              <w:right w:w="40" w:type="dxa"/>
            </w:tcMar>
            <w:vAlign w:val="center"/>
          </w:tcPr>
          <w:p w14:paraId="1FE3FCD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10.8</w:t>
            </w:r>
          </w:p>
        </w:tc>
        <w:tc>
          <w:tcPr>
            <w:tcW w:w="1500" w:type="dxa"/>
            <w:tcMar>
              <w:top w:w="40" w:type="dxa"/>
              <w:left w:w="40" w:type="dxa"/>
              <w:bottom w:w="40" w:type="dxa"/>
              <w:right w:w="40" w:type="dxa"/>
            </w:tcMar>
            <w:vAlign w:val="center"/>
          </w:tcPr>
          <w:p w14:paraId="0868626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10.3</w:t>
            </w:r>
          </w:p>
        </w:tc>
      </w:tr>
      <w:tr w:rsidR="00C3651D" w14:paraId="4CE36E0C" w14:textId="77777777" w:rsidTr="00DF40EE">
        <w:trPr>
          <w:trHeight w:val="20"/>
        </w:trPr>
        <w:tc>
          <w:tcPr>
            <w:tcW w:w="1500" w:type="dxa"/>
            <w:tcMar>
              <w:top w:w="40" w:type="dxa"/>
              <w:left w:w="40" w:type="dxa"/>
              <w:bottom w:w="40" w:type="dxa"/>
              <w:right w:w="40" w:type="dxa"/>
            </w:tcMar>
            <w:vAlign w:val="center"/>
          </w:tcPr>
          <w:p w14:paraId="7589C733"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w:t>
            </w:r>
          </w:p>
        </w:tc>
        <w:tc>
          <w:tcPr>
            <w:tcW w:w="1500" w:type="dxa"/>
            <w:tcMar>
              <w:top w:w="40" w:type="dxa"/>
              <w:left w:w="40" w:type="dxa"/>
              <w:bottom w:w="40" w:type="dxa"/>
              <w:right w:w="40" w:type="dxa"/>
            </w:tcMar>
            <w:vAlign w:val="center"/>
          </w:tcPr>
          <w:p w14:paraId="41ABD4F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26.5</w:t>
            </w:r>
          </w:p>
        </w:tc>
        <w:tc>
          <w:tcPr>
            <w:tcW w:w="1500" w:type="dxa"/>
            <w:tcMar>
              <w:top w:w="40" w:type="dxa"/>
              <w:left w:w="40" w:type="dxa"/>
              <w:bottom w:w="40" w:type="dxa"/>
              <w:right w:w="40" w:type="dxa"/>
            </w:tcMar>
            <w:vAlign w:val="center"/>
          </w:tcPr>
          <w:p w14:paraId="781678E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9.4</w:t>
            </w:r>
          </w:p>
        </w:tc>
        <w:tc>
          <w:tcPr>
            <w:tcW w:w="1500" w:type="dxa"/>
            <w:tcMar>
              <w:top w:w="40" w:type="dxa"/>
              <w:left w:w="40" w:type="dxa"/>
              <w:bottom w:w="40" w:type="dxa"/>
              <w:right w:w="40" w:type="dxa"/>
            </w:tcMar>
            <w:vAlign w:val="center"/>
          </w:tcPr>
          <w:p w14:paraId="1129EA7A"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12.7</w:t>
            </w:r>
          </w:p>
        </w:tc>
        <w:tc>
          <w:tcPr>
            <w:tcW w:w="1500" w:type="dxa"/>
            <w:tcMar>
              <w:top w:w="40" w:type="dxa"/>
              <w:left w:w="40" w:type="dxa"/>
              <w:bottom w:w="40" w:type="dxa"/>
              <w:right w:w="40" w:type="dxa"/>
            </w:tcMar>
            <w:vAlign w:val="center"/>
          </w:tcPr>
          <w:p w14:paraId="1014FDC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17.1</w:t>
            </w:r>
          </w:p>
        </w:tc>
        <w:tc>
          <w:tcPr>
            <w:tcW w:w="1500" w:type="dxa"/>
            <w:tcMar>
              <w:top w:w="40" w:type="dxa"/>
              <w:left w:w="40" w:type="dxa"/>
              <w:bottom w:w="40" w:type="dxa"/>
              <w:right w:w="40" w:type="dxa"/>
            </w:tcMar>
            <w:vAlign w:val="center"/>
          </w:tcPr>
          <w:p w14:paraId="10594CC9"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15.2</w:t>
            </w:r>
          </w:p>
        </w:tc>
      </w:tr>
      <w:tr w:rsidR="00C3651D" w14:paraId="20B26B95" w14:textId="77777777" w:rsidTr="00DF40EE">
        <w:trPr>
          <w:trHeight w:val="20"/>
        </w:trPr>
        <w:tc>
          <w:tcPr>
            <w:tcW w:w="1500" w:type="dxa"/>
            <w:tcMar>
              <w:top w:w="40" w:type="dxa"/>
              <w:left w:w="40" w:type="dxa"/>
              <w:bottom w:w="40" w:type="dxa"/>
              <w:right w:w="40" w:type="dxa"/>
            </w:tcMar>
            <w:vAlign w:val="center"/>
          </w:tcPr>
          <w:p w14:paraId="4C019096"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12</w:t>
            </w:r>
          </w:p>
        </w:tc>
        <w:tc>
          <w:tcPr>
            <w:tcW w:w="1500" w:type="dxa"/>
            <w:tcMar>
              <w:top w:w="40" w:type="dxa"/>
              <w:left w:w="40" w:type="dxa"/>
              <w:bottom w:w="40" w:type="dxa"/>
              <w:right w:w="40" w:type="dxa"/>
            </w:tcMar>
            <w:vAlign w:val="center"/>
          </w:tcPr>
          <w:p w14:paraId="7314963E"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16.8</w:t>
            </w:r>
          </w:p>
        </w:tc>
        <w:tc>
          <w:tcPr>
            <w:tcW w:w="1500" w:type="dxa"/>
            <w:tcMar>
              <w:top w:w="40" w:type="dxa"/>
              <w:left w:w="40" w:type="dxa"/>
              <w:bottom w:w="40" w:type="dxa"/>
              <w:right w:w="40" w:type="dxa"/>
            </w:tcMar>
            <w:vAlign w:val="center"/>
          </w:tcPr>
          <w:p w14:paraId="77D4BADC"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10.9</w:t>
            </w:r>
          </w:p>
        </w:tc>
        <w:tc>
          <w:tcPr>
            <w:tcW w:w="1500" w:type="dxa"/>
            <w:tcMar>
              <w:top w:w="40" w:type="dxa"/>
              <w:left w:w="40" w:type="dxa"/>
              <w:bottom w:w="40" w:type="dxa"/>
              <w:right w:w="40" w:type="dxa"/>
            </w:tcMar>
            <w:vAlign w:val="center"/>
          </w:tcPr>
          <w:p w14:paraId="37119151"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12.3</w:t>
            </w:r>
          </w:p>
        </w:tc>
        <w:tc>
          <w:tcPr>
            <w:tcW w:w="1500" w:type="dxa"/>
            <w:tcMar>
              <w:top w:w="40" w:type="dxa"/>
              <w:left w:w="40" w:type="dxa"/>
              <w:bottom w:w="40" w:type="dxa"/>
              <w:right w:w="40" w:type="dxa"/>
            </w:tcMar>
            <w:vAlign w:val="center"/>
          </w:tcPr>
          <w:p w14:paraId="3800B2F5"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15.8</w:t>
            </w:r>
          </w:p>
        </w:tc>
        <w:tc>
          <w:tcPr>
            <w:tcW w:w="1500" w:type="dxa"/>
            <w:tcMar>
              <w:top w:w="40" w:type="dxa"/>
              <w:left w:w="40" w:type="dxa"/>
              <w:bottom w:w="40" w:type="dxa"/>
              <w:right w:w="40" w:type="dxa"/>
            </w:tcMar>
            <w:vAlign w:val="center"/>
          </w:tcPr>
          <w:p w14:paraId="0DDE3560"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10.5</w:t>
            </w:r>
          </w:p>
        </w:tc>
      </w:tr>
      <w:tr w:rsidR="00C3651D" w14:paraId="363C2A2E" w14:textId="77777777" w:rsidTr="00DF40EE">
        <w:trPr>
          <w:trHeight w:val="20"/>
        </w:trPr>
        <w:tc>
          <w:tcPr>
            <w:tcW w:w="1500" w:type="dxa"/>
            <w:tcBorders>
              <w:bottom w:val="single" w:sz="12" w:space="0" w:color="auto"/>
            </w:tcBorders>
            <w:tcMar>
              <w:top w:w="40" w:type="dxa"/>
              <w:left w:w="40" w:type="dxa"/>
              <w:bottom w:w="40" w:type="dxa"/>
              <w:right w:w="40" w:type="dxa"/>
            </w:tcMar>
            <w:vAlign w:val="center"/>
          </w:tcPr>
          <w:p w14:paraId="77D60672"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24</w:t>
            </w:r>
          </w:p>
        </w:tc>
        <w:tc>
          <w:tcPr>
            <w:tcW w:w="1500" w:type="dxa"/>
            <w:tcBorders>
              <w:bottom w:val="single" w:sz="12" w:space="0" w:color="auto"/>
            </w:tcBorders>
            <w:tcMar>
              <w:top w:w="40" w:type="dxa"/>
              <w:left w:w="40" w:type="dxa"/>
              <w:bottom w:w="40" w:type="dxa"/>
              <w:right w:w="40" w:type="dxa"/>
            </w:tcMar>
            <w:vAlign w:val="center"/>
          </w:tcPr>
          <w:p w14:paraId="68C24304"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10.2</w:t>
            </w:r>
          </w:p>
        </w:tc>
        <w:tc>
          <w:tcPr>
            <w:tcW w:w="1500" w:type="dxa"/>
            <w:tcBorders>
              <w:bottom w:val="single" w:sz="12" w:space="0" w:color="auto"/>
            </w:tcBorders>
            <w:tcMar>
              <w:top w:w="40" w:type="dxa"/>
              <w:left w:w="40" w:type="dxa"/>
              <w:bottom w:w="40" w:type="dxa"/>
              <w:right w:w="40" w:type="dxa"/>
            </w:tcMar>
            <w:vAlign w:val="center"/>
          </w:tcPr>
          <w:p w14:paraId="7F91D72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7.8</w:t>
            </w:r>
          </w:p>
        </w:tc>
        <w:tc>
          <w:tcPr>
            <w:tcW w:w="1500" w:type="dxa"/>
            <w:tcBorders>
              <w:bottom w:val="single" w:sz="12" w:space="0" w:color="auto"/>
            </w:tcBorders>
            <w:tcMar>
              <w:top w:w="40" w:type="dxa"/>
              <w:left w:w="40" w:type="dxa"/>
              <w:bottom w:w="40" w:type="dxa"/>
              <w:right w:w="40" w:type="dxa"/>
            </w:tcMar>
            <w:vAlign w:val="center"/>
          </w:tcPr>
          <w:p w14:paraId="18F8DAAD"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6.8</w:t>
            </w:r>
          </w:p>
        </w:tc>
        <w:tc>
          <w:tcPr>
            <w:tcW w:w="1500" w:type="dxa"/>
            <w:tcBorders>
              <w:bottom w:val="single" w:sz="12" w:space="0" w:color="auto"/>
            </w:tcBorders>
            <w:tcMar>
              <w:top w:w="40" w:type="dxa"/>
              <w:left w:w="40" w:type="dxa"/>
              <w:bottom w:w="40" w:type="dxa"/>
              <w:right w:w="40" w:type="dxa"/>
            </w:tcMar>
            <w:vAlign w:val="center"/>
          </w:tcPr>
          <w:p w14:paraId="1DE9E61B"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10.0</w:t>
            </w:r>
          </w:p>
        </w:tc>
        <w:tc>
          <w:tcPr>
            <w:tcW w:w="1500" w:type="dxa"/>
            <w:tcBorders>
              <w:bottom w:val="single" w:sz="12" w:space="0" w:color="auto"/>
            </w:tcBorders>
            <w:tcMar>
              <w:top w:w="40" w:type="dxa"/>
              <w:left w:w="40" w:type="dxa"/>
              <w:bottom w:w="40" w:type="dxa"/>
              <w:right w:w="40" w:type="dxa"/>
            </w:tcMar>
            <w:vAlign w:val="center"/>
          </w:tcPr>
          <w:p w14:paraId="312D69AF" w14:textId="77777777" w:rsidR="00C3651D" w:rsidRDefault="0083139F">
            <w:pPr>
              <w:widowControl w:val="0"/>
              <w:jc w:val="center"/>
              <w:rPr>
                <w:rFonts w:ascii="Times New Roman" w:eastAsia="Times New Roman" w:hAnsi="Times New Roman" w:cs="Times New Roman"/>
              </w:rPr>
            </w:pPr>
            <w:r>
              <w:rPr>
                <w:rFonts w:ascii="Times New Roman" w:eastAsia="Times New Roman" w:hAnsi="Times New Roman" w:cs="Times New Roman"/>
              </w:rPr>
              <w:t>4.6</w:t>
            </w:r>
          </w:p>
        </w:tc>
      </w:tr>
    </w:tbl>
    <w:p w14:paraId="3D2AE4C1" w14:textId="3E807190" w:rsidR="00C3651D" w:rsidRDefault="00C3651D">
      <w:pPr>
        <w:pStyle w:val="Heading6"/>
        <w:ind w:left="0" w:firstLine="0"/>
      </w:pPr>
      <w:bookmarkStart w:id="42" w:name="_hjs2il6iabi4" w:colFirst="0" w:colLast="0"/>
      <w:bookmarkEnd w:id="42"/>
    </w:p>
    <w:p w14:paraId="319682E0" w14:textId="1CCBE5AB" w:rsidR="00C3651D" w:rsidRDefault="0083139F">
      <w:pPr>
        <w:pStyle w:val="Heading6"/>
        <w:numPr>
          <w:ilvl w:val="0"/>
          <w:numId w:val="2"/>
        </w:numPr>
      </w:pPr>
      <w:bookmarkStart w:id="43" w:name="_ran0lqer21ws" w:colFirst="0" w:colLast="0"/>
      <w:bookmarkStart w:id="44" w:name="_Toc150788348"/>
      <w:bookmarkEnd w:id="43"/>
      <w:r>
        <w:t xml:space="preserve">Diurnal </w:t>
      </w:r>
      <w:bookmarkEnd w:id="44"/>
      <w:r w:rsidR="001D1C99">
        <w:t>Extreme Rainfall Analysis</w:t>
      </w:r>
    </w:p>
    <w:p w14:paraId="76279F24" w14:textId="1BBDE322"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Diurnal analysis shows the hour-wise distribution of rainfall over the day. The distribution obtained is plotted as a line chart shown in </w:t>
      </w:r>
      <w:r w:rsidR="00DF40EE">
        <w:rPr>
          <w:rFonts w:ascii="Times New Roman" w:eastAsia="Times New Roman" w:hAnsi="Times New Roman" w:cs="Times New Roman"/>
          <w:sz w:val="24"/>
          <w:szCs w:val="24"/>
        </w:rPr>
        <w:t>Figure 14</w:t>
      </w:r>
      <w:r>
        <w:rPr>
          <w:rFonts w:ascii="Times New Roman" w:eastAsia="Times New Roman" w:hAnsi="Times New Roman" w:cs="Times New Roman"/>
          <w:sz w:val="24"/>
          <w:szCs w:val="24"/>
        </w:rPr>
        <w:t xml:space="preserve">. Now we assume that the </w:t>
      </w:r>
      <w:r w:rsidR="00DF40EE">
        <w:rPr>
          <w:rFonts w:ascii="Times New Roman" w:eastAsia="Times New Roman" w:hAnsi="Times New Roman" w:cs="Times New Roman"/>
          <w:sz w:val="24"/>
          <w:szCs w:val="24"/>
        </w:rPr>
        <w:t>daytime</w:t>
      </w:r>
      <w:r>
        <w:rPr>
          <w:rFonts w:ascii="Times New Roman" w:eastAsia="Times New Roman" w:hAnsi="Times New Roman" w:cs="Times New Roman"/>
          <w:sz w:val="24"/>
          <w:szCs w:val="24"/>
        </w:rPr>
        <w:t xml:space="preserve"> is between 07:00 A.M. </w:t>
      </w:r>
      <w:r w:rsidR="00DF40EE">
        <w:rPr>
          <w:rFonts w:ascii="Times New Roman" w:eastAsia="Times New Roman" w:hAnsi="Times New Roman" w:cs="Times New Roman"/>
          <w:sz w:val="24"/>
          <w:szCs w:val="24"/>
        </w:rPr>
        <w:t>IST to</w:t>
      </w:r>
      <w:r>
        <w:rPr>
          <w:rFonts w:ascii="Times New Roman" w:eastAsia="Times New Roman" w:hAnsi="Times New Roman" w:cs="Times New Roman"/>
          <w:sz w:val="24"/>
          <w:szCs w:val="24"/>
        </w:rPr>
        <w:t xml:space="preserve"> 07:00 P.M. IST. For a duration of </w:t>
      </w:r>
      <w:r w:rsidR="00BB5CB3">
        <w:rPr>
          <w:rFonts w:ascii="Times New Roman" w:eastAsia="Times New Roman" w:hAnsi="Times New Roman" w:cs="Times New Roman"/>
          <w:sz w:val="24"/>
          <w:szCs w:val="24"/>
        </w:rPr>
        <w:t>5 years</w:t>
      </w:r>
      <w:r>
        <w:rPr>
          <w:rFonts w:ascii="Times New Roman" w:eastAsia="Times New Roman" w:hAnsi="Times New Roman" w:cs="Times New Roman"/>
          <w:sz w:val="24"/>
          <w:szCs w:val="24"/>
        </w:rPr>
        <w:t xml:space="preserve">, we obtain total day and night rainfall and compare them in the form of a bar graph, as shown in </w:t>
      </w:r>
      <w:r w:rsidR="00B1035A">
        <w:rPr>
          <w:rFonts w:ascii="Times New Roman" w:eastAsia="Times New Roman" w:hAnsi="Times New Roman" w:cs="Times New Roman"/>
          <w:sz w:val="24"/>
          <w:szCs w:val="24"/>
        </w:rPr>
        <w:t xml:space="preserve">Figure </w:t>
      </w:r>
      <w:r w:rsidR="00DF40EE">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p>
    <w:p w14:paraId="69112B20" w14:textId="77777777" w:rsidR="00C3651D" w:rsidRDefault="00C3651D">
      <w:pPr>
        <w:spacing w:after="0" w:line="360" w:lineRule="auto"/>
        <w:jc w:val="center"/>
        <w:rPr>
          <w:rFonts w:ascii="Times New Roman" w:eastAsia="Times New Roman" w:hAnsi="Times New Roman" w:cs="Times New Roman"/>
          <w:sz w:val="24"/>
          <w:szCs w:val="24"/>
        </w:rPr>
      </w:pPr>
      <w:bookmarkStart w:id="45" w:name="_4p2e4xvcg3tl" w:colFirst="0" w:colLast="0"/>
      <w:bookmarkEnd w:id="45"/>
    </w:p>
    <w:p w14:paraId="6A6683FA" w14:textId="6333D34A" w:rsidR="00DF40EE" w:rsidRDefault="0083139F">
      <w:pPr>
        <w:spacing w:after="0" w:line="360" w:lineRule="auto"/>
        <w:rPr>
          <w:rFonts w:ascii="Times New Roman" w:eastAsia="Times New Roman" w:hAnsi="Times New Roman" w:cs="Times New Roman"/>
          <w:b/>
          <w:bCs/>
          <w:iCs/>
        </w:rPr>
      </w:pPr>
      <w:r>
        <w:rPr>
          <w:rFonts w:ascii="Times New Roman" w:eastAsia="Times New Roman" w:hAnsi="Times New Roman" w:cs="Times New Roman"/>
          <w:noProof/>
          <w:sz w:val="24"/>
          <w:szCs w:val="24"/>
        </w:rPr>
        <w:drawing>
          <wp:inline distT="114300" distB="114300" distL="114300" distR="114300" wp14:anchorId="477E83D0" wp14:editId="685F1D23">
            <wp:extent cx="5758249" cy="2784389"/>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762076" cy="2786239"/>
                    </a:xfrm>
                    <a:prstGeom prst="rect">
                      <a:avLst/>
                    </a:prstGeom>
                    <a:ln/>
                  </pic:spPr>
                </pic:pic>
              </a:graphicData>
            </a:graphic>
          </wp:inline>
        </w:drawing>
      </w:r>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14</w:t>
      </w:r>
      <w:r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Hourly rainfall distribution derive</w:t>
      </w:r>
      <w:r w:rsidRPr="00DF40EE">
        <w:rPr>
          <w:rFonts w:ascii="Times New Roman" w:eastAsia="Times New Roman" w:hAnsi="Times New Roman" w:cs="Times New Roman"/>
          <w:b/>
          <w:bCs/>
          <w:iCs/>
        </w:rPr>
        <w:t xml:space="preserve">d from IMD </w:t>
      </w:r>
      <w:r w:rsidR="007967E1">
        <w:rPr>
          <w:rFonts w:ascii="Times New Roman" w:eastAsia="Times New Roman" w:hAnsi="Times New Roman" w:cs="Times New Roman"/>
          <w:b/>
          <w:bCs/>
          <w:iCs/>
        </w:rPr>
        <w:t>d</w:t>
      </w:r>
      <w:r w:rsidRPr="00DF40EE">
        <w:rPr>
          <w:rFonts w:ascii="Times New Roman" w:eastAsia="Times New Roman" w:hAnsi="Times New Roman" w:cs="Times New Roman"/>
          <w:b/>
          <w:bCs/>
          <w:iCs/>
        </w:rPr>
        <w:t>ataset</w:t>
      </w:r>
    </w:p>
    <w:p w14:paraId="1DF89625" w14:textId="77777777" w:rsidR="009E179E" w:rsidRDefault="009E179E">
      <w:pPr>
        <w:spacing w:after="0" w:line="360" w:lineRule="auto"/>
        <w:rPr>
          <w:rFonts w:ascii="Times New Roman" w:eastAsia="Times New Roman" w:hAnsi="Times New Roman" w:cs="Times New Roman"/>
          <w:b/>
          <w:bCs/>
          <w:iCs/>
        </w:rPr>
      </w:pPr>
    </w:p>
    <w:p w14:paraId="52B05EFD" w14:textId="0E16AF7B" w:rsidR="00C3651D" w:rsidRDefault="0083139F" w:rsidP="007967E1">
      <w:pPr>
        <w:spacing w:after="0" w:line="360" w:lineRule="auto"/>
        <w:jc w:val="both"/>
        <w:rPr>
          <w:rFonts w:ascii="Times New Roman" w:eastAsia="Times New Roman" w:hAnsi="Times New Roman" w:cs="Times New Roman"/>
          <w:i/>
          <w:sz w:val="24"/>
          <w:szCs w:val="24"/>
        </w:rPr>
      </w:pPr>
      <w:r w:rsidRPr="00DF40EE">
        <w:rPr>
          <w:rFonts w:ascii="Times New Roman" w:eastAsia="Times New Roman" w:hAnsi="Times New Roman" w:cs="Times New Roman"/>
          <w:b/>
          <w:bCs/>
          <w:iCs/>
          <w:noProof/>
        </w:rPr>
        <w:drawing>
          <wp:inline distT="114300" distB="114300" distL="114300" distR="114300" wp14:anchorId="48FAEC0E" wp14:editId="30F2AB25">
            <wp:extent cx="5759930" cy="2646045"/>
            <wp:effectExtent l="0" t="0" r="0" b="1905"/>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8"/>
                    <a:srcRect t="4798"/>
                    <a:stretch/>
                  </pic:blipFill>
                  <pic:spPr bwMode="auto">
                    <a:xfrm>
                      <a:off x="0" y="0"/>
                      <a:ext cx="5760720" cy="2646408"/>
                    </a:xfrm>
                    <a:prstGeom prst="rect">
                      <a:avLst/>
                    </a:prstGeom>
                    <a:ln>
                      <a:noFill/>
                    </a:ln>
                    <a:extLst>
                      <a:ext uri="{53640926-AAD7-44D8-BBD7-CCE9431645EC}">
                        <a14:shadowObscured xmlns:a14="http://schemas.microsoft.com/office/drawing/2010/main"/>
                      </a:ext>
                    </a:extLst>
                  </pic:spPr>
                </pic:pic>
              </a:graphicData>
            </a:graphic>
          </wp:inline>
        </w:drawing>
      </w:r>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15</w:t>
      </w:r>
      <w:r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Diurnal rainfall depth comparison</w:t>
      </w:r>
      <w:r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considering five-year moving and overlapping time windows of 30 years.</w:t>
      </w:r>
    </w:p>
    <w:p w14:paraId="5338ED1F" w14:textId="2B720640" w:rsidR="00C3651D" w:rsidRPr="007967E1" w:rsidRDefault="00C3651D">
      <w:pPr>
        <w:spacing w:after="0" w:line="360" w:lineRule="auto"/>
        <w:rPr>
          <w:rFonts w:ascii="Times New Roman" w:eastAsia="Times New Roman" w:hAnsi="Times New Roman" w:cs="Times New Roman"/>
          <w:iCs/>
          <w:sz w:val="24"/>
          <w:szCs w:val="24"/>
        </w:rPr>
      </w:pPr>
      <w:bookmarkStart w:id="46" w:name="_tdx14spyt045" w:colFirst="0" w:colLast="0"/>
      <w:bookmarkEnd w:id="46"/>
    </w:p>
    <w:p w14:paraId="49ED969A" w14:textId="0C6E9F5F" w:rsidR="00C3651D" w:rsidRDefault="007967E1">
      <w:pPr>
        <w:pStyle w:val="Heading6"/>
        <w:numPr>
          <w:ilvl w:val="0"/>
          <w:numId w:val="2"/>
        </w:numPr>
      </w:pPr>
      <w:bookmarkStart w:id="47" w:name="_5x8ygsh6vq3h" w:colFirst="0" w:colLast="0"/>
      <w:bookmarkEnd w:id="47"/>
      <w:r>
        <w:t xml:space="preserve">Comparative Assessment of </w:t>
      </w:r>
      <w:bookmarkStart w:id="48" w:name="_Hlk151131713"/>
      <w:r>
        <w:t>IMD- vis-à-vis TRMM-derived IDF curves</w:t>
      </w:r>
      <w:bookmarkEnd w:id="48"/>
    </w:p>
    <w:p w14:paraId="3AB771B4" w14:textId="4046110B"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 approaches to obtain IDF Curves from TRMM dataset discussed previously are plotted on the same plot as the IMD IDF curves for Return Period 2,</w:t>
      </w:r>
      <w:r w:rsidR="00BB5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00BB5C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years respectively to obtain the IDF curves. The IDF curves are shown in Figure</w:t>
      </w:r>
      <w:r w:rsidR="00B1035A">
        <w:rPr>
          <w:rFonts w:ascii="Times New Roman" w:eastAsia="Times New Roman" w:hAnsi="Times New Roman" w:cs="Times New Roman"/>
          <w:sz w:val="24"/>
          <w:szCs w:val="24"/>
        </w:rPr>
        <w:t xml:space="preserve"> 16,</w:t>
      </w:r>
      <w:r w:rsidR="00BB5CB3">
        <w:rPr>
          <w:rFonts w:ascii="Times New Roman" w:eastAsia="Times New Roman" w:hAnsi="Times New Roman" w:cs="Times New Roman"/>
          <w:sz w:val="24"/>
          <w:szCs w:val="24"/>
        </w:rPr>
        <w:t xml:space="preserve"> </w:t>
      </w:r>
      <w:r w:rsidR="00B1035A">
        <w:rPr>
          <w:rFonts w:ascii="Times New Roman" w:eastAsia="Times New Roman" w:hAnsi="Times New Roman" w:cs="Times New Roman"/>
          <w:sz w:val="24"/>
          <w:szCs w:val="24"/>
        </w:rPr>
        <w:t>17,</w:t>
      </w:r>
      <w:r w:rsidR="00BB5CB3">
        <w:rPr>
          <w:rFonts w:ascii="Times New Roman" w:eastAsia="Times New Roman" w:hAnsi="Times New Roman" w:cs="Times New Roman"/>
          <w:sz w:val="24"/>
          <w:szCs w:val="24"/>
        </w:rPr>
        <w:t xml:space="preserve"> </w:t>
      </w:r>
      <w:r w:rsidR="00E25C92">
        <w:rPr>
          <w:rFonts w:ascii="Times New Roman" w:eastAsia="Times New Roman" w:hAnsi="Times New Roman" w:cs="Times New Roman"/>
          <w:sz w:val="24"/>
          <w:szCs w:val="24"/>
        </w:rPr>
        <w:t>18 for</w:t>
      </w:r>
      <w:r>
        <w:rPr>
          <w:rFonts w:ascii="Times New Roman" w:eastAsia="Times New Roman" w:hAnsi="Times New Roman" w:cs="Times New Roman"/>
          <w:sz w:val="24"/>
          <w:szCs w:val="24"/>
        </w:rPr>
        <w:t xml:space="preserve"> return period 2,</w:t>
      </w:r>
      <w:r w:rsidR="00BB5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00BB5C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years respectively. </w:t>
      </w:r>
    </w:p>
    <w:p w14:paraId="2A91E57A" w14:textId="77777777" w:rsidR="00C3651D" w:rsidRDefault="0083139F">
      <w:pPr>
        <w:spacing w:after="0" w:line="360" w:lineRule="auto"/>
        <w:jc w:val="center"/>
        <w:rPr>
          <w:rFonts w:ascii="Times New Roman" w:eastAsia="Times New Roman" w:hAnsi="Times New Roman" w:cs="Times New Roman"/>
          <w:sz w:val="24"/>
          <w:szCs w:val="24"/>
        </w:rPr>
      </w:pPr>
      <w:bookmarkStart w:id="49" w:name="_o2herndmen9w" w:colFirst="0" w:colLast="0"/>
      <w:bookmarkEnd w:id="49"/>
      <w:r>
        <w:rPr>
          <w:rFonts w:ascii="Times New Roman" w:eastAsia="Times New Roman" w:hAnsi="Times New Roman" w:cs="Times New Roman"/>
          <w:noProof/>
          <w:sz w:val="24"/>
          <w:szCs w:val="24"/>
        </w:rPr>
        <w:drawing>
          <wp:inline distT="114300" distB="114300" distL="114300" distR="114300" wp14:anchorId="4987433C" wp14:editId="62D655E5">
            <wp:extent cx="4845050" cy="264922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4845656" cy="2649551"/>
                    </a:xfrm>
                    <a:prstGeom prst="rect">
                      <a:avLst/>
                    </a:prstGeom>
                    <a:ln/>
                  </pic:spPr>
                </pic:pic>
              </a:graphicData>
            </a:graphic>
          </wp:inline>
        </w:drawing>
      </w:r>
    </w:p>
    <w:p w14:paraId="3A1D400E" w14:textId="4DAF3D67" w:rsidR="00C3651D" w:rsidRDefault="0083139F">
      <w:pPr>
        <w:spacing w:after="0" w:line="360" w:lineRule="auto"/>
        <w:rPr>
          <w:rFonts w:ascii="Times New Roman" w:eastAsia="Times New Roman" w:hAnsi="Times New Roman" w:cs="Times New Roman"/>
          <w:b/>
          <w:bCs/>
          <w:iCs/>
        </w:rPr>
      </w:pPr>
      <w:bookmarkStart w:id="50" w:name="_22uirqbfyvjb" w:colFirst="0" w:colLast="0"/>
      <w:bookmarkEnd w:id="50"/>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16</w:t>
      </w:r>
      <w:r w:rsidRPr="00DF40EE">
        <w:rPr>
          <w:rFonts w:ascii="Times New Roman" w:eastAsia="Times New Roman" w:hAnsi="Times New Roman" w:cs="Times New Roman"/>
          <w:b/>
          <w:bCs/>
          <w:iCs/>
        </w:rPr>
        <w:t xml:space="preserve"> </w:t>
      </w:r>
      <w:r w:rsidR="007967E1" w:rsidRPr="007967E1">
        <w:rPr>
          <w:rFonts w:ascii="Times New Roman" w:eastAsia="Times New Roman" w:hAnsi="Times New Roman" w:cs="Times New Roman"/>
          <w:b/>
          <w:bCs/>
          <w:iCs/>
        </w:rPr>
        <w:t>IMD- vis-à-vis TRMM-derived IDF curves</w:t>
      </w:r>
      <w:r w:rsidRPr="00DF40EE">
        <w:rPr>
          <w:rFonts w:ascii="Times New Roman" w:eastAsia="Times New Roman" w:hAnsi="Times New Roman" w:cs="Times New Roman"/>
          <w:b/>
          <w:bCs/>
          <w:iCs/>
        </w:rPr>
        <w:t xml:space="preserve"> for </w:t>
      </w:r>
      <w:r w:rsidR="007967E1" w:rsidRPr="00DF40EE">
        <w:rPr>
          <w:rFonts w:ascii="Times New Roman" w:eastAsia="Times New Roman" w:hAnsi="Times New Roman" w:cs="Times New Roman"/>
          <w:b/>
          <w:bCs/>
          <w:iCs/>
        </w:rPr>
        <w:t xml:space="preserve">return period </w:t>
      </w:r>
      <w:r w:rsidR="007967E1">
        <w:rPr>
          <w:rFonts w:ascii="Times New Roman" w:eastAsia="Times New Roman" w:hAnsi="Times New Roman" w:cs="Times New Roman"/>
          <w:b/>
          <w:bCs/>
          <w:iCs/>
        </w:rPr>
        <w:t>of</w:t>
      </w:r>
      <w:r w:rsidR="007967E1" w:rsidRPr="00DF40EE">
        <w:rPr>
          <w:rFonts w:ascii="Times New Roman" w:eastAsia="Times New Roman" w:hAnsi="Times New Roman" w:cs="Times New Roman"/>
          <w:b/>
          <w:bCs/>
          <w:iCs/>
        </w:rPr>
        <w:t xml:space="preserve"> 2 years</w:t>
      </w:r>
    </w:p>
    <w:p w14:paraId="6602E152" w14:textId="77777777" w:rsidR="00DF40EE" w:rsidRPr="00DF40EE" w:rsidRDefault="00DF40EE">
      <w:pPr>
        <w:spacing w:after="0" w:line="360" w:lineRule="auto"/>
        <w:rPr>
          <w:rFonts w:ascii="Times New Roman" w:eastAsia="Times New Roman" w:hAnsi="Times New Roman" w:cs="Times New Roman"/>
          <w:b/>
          <w:bCs/>
          <w:iCs/>
        </w:rPr>
      </w:pPr>
    </w:p>
    <w:p w14:paraId="0F2F1E8C" w14:textId="77777777" w:rsidR="00C3651D" w:rsidRDefault="0083139F">
      <w:pPr>
        <w:spacing w:after="0" w:line="360" w:lineRule="auto"/>
        <w:jc w:val="center"/>
        <w:rPr>
          <w:rFonts w:ascii="Times New Roman" w:eastAsia="Times New Roman" w:hAnsi="Times New Roman" w:cs="Times New Roman"/>
          <w:sz w:val="24"/>
          <w:szCs w:val="24"/>
        </w:rPr>
      </w:pPr>
      <w:bookmarkStart w:id="51" w:name="_mlm3hfz1za21" w:colFirst="0" w:colLast="0"/>
      <w:bookmarkEnd w:id="51"/>
      <w:r>
        <w:rPr>
          <w:rFonts w:ascii="Times New Roman" w:eastAsia="Times New Roman" w:hAnsi="Times New Roman" w:cs="Times New Roman"/>
          <w:noProof/>
          <w:sz w:val="24"/>
          <w:szCs w:val="24"/>
        </w:rPr>
        <w:drawing>
          <wp:inline distT="114300" distB="114300" distL="114300" distR="114300" wp14:anchorId="44137B9D" wp14:editId="05C038BC">
            <wp:extent cx="4870450" cy="2637155"/>
            <wp:effectExtent l="0" t="0" r="635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4871222" cy="2637573"/>
                    </a:xfrm>
                    <a:prstGeom prst="rect">
                      <a:avLst/>
                    </a:prstGeom>
                    <a:ln/>
                  </pic:spPr>
                </pic:pic>
              </a:graphicData>
            </a:graphic>
          </wp:inline>
        </w:drawing>
      </w:r>
    </w:p>
    <w:p w14:paraId="1DB3A2F3" w14:textId="56F4194E" w:rsidR="00C3651D" w:rsidRDefault="0083139F">
      <w:pPr>
        <w:spacing w:after="0" w:line="360" w:lineRule="auto"/>
        <w:rPr>
          <w:rFonts w:ascii="Times New Roman" w:eastAsia="Times New Roman" w:hAnsi="Times New Roman" w:cs="Times New Roman"/>
          <w:b/>
          <w:bCs/>
          <w:iCs/>
        </w:rPr>
      </w:pPr>
      <w:bookmarkStart w:id="52" w:name="_9grscfh68emd" w:colFirst="0" w:colLast="0"/>
      <w:bookmarkEnd w:id="52"/>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17</w:t>
      </w:r>
      <w:r w:rsidRPr="00DF40EE">
        <w:rPr>
          <w:rFonts w:ascii="Times New Roman" w:eastAsia="Times New Roman" w:hAnsi="Times New Roman" w:cs="Times New Roman"/>
          <w:b/>
          <w:bCs/>
          <w:iCs/>
        </w:rPr>
        <w:t xml:space="preserve"> </w:t>
      </w:r>
      <w:r w:rsidR="007967E1" w:rsidRPr="007967E1">
        <w:rPr>
          <w:rFonts w:ascii="Times New Roman" w:eastAsia="Times New Roman" w:hAnsi="Times New Roman" w:cs="Times New Roman"/>
          <w:b/>
          <w:bCs/>
          <w:iCs/>
        </w:rPr>
        <w:t>IMD- vis-à-vis TRMM-derived IDF curves</w:t>
      </w:r>
      <w:r w:rsidR="007967E1" w:rsidRPr="00DF40EE">
        <w:rPr>
          <w:rFonts w:ascii="Times New Roman" w:eastAsia="Times New Roman" w:hAnsi="Times New Roman" w:cs="Times New Roman"/>
          <w:b/>
          <w:bCs/>
          <w:iCs/>
        </w:rPr>
        <w:t xml:space="preserve"> for return period </w:t>
      </w:r>
      <w:r w:rsidR="007967E1">
        <w:rPr>
          <w:rFonts w:ascii="Times New Roman" w:eastAsia="Times New Roman" w:hAnsi="Times New Roman" w:cs="Times New Roman"/>
          <w:b/>
          <w:bCs/>
          <w:iCs/>
        </w:rPr>
        <w:t>of</w:t>
      </w:r>
      <w:r w:rsidR="007967E1"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5</w:t>
      </w:r>
      <w:r w:rsidR="007967E1" w:rsidRPr="00DF40EE">
        <w:rPr>
          <w:rFonts w:ascii="Times New Roman" w:eastAsia="Times New Roman" w:hAnsi="Times New Roman" w:cs="Times New Roman"/>
          <w:b/>
          <w:bCs/>
          <w:iCs/>
        </w:rPr>
        <w:t xml:space="preserve"> years</w:t>
      </w:r>
    </w:p>
    <w:p w14:paraId="2E55898F" w14:textId="77777777" w:rsidR="00DF40EE" w:rsidRDefault="00DF40EE">
      <w:pPr>
        <w:spacing w:after="0" w:line="360" w:lineRule="auto"/>
        <w:rPr>
          <w:rFonts w:ascii="Times New Roman" w:eastAsia="Times New Roman" w:hAnsi="Times New Roman" w:cs="Times New Roman"/>
          <w:b/>
          <w:bCs/>
          <w:iCs/>
        </w:rPr>
      </w:pPr>
    </w:p>
    <w:p w14:paraId="50279B35" w14:textId="5B8A4C9F" w:rsidR="00DF40EE" w:rsidRDefault="00DF40EE" w:rsidP="00DF40E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00273249">
        <w:rPr>
          <w:rFonts w:ascii="Times New Roman" w:eastAsia="Times New Roman" w:hAnsi="Times New Roman" w:cs="Times New Roman"/>
          <w:sz w:val="24"/>
          <w:szCs w:val="24"/>
        </w:rPr>
        <w:t xml:space="preserve">e figures 16, 17, and 18 </w:t>
      </w:r>
      <w:r>
        <w:rPr>
          <w:rFonts w:ascii="Times New Roman" w:eastAsia="Times New Roman" w:hAnsi="Times New Roman" w:cs="Times New Roman"/>
          <w:sz w:val="24"/>
          <w:szCs w:val="24"/>
        </w:rPr>
        <w:t>clearly demonstrates that the order for best approximation by TRMM approaches are,</w:t>
      </w:r>
    </w:p>
    <w:p w14:paraId="1A7A31ED" w14:textId="77777777" w:rsidR="00DF40EE" w:rsidRDefault="00DF40EE" w:rsidP="00DF40EE">
      <w:pPr>
        <w:spacing w:after="0" w:line="360" w:lineRule="auto"/>
        <w:jc w:val="center"/>
        <w:rPr>
          <w:rFonts w:ascii="Times New Roman" w:eastAsia="Times New Roman" w:hAnsi="Times New Roman" w:cs="Times New Roman"/>
          <w:sz w:val="24"/>
          <w:szCs w:val="24"/>
        </w:rPr>
      </w:pPr>
      <w:bookmarkStart w:id="53" w:name="_rqy6428hfugo" w:colFirst="0" w:colLast="0"/>
      <w:bookmarkEnd w:id="53"/>
      <w:r>
        <w:rPr>
          <w:rFonts w:ascii="Times New Roman" w:eastAsia="Times New Roman" w:hAnsi="Times New Roman" w:cs="Times New Roman"/>
          <w:sz w:val="24"/>
          <w:szCs w:val="24"/>
        </w:rPr>
        <w:t>Approach 1 &lt; Approach 2 &lt; Approach 3 &lt; Approach 4 &lt; Approach 5</w:t>
      </w:r>
    </w:p>
    <w:p w14:paraId="5CDA01A6" w14:textId="47886052" w:rsidR="00DF40EE" w:rsidRDefault="00DF40EE" w:rsidP="00DF40EE">
      <w:pPr>
        <w:spacing w:after="0" w:line="360" w:lineRule="auto"/>
        <w:jc w:val="both"/>
        <w:rPr>
          <w:rFonts w:ascii="Times New Roman" w:eastAsia="Times New Roman" w:hAnsi="Times New Roman" w:cs="Times New Roman"/>
          <w:sz w:val="24"/>
          <w:szCs w:val="24"/>
        </w:rPr>
      </w:pPr>
      <w:bookmarkStart w:id="54" w:name="_8amzbvgzdh03" w:colFirst="0" w:colLast="0"/>
      <w:bookmarkEnd w:id="54"/>
      <w:r>
        <w:rPr>
          <w:rFonts w:ascii="Times New Roman" w:eastAsia="Times New Roman" w:hAnsi="Times New Roman" w:cs="Times New Roman"/>
          <w:sz w:val="24"/>
          <w:szCs w:val="24"/>
        </w:rPr>
        <w:t>With approach 5 giving the best approximation and 1 giving the worst. This aligns with the fact that we used the whole Ahmedabad district to approximate in approach 1 and then narrowed it down closer to the IMD station in the subsequent approaches.</w:t>
      </w:r>
      <w:bookmarkStart w:id="55" w:name="_9q90se31oh9u" w:colFirst="0" w:colLast="0"/>
      <w:bookmarkEnd w:id="55"/>
    </w:p>
    <w:p w14:paraId="4A395FB9" w14:textId="77777777" w:rsidR="00DF40EE" w:rsidRPr="00DF40EE" w:rsidRDefault="00DF40EE">
      <w:pPr>
        <w:spacing w:after="0" w:line="360" w:lineRule="auto"/>
        <w:rPr>
          <w:rFonts w:ascii="Times New Roman" w:eastAsia="Times New Roman" w:hAnsi="Times New Roman" w:cs="Times New Roman"/>
          <w:b/>
          <w:bCs/>
          <w:iCs/>
        </w:rPr>
      </w:pPr>
    </w:p>
    <w:p w14:paraId="0F7EFFB3" w14:textId="77777777" w:rsidR="00C3651D" w:rsidRDefault="0083139F">
      <w:pPr>
        <w:spacing w:after="0" w:line="360" w:lineRule="auto"/>
        <w:jc w:val="center"/>
        <w:rPr>
          <w:rFonts w:ascii="Times New Roman" w:eastAsia="Times New Roman" w:hAnsi="Times New Roman" w:cs="Times New Roman"/>
          <w:sz w:val="24"/>
          <w:szCs w:val="24"/>
        </w:rPr>
      </w:pPr>
      <w:bookmarkStart w:id="56" w:name="_pz5djy5fgygu" w:colFirst="0" w:colLast="0"/>
      <w:bookmarkEnd w:id="56"/>
      <w:r>
        <w:rPr>
          <w:rFonts w:ascii="Times New Roman" w:eastAsia="Times New Roman" w:hAnsi="Times New Roman" w:cs="Times New Roman"/>
          <w:noProof/>
          <w:sz w:val="24"/>
          <w:szCs w:val="24"/>
        </w:rPr>
        <w:drawing>
          <wp:inline distT="114300" distB="114300" distL="114300" distR="114300" wp14:anchorId="754D323D" wp14:editId="26827E8B">
            <wp:extent cx="4775200" cy="2514600"/>
            <wp:effectExtent l="0" t="0" r="635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4775574" cy="2514797"/>
                    </a:xfrm>
                    <a:prstGeom prst="rect">
                      <a:avLst/>
                    </a:prstGeom>
                    <a:ln/>
                  </pic:spPr>
                </pic:pic>
              </a:graphicData>
            </a:graphic>
          </wp:inline>
        </w:drawing>
      </w:r>
    </w:p>
    <w:p w14:paraId="049568D3" w14:textId="50043A3A" w:rsidR="00C3651D" w:rsidRPr="00DF40EE" w:rsidRDefault="0083139F">
      <w:pPr>
        <w:spacing w:after="0" w:line="360" w:lineRule="auto"/>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18</w:t>
      </w:r>
      <w:r w:rsidRPr="00DF40EE">
        <w:rPr>
          <w:rFonts w:ascii="Times New Roman" w:eastAsia="Times New Roman" w:hAnsi="Times New Roman" w:cs="Times New Roman"/>
          <w:b/>
          <w:bCs/>
          <w:iCs/>
        </w:rPr>
        <w:t xml:space="preserve"> </w:t>
      </w:r>
      <w:bookmarkStart w:id="57" w:name="_ju42qap9s1us" w:colFirst="0" w:colLast="0"/>
      <w:bookmarkEnd w:id="57"/>
      <w:r w:rsidR="007967E1" w:rsidRPr="007967E1">
        <w:rPr>
          <w:rFonts w:ascii="Times New Roman" w:eastAsia="Times New Roman" w:hAnsi="Times New Roman" w:cs="Times New Roman"/>
          <w:b/>
          <w:bCs/>
          <w:iCs/>
        </w:rPr>
        <w:t>IMD- vis-à-vis TRMM-derived IDF curves</w:t>
      </w:r>
      <w:r w:rsidR="007967E1" w:rsidRPr="00DF40EE">
        <w:rPr>
          <w:rFonts w:ascii="Times New Roman" w:eastAsia="Times New Roman" w:hAnsi="Times New Roman" w:cs="Times New Roman"/>
          <w:b/>
          <w:bCs/>
          <w:iCs/>
        </w:rPr>
        <w:t xml:space="preserve"> for return period </w:t>
      </w:r>
      <w:r w:rsidR="007967E1">
        <w:rPr>
          <w:rFonts w:ascii="Times New Roman" w:eastAsia="Times New Roman" w:hAnsi="Times New Roman" w:cs="Times New Roman"/>
          <w:b/>
          <w:bCs/>
          <w:iCs/>
        </w:rPr>
        <w:t>of</w:t>
      </w:r>
      <w:r w:rsidR="007967E1"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10</w:t>
      </w:r>
      <w:r w:rsidR="007967E1" w:rsidRPr="00DF40EE">
        <w:rPr>
          <w:rFonts w:ascii="Times New Roman" w:eastAsia="Times New Roman" w:hAnsi="Times New Roman" w:cs="Times New Roman"/>
          <w:b/>
          <w:bCs/>
          <w:iCs/>
        </w:rPr>
        <w:t xml:space="preserve"> years</w:t>
      </w:r>
    </w:p>
    <w:p w14:paraId="00F9562F" w14:textId="77777777" w:rsidR="00F64385" w:rsidRDefault="00F64385">
      <w:pPr>
        <w:spacing w:after="0" w:line="360" w:lineRule="auto"/>
        <w:jc w:val="both"/>
        <w:rPr>
          <w:rFonts w:ascii="Times New Roman" w:eastAsia="Times New Roman" w:hAnsi="Times New Roman" w:cs="Times New Roman"/>
          <w:sz w:val="24"/>
          <w:szCs w:val="24"/>
        </w:rPr>
      </w:pPr>
      <w:bookmarkStart w:id="58" w:name="_f6jzro2ako1h" w:colFirst="0" w:colLast="0"/>
      <w:bookmarkEnd w:id="58"/>
    </w:p>
    <w:p w14:paraId="55EDDB05" w14:textId="0158A297" w:rsidR="00F64385" w:rsidRDefault="00F64385">
      <w:pPr>
        <w:pStyle w:val="Heading6"/>
        <w:numPr>
          <w:ilvl w:val="0"/>
          <w:numId w:val="2"/>
        </w:numPr>
      </w:pPr>
      <w:bookmarkStart w:id="59" w:name="_Toc150788350"/>
      <w:r>
        <w:t>Combined 3-D Mesh for the IDF Curves</w:t>
      </w:r>
      <w:bookmarkEnd w:id="59"/>
    </w:p>
    <w:p w14:paraId="039E5D49" w14:textId="75802558" w:rsidR="00F64385" w:rsidRDefault="00F64385" w:rsidP="00F64385">
      <w:pPr>
        <w:spacing w:after="0" w:line="360" w:lineRule="auto"/>
        <w:jc w:val="both"/>
        <w:rPr>
          <w:rFonts w:ascii="Times New Roman" w:eastAsia="Times New Roman" w:hAnsi="Times New Roman" w:cs="Times New Roman"/>
          <w:sz w:val="24"/>
          <w:szCs w:val="24"/>
        </w:rPr>
      </w:pPr>
      <w:r w:rsidRPr="00F64385">
        <w:rPr>
          <w:rFonts w:ascii="Times New Roman" w:eastAsia="Times New Roman" w:hAnsi="Times New Roman" w:cs="Times New Roman"/>
          <w:sz w:val="24"/>
          <w:szCs w:val="24"/>
        </w:rPr>
        <w:t>The 3-D Mesh generated was plotted for return periods 2,</w:t>
      </w:r>
      <w:r w:rsidR="00111D22">
        <w:rPr>
          <w:rFonts w:ascii="Times New Roman" w:eastAsia="Times New Roman" w:hAnsi="Times New Roman" w:cs="Times New Roman"/>
          <w:sz w:val="24"/>
          <w:szCs w:val="24"/>
        </w:rPr>
        <w:t xml:space="preserve"> </w:t>
      </w:r>
      <w:r w:rsidRPr="00F64385">
        <w:rPr>
          <w:rFonts w:ascii="Times New Roman" w:eastAsia="Times New Roman" w:hAnsi="Times New Roman" w:cs="Times New Roman"/>
          <w:sz w:val="24"/>
          <w:szCs w:val="24"/>
        </w:rPr>
        <w:t>5</w:t>
      </w:r>
      <w:r w:rsidR="00111D22">
        <w:rPr>
          <w:rFonts w:ascii="Times New Roman" w:eastAsia="Times New Roman" w:hAnsi="Times New Roman" w:cs="Times New Roman"/>
          <w:sz w:val="24"/>
          <w:szCs w:val="24"/>
        </w:rPr>
        <w:t>,</w:t>
      </w:r>
      <w:r w:rsidRPr="00F64385">
        <w:rPr>
          <w:rFonts w:ascii="Times New Roman" w:eastAsia="Times New Roman" w:hAnsi="Times New Roman" w:cs="Times New Roman"/>
          <w:sz w:val="24"/>
          <w:szCs w:val="24"/>
        </w:rPr>
        <w:t xml:space="preserve"> and 10 years to get a </w:t>
      </w:r>
      <w:r w:rsidR="00E25C92" w:rsidRPr="00F64385">
        <w:rPr>
          <w:rFonts w:ascii="Times New Roman" w:eastAsia="Times New Roman" w:hAnsi="Times New Roman" w:cs="Times New Roman"/>
          <w:sz w:val="24"/>
          <w:szCs w:val="24"/>
        </w:rPr>
        <w:t>comparison</w:t>
      </w:r>
      <w:r w:rsidRPr="00F64385">
        <w:rPr>
          <w:rFonts w:ascii="Times New Roman" w:eastAsia="Times New Roman" w:hAnsi="Times New Roman" w:cs="Times New Roman"/>
          <w:sz w:val="24"/>
          <w:szCs w:val="24"/>
        </w:rPr>
        <w:t xml:space="preserve"> between the 3 graphs. The results are shown in </w:t>
      </w:r>
      <w:r w:rsidR="00DF40EE" w:rsidRPr="00F64385">
        <w:rPr>
          <w:rFonts w:ascii="Times New Roman" w:eastAsia="Times New Roman" w:hAnsi="Times New Roman" w:cs="Times New Roman"/>
          <w:sz w:val="24"/>
          <w:szCs w:val="24"/>
        </w:rPr>
        <w:t>Figure 19</w:t>
      </w:r>
      <w:r w:rsidRPr="00F64385">
        <w:rPr>
          <w:rFonts w:ascii="Times New Roman" w:eastAsia="Times New Roman" w:hAnsi="Times New Roman" w:cs="Times New Roman"/>
          <w:sz w:val="24"/>
          <w:szCs w:val="24"/>
        </w:rPr>
        <w:t>.</w:t>
      </w:r>
    </w:p>
    <w:p w14:paraId="5C39845C" w14:textId="77777777" w:rsidR="00DF40EE" w:rsidRPr="00F64385" w:rsidRDefault="00DF40EE" w:rsidP="00F64385">
      <w:pPr>
        <w:spacing w:after="0" w:line="360" w:lineRule="auto"/>
        <w:jc w:val="both"/>
        <w:rPr>
          <w:rFonts w:ascii="Times New Roman" w:eastAsia="Times New Roman" w:hAnsi="Times New Roman" w:cs="Times New Roman"/>
          <w:sz w:val="24"/>
          <w:szCs w:val="24"/>
        </w:rPr>
      </w:pPr>
    </w:p>
    <w:p w14:paraId="3C3286AA" w14:textId="2096DE33" w:rsidR="00F64385" w:rsidRDefault="007967E1" w:rsidP="00F64385">
      <w:pPr>
        <w:spacing w:after="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2331008" behindDoc="0" locked="0" layoutInCell="1" allowOverlap="1" wp14:anchorId="56D71B00" wp14:editId="5E130FAA">
                <wp:simplePos x="0" y="0"/>
                <wp:positionH relativeFrom="column">
                  <wp:posOffset>2692400</wp:posOffset>
                </wp:positionH>
                <wp:positionV relativeFrom="paragraph">
                  <wp:posOffset>1137285</wp:posOffset>
                </wp:positionV>
                <wp:extent cx="825500" cy="273050"/>
                <wp:effectExtent l="0" t="0" r="0" b="0"/>
                <wp:wrapNone/>
                <wp:docPr id="1837122692" name="Text Box 2"/>
                <wp:cNvGraphicFramePr/>
                <a:graphic xmlns:a="http://schemas.openxmlformats.org/drawingml/2006/main">
                  <a:graphicData uri="http://schemas.microsoft.com/office/word/2010/wordprocessingShape">
                    <wps:wsp>
                      <wps:cNvSpPr txBox="1"/>
                      <wps:spPr>
                        <a:xfrm>
                          <a:off x="0" y="0"/>
                          <a:ext cx="825500" cy="273050"/>
                        </a:xfrm>
                        <a:prstGeom prst="rect">
                          <a:avLst/>
                        </a:prstGeom>
                        <a:noFill/>
                        <a:ln w="6350">
                          <a:noFill/>
                        </a:ln>
                      </wps:spPr>
                      <wps:txbx>
                        <w:txbxContent>
                          <w:p w14:paraId="78BF9726" w14:textId="4ADE510F" w:rsidR="007967E1" w:rsidRPr="007967E1" w:rsidRDefault="007967E1" w:rsidP="007967E1">
                            <w:pPr>
                              <w:rPr>
                                <w:b/>
                                <w:bCs/>
                                <w:sz w:val="20"/>
                                <w:szCs w:val="20"/>
                                <w:lang w:val="en-US"/>
                              </w:rPr>
                            </w:pPr>
                            <w:r w:rsidRPr="007967E1">
                              <w:rPr>
                                <w:b/>
                                <w:bCs/>
                                <w:sz w:val="20"/>
                                <w:szCs w:val="20"/>
                                <w:lang w:val="en-US"/>
                              </w:rPr>
                              <w:t xml:space="preserve">T = </w:t>
                            </w:r>
                            <w:r>
                              <w:rPr>
                                <w:b/>
                                <w:bCs/>
                                <w:sz w:val="20"/>
                                <w:szCs w:val="20"/>
                                <w:lang w:val="en-US"/>
                              </w:rPr>
                              <w:t>2</w:t>
                            </w:r>
                            <w:r w:rsidRPr="007967E1">
                              <w:rPr>
                                <w:b/>
                                <w:bCs/>
                                <w:sz w:val="20"/>
                                <w:szCs w:val="20"/>
                                <w:lang w:val="en-US"/>
                              </w:rPr>
                              <w:t xml:space="preser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D71B00" id="_x0000_t202" coordsize="21600,21600" o:spt="202" path="m,l,21600r21600,l21600,xe">
                <v:stroke joinstyle="miter"/>
                <v:path gradientshapeok="t" o:connecttype="rect"/>
              </v:shapetype>
              <v:shape id="Text Box 2" o:spid="_x0000_s1026" type="#_x0000_t202" style="position:absolute;left:0;text-align:left;margin-left:212pt;margin-top:89.55pt;width:65pt;height:21.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" filled="f" stroked="f" strokeweight=".5pt">
                <v:textbox>
                  <w:txbxContent>
                    <w:p w14:paraId="78BF9726" w14:textId="4ADE510F" w:rsidR="007967E1" w:rsidRPr="007967E1" w:rsidRDefault="007967E1" w:rsidP="007967E1">
                      <w:pPr>
                        <w:rPr>
                          <w:b/>
                          <w:bCs/>
                          <w:sz w:val="20"/>
                          <w:szCs w:val="20"/>
                          <w:lang w:val="en-US"/>
                        </w:rPr>
                      </w:pPr>
                      <w:r w:rsidRPr="007967E1">
                        <w:rPr>
                          <w:b/>
                          <w:bCs/>
                          <w:sz w:val="20"/>
                          <w:szCs w:val="20"/>
                          <w:lang w:val="en-US"/>
                        </w:rPr>
                        <w:t xml:space="preserve">T = </w:t>
                      </w:r>
                      <w:r>
                        <w:rPr>
                          <w:b/>
                          <w:bCs/>
                          <w:sz w:val="20"/>
                          <w:szCs w:val="20"/>
                          <w:lang w:val="en-US"/>
                        </w:rPr>
                        <w:t>2</w:t>
                      </w:r>
                      <w:r w:rsidRPr="007967E1">
                        <w:rPr>
                          <w:b/>
                          <w:bCs/>
                          <w:sz w:val="20"/>
                          <w:szCs w:val="20"/>
                          <w:lang w:val="en-US"/>
                        </w:rPr>
                        <w:t xml:space="preserve"> years</w:t>
                      </w: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2328960" behindDoc="0" locked="0" layoutInCell="1" allowOverlap="1" wp14:anchorId="2D9D13CB" wp14:editId="0F44DFBA">
                <wp:simplePos x="0" y="0"/>
                <wp:positionH relativeFrom="column">
                  <wp:posOffset>2368550</wp:posOffset>
                </wp:positionH>
                <wp:positionV relativeFrom="paragraph">
                  <wp:posOffset>1245235</wp:posOffset>
                </wp:positionV>
                <wp:extent cx="323850" cy="45719"/>
                <wp:effectExtent l="57150" t="57150" r="57150" b="107315"/>
                <wp:wrapNone/>
                <wp:docPr id="1275870247" name="Straight Arrow Connector 1"/>
                <wp:cNvGraphicFramePr/>
                <a:graphic xmlns:a="http://schemas.openxmlformats.org/drawingml/2006/main">
                  <a:graphicData uri="http://schemas.microsoft.com/office/word/2010/wordprocessingShape">
                    <wps:wsp>
                      <wps:cNvCnPr/>
                      <wps:spPr>
                        <a:xfrm flipH="1" flipV="1">
                          <a:off x="0" y="0"/>
                          <a:ext cx="323850" cy="45719"/>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623B61C4" id="_x0000_t32" coordsize="21600,21600" o:spt="32" o:oned="t" path="m,l21600,21600e" filled="f">
                <v:path arrowok="t" fillok="f" o:connecttype="none"/>
                <o:lock v:ext="edit" shapetype="t"/>
              </v:shapetype>
              <v:shape id="Straight Arrow Connector 1" o:spid="_x0000_s1026" type="#_x0000_t32" style="position:absolute;margin-left:186.5pt;margin-top:98.05pt;width:25.5pt;height:3.6pt;flip:x y;z-index:25232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" strokecolor="black [3213]" strokeweight="1pt">
                <v:stroke endarrow="block"/>
                <v:shadow on="t" color="black" opacity="24903f" origin=",.5" offset="0,.55556mm"/>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2326912" behindDoc="0" locked="0" layoutInCell="1" allowOverlap="1" wp14:anchorId="4DB6DD6D" wp14:editId="6030EABB">
                <wp:simplePos x="0" y="0"/>
                <wp:positionH relativeFrom="column">
                  <wp:posOffset>2628900</wp:posOffset>
                </wp:positionH>
                <wp:positionV relativeFrom="paragraph">
                  <wp:posOffset>768985</wp:posOffset>
                </wp:positionV>
                <wp:extent cx="825500" cy="273050"/>
                <wp:effectExtent l="0" t="0" r="0" b="0"/>
                <wp:wrapNone/>
                <wp:docPr id="1323370187" name="Text Box 2"/>
                <wp:cNvGraphicFramePr/>
                <a:graphic xmlns:a="http://schemas.openxmlformats.org/drawingml/2006/main">
                  <a:graphicData uri="http://schemas.microsoft.com/office/word/2010/wordprocessingShape">
                    <wps:wsp>
                      <wps:cNvSpPr txBox="1"/>
                      <wps:spPr>
                        <a:xfrm>
                          <a:off x="0" y="0"/>
                          <a:ext cx="825500" cy="273050"/>
                        </a:xfrm>
                        <a:prstGeom prst="rect">
                          <a:avLst/>
                        </a:prstGeom>
                        <a:noFill/>
                        <a:ln w="6350">
                          <a:noFill/>
                        </a:ln>
                      </wps:spPr>
                      <wps:txbx>
                        <w:txbxContent>
                          <w:p w14:paraId="5BB3806E" w14:textId="75E32F57" w:rsidR="007967E1" w:rsidRPr="007967E1" w:rsidRDefault="007967E1" w:rsidP="007967E1">
                            <w:pPr>
                              <w:rPr>
                                <w:b/>
                                <w:bCs/>
                                <w:sz w:val="20"/>
                                <w:szCs w:val="20"/>
                                <w:lang w:val="en-US"/>
                              </w:rPr>
                            </w:pPr>
                            <w:r w:rsidRPr="007967E1">
                              <w:rPr>
                                <w:b/>
                                <w:bCs/>
                                <w:sz w:val="20"/>
                                <w:szCs w:val="20"/>
                                <w:lang w:val="en-US"/>
                              </w:rPr>
                              <w:t xml:space="preserve">T = </w:t>
                            </w:r>
                            <w:r>
                              <w:rPr>
                                <w:b/>
                                <w:bCs/>
                                <w:sz w:val="20"/>
                                <w:szCs w:val="20"/>
                                <w:lang w:val="en-US"/>
                              </w:rPr>
                              <w:t>5</w:t>
                            </w:r>
                            <w:r w:rsidRPr="007967E1">
                              <w:rPr>
                                <w:b/>
                                <w:bCs/>
                                <w:sz w:val="20"/>
                                <w:szCs w:val="20"/>
                                <w:lang w:val="en-US"/>
                              </w:rPr>
                              <w:t xml:space="preser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6DD6D" id="_x0000_s1027" type="#_x0000_t202" style="position:absolute;left:0;text-align:left;margin-left:207pt;margin-top:60.55pt;width:65pt;height:21.5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" filled="f" stroked="f" strokeweight=".5pt">
                <v:textbox>
                  <w:txbxContent>
                    <w:p w14:paraId="5BB3806E" w14:textId="75E32F57" w:rsidR="007967E1" w:rsidRPr="007967E1" w:rsidRDefault="007967E1" w:rsidP="007967E1">
                      <w:pPr>
                        <w:rPr>
                          <w:b/>
                          <w:bCs/>
                          <w:sz w:val="20"/>
                          <w:szCs w:val="20"/>
                          <w:lang w:val="en-US"/>
                        </w:rPr>
                      </w:pPr>
                      <w:r w:rsidRPr="007967E1">
                        <w:rPr>
                          <w:b/>
                          <w:bCs/>
                          <w:sz w:val="20"/>
                          <w:szCs w:val="20"/>
                          <w:lang w:val="en-US"/>
                        </w:rPr>
                        <w:t xml:space="preserve">T = </w:t>
                      </w:r>
                      <w:r>
                        <w:rPr>
                          <w:b/>
                          <w:bCs/>
                          <w:sz w:val="20"/>
                          <w:szCs w:val="20"/>
                          <w:lang w:val="en-US"/>
                        </w:rPr>
                        <w:t>5</w:t>
                      </w:r>
                      <w:r w:rsidRPr="007967E1">
                        <w:rPr>
                          <w:b/>
                          <w:bCs/>
                          <w:sz w:val="20"/>
                          <w:szCs w:val="20"/>
                          <w:lang w:val="en-US"/>
                        </w:rPr>
                        <w:t xml:space="preserve"> years</w:t>
                      </w: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2324864" behindDoc="0" locked="0" layoutInCell="1" allowOverlap="1" wp14:anchorId="14062963" wp14:editId="558AB5E0">
                <wp:simplePos x="0" y="0"/>
                <wp:positionH relativeFrom="column">
                  <wp:posOffset>2324100</wp:posOffset>
                </wp:positionH>
                <wp:positionV relativeFrom="paragraph">
                  <wp:posOffset>838835</wp:posOffset>
                </wp:positionV>
                <wp:extent cx="323850" cy="45719"/>
                <wp:effectExtent l="57150" t="57150" r="57150" b="107315"/>
                <wp:wrapNone/>
                <wp:docPr id="343941660" name="Straight Arrow Connector 1"/>
                <wp:cNvGraphicFramePr/>
                <a:graphic xmlns:a="http://schemas.openxmlformats.org/drawingml/2006/main">
                  <a:graphicData uri="http://schemas.microsoft.com/office/word/2010/wordprocessingShape">
                    <wps:wsp>
                      <wps:cNvCnPr/>
                      <wps:spPr>
                        <a:xfrm flipH="1" flipV="1">
                          <a:off x="0" y="0"/>
                          <a:ext cx="323850" cy="45719"/>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69FA5ED2" id="Straight Arrow Connector 1" o:spid="_x0000_s1026" type="#_x0000_t32" style="position:absolute;margin-left:183pt;margin-top:66.05pt;width:25.5pt;height:3.6pt;flip:x y;z-index:25232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" strokecolor="black [3213]" strokeweight="1pt">
                <v:stroke endarrow="block"/>
                <v:shadow on="t" color="black" opacity="24903f" origin=",.5" offset="0,.55556mm"/>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2322816" behindDoc="0" locked="0" layoutInCell="1" allowOverlap="1" wp14:anchorId="1371CCCE" wp14:editId="3B627413">
                <wp:simplePos x="0" y="0"/>
                <wp:positionH relativeFrom="column">
                  <wp:posOffset>2628900</wp:posOffset>
                </wp:positionH>
                <wp:positionV relativeFrom="paragraph">
                  <wp:posOffset>343535</wp:posOffset>
                </wp:positionV>
                <wp:extent cx="825500" cy="273050"/>
                <wp:effectExtent l="0" t="0" r="0" b="0"/>
                <wp:wrapNone/>
                <wp:docPr id="1803119493" name="Text Box 2"/>
                <wp:cNvGraphicFramePr/>
                <a:graphic xmlns:a="http://schemas.openxmlformats.org/drawingml/2006/main">
                  <a:graphicData uri="http://schemas.microsoft.com/office/word/2010/wordprocessingShape">
                    <wps:wsp>
                      <wps:cNvSpPr txBox="1"/>
                      <wps:spPr>
                        <a:xfrm>
                          <a:off x="0" y="0"/>
                          <a:ext cx="825500" cy="273050"/>
                        </a:xfrm>
                        <a:prstGeom prst="rect">
                          <a:avLst/>
                        </a:prstGeom>
                        <a:noFill/>
                        <a:ln w="6350">
                          <a:noFill/>
                        </a:ln>
                      </wps:spPr>
                      <wps:txbx>
                        <w:txbxContent>
                          <w:p w14:paraId="44F9B115" w14:textId="061EC1EC" w:rsidR="007967E1" w:rsidRPr="007967E1" w:rsidRDefault="007967E1">
                            <w:pPr>
                              <w:rPr>
                                <w:b/>
                                <w:bCs/>
                                <w:sz w:val="20"/>
                                <w:szCs w:val="20"/>
                                <w:lang w:val="en-US"/>
                              </w:rPr>
                            </w:pPr>
                            <w:r w:rsidRPr="007967E1">
                              <w:rPr>
                                <w:b/>
                                <w:bCs/>
                                <w:sz w:val="20"/>
                                <w:szCs w:val="20"/>
                                <w:lang w:val="en-US"/>
                              </w:rPr>
                              <w:t>T = 10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1CCCE" id="_x0000_s1028" type="#_x0000_t202" style="position:absolute;left:0;text-align:left;margin-left:207pt;margin-top:27.05pt;width:65pt;height:21.5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" filled="f" stroked="f" strokeweight=".5pt">
                <v:textbox>
                  <w:txbxContent>
                    <w:p w14:paraId="44F9B115" w14:textId="061EC1EC" w:rsidR="007967E1" w:rsidRPr="007967E1" w:rsidRDefault="007967E1">
                      <w:pPr>
                        <w:rPr>
                          <w:b/>
                          <w:bCs/>
                          <w:sz w:val="20"/>
                          <w:szCs w:val="20"/>
                          <w:lang w:val="en-US"/>
                        </w:rPr>
                      </w:pPr>
                      <w:r w:rsidRPr="007967E1">
                        <w:rPr>
                          <w:b/>
                          <w:bCs/>
                          <w:sz w:val="20"/>
                          <w:szCs w:val="20"/>
                          <w:lang w:val="en-US"/>
                        </w:rPr>
                        <w:t>T = 10 years</w:t>
                      </w: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2321792" behindDoc="0" locked="0" layoutInCell="1" allowOverlap="1" wp14:anchorId="5514F9DA" wp14:editId="065BA5BB">
                <wp:simplePos x="0" y="0"/>
                <wp:positionH relativeFrom="column">
                  <wp:posOffset>2305050</wp:posOffset>
                </wp:positionH>
                <wp:positionV relativeFrom="paragraph">
                  <wp:posOffset>445134</wp:posOffset>
                </wp:positionV>
                <wp:extent cx="323850" cy="45719"/>
                <wp:effectExtent l="57150" t="57150" r="57150" b="107315"/>
                <wp:wrapNone/>
                <wp:docPr id="819272481" name="Straight Arrow Connector 1"/>
                <wp:cNvGraphicFramePr/>
                <a:graphic xmlns:a="http://schemas.openxmlformats.org/drawingml/2006/main">
                  <a:graphicData uri="http://schemas.microsoft.com/office/word/2010/wordprocessingShape">
                    <wps:wsp>
                      <wps:cNvCnPr/>
                      <wps:spPr>
                        <a:xfrm flipH="1" flipV="1">
                          <a:off x="0" y="0"/>
                          <a:ext cx="323850" cy="45719"/>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EE0E2A4" id="Straight Arrow Connector 1" o:spid="_x0000_s1026" type="#_x0000_t32" style="position:absolute;margin-left:181.5pt;margin-top:35.05pt;width:25.5pt;height:3.6pt;flip:x y;z-index:25232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" strokecolor="black [3213]" strokeweight="1pt">
                <v:stroke endarrow="block"/>
                <v:shadow on="t" color="black" opacity="24903f" origin=",.5" offset="0,.55556mm"/>
              </v:shape>
            </w:pict>
          </mc:Fallback>
        </mc:AlternateContent>
      </w:r>
      <w:r w:rsidR="00F64385">
        <w:rPr>
          <w:rFonts w:ascii="Times New Roman" w:eastAsia="Times New Roman" w:hAnsi="Times New Roman" w:cs="Times New Roman"/>
          <w:noProof/>
          <w:sz w:val="24"/>
          <w:szCs w:val="24"/>
        </w:rPr>
        <w:drawing>
          <wp:inline distT="114300" distB="114300" distL="114300" distR="114300" wp14:anchorId="7B36FB6A" wp14:editId="35AC3EEF">
            <wp:extent cx="5581650" cy="3670300"/>
            <wp:effectExtent l="0" t="0" r="0" b="635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32"/>
                    <a:srcRect t="13410" b="6688"/>
                    <a:stretch/>
                  </pic:blipFill>
                  <pic:spPr bwMode="auto">
                    <a:xfrm>
                      <a:off x="0" y="0"/>
                      <a:ext cx="5581972" cy="3670512"/>
                    </a:xfrm>
                    <a:prstGeom prst="rect">
                      <a:avLst/>
                    </a:prstGeom>
                    <a:ln>
                      <a:noFill/>
                    </a:ln>
                    <a:extLst>
                      <a:ext uri="{53640926-AAD7-44D8-BBD7-CCE9431645EC}">
                        <a14:shadowObscured xmlns:a14="http://schemas.microsoft.com/office/drawing/2010/main"/>
                      </a:ext>
                    </a:extLst>
                  </pic:spPr>
                </pic:pic>
              </a:graphicData>
            </a:graphic>
          </wp:inline>
        </w:drawing>
      </w:r>
    </w:p>
    <w:p w14:paraId="161D4043" w14:textId="393AB114" w:rsidR="00F64385" w:rsidRPr="00DF40EE" w:rsidRDefault="00F64385" w:rsidP="007967E1">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Figure </w:t>
      </w:r>
      <w:r w:rsidR="00F95DAE" w:rsidRPr="00DF40EE">
        <w:rPr>
          <w:rFonts w:ascii="Times New Roman" w:eastAsia="Times New Roman" w:hAnsi="Times New Roman" w:cs="Times New Roman"/>
          <w:b/>
          <w:bCs/>
          <w:iCs/>
        </w:rPr>
        <w:t>19</w:t>
      </w:r>
      <w:r w:rsidRPr="00DF40EE">
        <w:rPr>
          <w:rFonts w:ascii="Times New Roman" w:eastAsia="Times New Roman" w:hAnsi="Times New Roman" w:cs="Times New Roman"/>
          <w:b/>
          <w:bCs/>
          <w:iCs/>
        </w:rPr>
        <w:t xml:space="preserve"> </w:t>
      </w:r>
      <w:r w:rsidR="007967E1">
        <w:rPr>
          <w:rFonts w:ascii="Times New Roman" w:eastAsia="Times New Roman" w:hAnsi="Times New Roman" w:cs="Times New Roman"/>
          <w:b/>
          <w:bCs/>
          <w:iCs/>
        </w:rPr>
        <w:t>Multivariate IDF curve (from IMD data) considering five-year moving and overlapping time windows of 30 years duration for return periods of 2, 5, and 10 years.</w:t>
      </w:r>
    </w:p>
    <w:p w14:paraId="40623500" w14:textId="77777777" w:rsidR="00F64385" w:rsidRPr="00F64385" w:rsidRDefault="00F64385" w:rsidP="00F64385"/>
    <w:p w14:paraId="1A1312FB" w14:textId="7425495E" w:rsidR="00C3651D" w:rsidRDefault="0083139F">
      <w:pPr>
        <w:pStyle w:val="Heading6"/>
        <w:numPr>
          <w:ilvl w:val="0"/>
          <w:numId w:val="2"/>
        </w:numPr>
      </w:pPr>
      <w:bookmarkStart w:id="60" w:name="_Toc150788351"/>
      <w:r>
        <w:t>TRMM v</w:t>
      </w:r>
      <w:r w:rsidR="00EF6771">
        <w:t>ersus</w:t>
      </w:r>
      <w:r>
        <w:t xml:space="preserve"> IMD </w:t>
      </w:r>
      <w:r w:rsidR="00EF6771">
        <w:t>d</w:t>
      </w:r>
      <w:r>
        <w:t>ata</w:t>
      </w:r>
      <w:r w:rsidR="00EF6771">
        <w:t>:</w:t>
      </w:r>
      <w:r>
        <w:t xml:space="preserve"> Bias </w:t>
      </w:r>
      <w:bookmarkEnd w:id="60"/>
      <w:r w:rsidR="00EF6771">
        <w:t>Estimation</w:t>
      </w:r>
    </w:p>
    <w:p w14:paraId="53E511E5" w14:textId="22F345CF" w:rsidR="00237C66"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percentage bias gives us an idea of how much the TRMM data is related with TRMM data and the correction which needs to be applied to correct the TRMM data after which it can be used to substitute IMD </w:t>
      </w:r>
      <w:r w:rsidR="00EF6771">
        <w:rPr>
          <w:rFonts w:ascii="Times New Roman" w:eastAsia="Times New Roman" w:hAnsi="Times New Roman" w:cs="Times New Roman"/>
          <w:sz w:val="24"/>
          <w:szCs w:val="24"/>
        </w:rPr>
        <w:t xml:space="preserve">data. The percentage bias is calculated </w:t>
      </w:r>
      <w:r w:rsidR="00E25C92">
        <w:rPr>
          <w:rFonts w:ascii="Times New Roman" w:eastAsia="Times New Roman" w:hAnsi="Times New Roman" w:cs="Times New Roman"/>
          <w:sz w:val="24"/>
          <w:szCs w:val="24"/>
        </w:rPr>
        <w:t>by:</w:t>
      </w:r>
    </w:p>
    <w:p w14:paraId="212B98FB" w14:textId="3900F1A1" w:rsidR="00237C66" w:rsidRPr="00237C66" w:rsidRDefault="00237C66" w:rsidP="00E25C92">
      <w:pPr>
        <w:spacing w:after="0" w:line="360" w:lineRule="auto"/>
        <w:jc w:val="right"/>
        <w:rPr>
          <w:rFonts w:ascii="Times New Roman" w:eastAsia="Times New Roman" w:hAnsi="Times New Roman" w:cs="Times New Roman"/>
          <w:sz w:val="24"/>
          <w:szCs w:val="24"/>
        </w:rPr>
      </w:pPr>
      <m:oMath>
        <m:r>
          <w:rPr>
            <w:rFonts w:ascii="Cambria Math" w:eastAsia="Times New Roman" w:hAnsi="Cambria Math" w:cs="Times New Roman"/>
            <w:sz w:val="24"/>
            <w:szCs w:val="24"/>
          </w:rPr>
          <m:t xml:space="preserve">% Bias= </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IMD</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TRMM</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IMD</m:t>
                </m:r>
              </m:sub>
            </m:sSub>
          </m:den>
        </m:f>
        <m:r>
          <w:rPr>
            <w:rFonts w:ascii="Cambria Math" w:eastAsia="Times New Roman" w:hAnsi="Cambria Math" w:cs="Times New Roman"/>
            <w:sz w:val="24"/>
            <w:szCs w:val="24"/>
          </w:rPr>
          <m:t>*100</m:t>
        </m:r>
      </m:oMath>
      <w:r w:rsidR="00E25C92">
        <w:rPr>
          <w:rFonts w:ascii="Times New Roman" w:eastAsia="Times New Roman" w:hAnsi="Times New Roman" w:cs="Times New Roman"/>
          <w:sz w:val="24"/>
          <w:szCs w:val="24"/>
        </w:rPr>
        <w:t xml:space="preserve">                                                (7)</w:t>
      </w:r>
    </w:p>
    <w:p w14:paraId="783C08ED" w14:textId="6E84478B" w:rsidR="00237C66" w:rsidRPr="00111D22" w:rsidRDefault="00B0632B" w:rsidP="00E25C92">
      <w:pPr>
        <w:spacing w:after="0" w:line="360" w:lineRule="auto"/>
        <w:jc w:val="both"/>
        <w:rPr>
          <w:rFonts w:ascii="Times New Roman" w:eastAsia="Times New Roman" w:hAnsi="Times New Roman" w:cs="Times New Roman"/>
        </w:rPr>
      </w:pPr>
      <m:oMathPara>
        <m:oMathParaPr>
          <m:jc m:val="left"/>
        </m:oMathParaP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IMD</m:t>
              </m:r>
            </m:sub>
          </m:sSub>
          <m:r>
            <w:rPr>
              <w:rFonts w:ascii="Cambria Math" w:eastAsia="Times New Roman" w:hAnsi="Cambria Math" w:cs="Times New Roman"/>
            </w:rPr>
            <m:t>=rainfall intensity (mm/hr) observed by IMD Rain Guage</m:t>
          </m:r>
        </m:oMath>
      </m:oMathPara>
    </w:p>
    <w:p w14:paraId="5B9BBD19" w14:textId="7977A33A" w:rsidR="00237C66" w:rsidRPr="00111D22" w:rsidRDefault="00B0632B" w:rsidP="00E25C92">
      <w:pPr>
        <w:spacing w:after="0" w:line="360" w:lineRule="auto"/>
        <w:jc w:val="both"/>
        <w:rPr>
          <w:rFonts w:ascii="Times New Roman" w:eastAsia="Times New Roman" w:hAnsi="Times New Roman" w:cs="Times New Roman"/>
        </w:rPr>
      </w:pPr>
      <m:oMathPara>
        <m:oMathParaPr>
          <m:jc m:val="left"/>
        </m:oMathParaP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TRMM</m:t>
              </m:r>
            </m:sub>
          </m:sSub>
          <m:r>
            <w:rPr>
              <w:rFonts w:ascii="Cambria Math" w:eastAsia="Times New Roman" w:hAnsi="Cambria Math" w:cs="Times New Roman"/>
            </w:rPr>
            <m:t>=rainfall intensity (mm/hr) observed by TRMM dataset</m:t>
          </m:r>
        </m:oMath>
      </m:oMathPara>
      <w:bookmarkStart w:id="61" w:name="_clr03isov435" w:colFirst="0" w:colLast="0"/>
      <w:bookmarkEnd w:id="61"/>
    </w:p>
    <w:p w14:paraId="5C634536" w14:textId="5C001458" w:rsidR="00237C66" w:rsidRDefault="0083139F" w:rsidP="00EF6771">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percentage bias </w:t>
      </w:r>
      <w:r w:rsidR="00EF6771">
        <w:rPr>
          <w:rFonts w:ascii="Times New Roman" w:eastAsia="Times New Roman" w:hAnsi="Times New Roman" w:cs="Times New Roman"/>
          <w:sz w:val="24"/>
          <w:szCs w:val="24"/>
        </w:rPr>
        <w:t xml:space="preserve">in rainfall intensity for various </w:t>
      </w:r>
      <w:r>
        <w:rPr>
          <w:rFonts w:ascii="Times New Roman" w:eastAsia="Times New Roman" w:hAnsi="Times New Roman" w:cs="Times New Roman"/>
          <w:sz w:val="24"/>
          <w:szCs w:val="24"/>
        </w:rPr>
        <w:t xml:space="preserve">return </w:t>
      </w:r>
      <w:r w:rsidR="00111D22">
        <w:rPr>
          <w:rFonts w:ascii="Times New Roman" w:eastAsia="Times New Roman" w:hAnsi="Times New Roman" w:cs="Times New Roman"/>
          <w:sz w:val="24"/>
          <w:szCs w:val="24"/>
        </w:rPr>
        <w:t>periods</w:t>
      </w:r>
      <w:r>
        <w:rPr>
          <w:rFonts w:ascii="Times New Roman" w:eastAsia="Times New Roman" w:hAnsi="Times New Roman" w:cs="Times New Roman"/>
          <w:sz w:val="24"/>
          <w:szCs w:val="24"/>
        </w:rPr>
        <w:t xml:space="preserve"> are shown </w:t>
      </w:r>
      <w:r w:rsidR="00EF6771">
        <w:rPr>
          <w:rFonts w:ascii="Times New Roman" w:eastAsia="Times New Roman" w:hAnsi="Times New Roman" w:cs="Times New Roman"/>
          <w:sz w:val="24"/>
          <w:szCs w:val="24"/>
        </w:rPr>
        <w:t>in Figures 20-22.</w:t>
      </w:r>
    </w:p>
    <w:p w14:paraId="5224398E" w14:textId="77777777" w:rsidR="00C3651D" w:rsidRDefault="008313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9A3ED9" wp14:editId="3D929FA9">
            <wp:extent cx="5130800" cy="278765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131415" cy="2787984"/>
                    </a:xfrm>
                    <a:prstGeom prst="rect">
                      <a:avLst/>
                    </a:prstGeom>
                    <a:ln/>
                  </pic:spPr>
                </pic:pic>
              </a:graphicData>
            </a:graphic>
          </wp:inline>
        </w:drawing>
      </w:r>
    </w:p>
    <w:p w14:paraId="52C0D108" w14:textId="66B76ED1" w:rsidR="00C3651D" w:rsidRPr="00DF40EE" w:rsidRDefault="0083139F">
      <w:pPr>
        <w:spacing w:after="0" w:line="360" w:lineRule="auto"/>
        <w:jc w:val="both"/>
        <w:rPr>
          <w:rFonts w:ascii="Times New Roman" w:eastAsia="Times New Roman" w:hAnsi="Times New Roman" w:cs="Times New Roman"/>
          <w:b/>
          <w:bCs/>
          <w:iCs/>
        </w:rPr>
      </w:pPr>
      <w:r w:rsidRPr="00DF40EE">
        <w:rPr>
          <w:rFonts w:ascii="Times New Roman" w:eastAsia="Times New Roman" w:hAnsi="Times New Roman" w:cs="Times New Roman"/>
          <w:b/>
          <w:bCs/>
          <w:iCs/>
        </w:rPr>
        <w:t xml:space="preserve">Figure </w:t>
      </w:r>
      <w:r w:rsidR="00F95DAE" w:rsidRPr="00DF40EE">
        <w:rPr>
          <w:rFonts w:ascii="Times New Roman" w:eastAsia="Times New Roman" w:hAnsi="Times New Roman" w:cs="Times New Roman"/>
          <w:b/>
          <w:bCs/>
          <w:iCs/>
        </w:rPr>
        <w:t>20</w:t>
      </w:r>
      <w:r w:rsidRPr="00DF40EE">
        <w:rPr>
          <w:rFonts w:ascii="Times New Roman" w:eastAsia="Times New Roman" w:hAnsi="Times New Roman" w:cs="Times New Roman"/>
          <w:b/>
          <w:bCs/>
          <w:iCs/>
        </w:rPr>
        <w:t xml:space="preserve"> Percentage </w:t>
      </w:r>
      <w:r w:rsidR="00EF6771">
        <w:rPr>
          <w:rFonts w:ascii="Times New Roman" w:eastAsia="Times New Roman" w:hAnsi="Times New Roman" w:cs="Times New Roman"/>
          <w:b/>
          <w:bCs/>
          <w:iCs/>
        </w:rPr>
        <w:t>b</w:t>
      </w:r>
      <w:r w:rsidRPr="00DF40EE">
        <w:rPr>
          <w:rFonts w:ascii="Times New Roman" w:eastAsia="Times New Roman" w:hAnsi="Times New Roman" w:cs="Times New Roman"/>
          <w:b/>
          <w:bCs/>
          <w:iCs/>
        </w:rPr>
        <w:t xml:space="preserve">ias </w:t>
      </w:r>
      <w:r w:rsidR="00EF6771">
        <w:rPr>
          <w:rFonts w:ascii="Times New Roman" w:eastAsia="Times New Roman" w:hAnsi="Times New Roman" w:cs="Times New Roman"/>
          <w:b/>
          <w:bCs/>
          <w:iCs/>
        </w:rPr>
        <w:t>in IMD versus TRMM rainfall intensities</w:t>
      </w:r>
      <w:r w:rsidRPr="00DF40EE">
        <w:rPr>
          <w:rFonts w:ascii="Times New Roman" w:eastAsia="Times New Roman" w:hAnsi="Times New Roman" w:cs="Times New Roman"/>
          <w:b/>
          <w:bCs/>
          <w:iCs/>
        </w:rPr>
        <w:t xml:space="preserve"> </w:t>
      </w:r>
      <w:r w:rsidR="00EF6771">
        <w:rPr>
          <w:rFonts w:ascii="Times New Roman" w:eastAsia="Times New Roman" w:hAnsi="Times New Roman" w:cs="Times New Roman"/>
          <w:b/>
          <w:bCs/>
          <w:iCs/>
        </w:rPr>
        <w:t xml:space="preserve">for various time durations </w:t>
      </w:r>
      <w:r w:rsidRPr="00DF40EE">
        <w:rPr>
          <w:rFonts w:ascii="Times New Roman" w:eastAsia="Times New Roman" w:hAnsi="Times New Roman" w:cs="Times New Roman"/>
          <w:b/>
          <w:bCs/>
          <w:iCs/>
        </w:rPr>
        <w:t xml:space="preserve">for </w:t>
      </w:r>
      <w:r w:rsidR="00EF6771">
        <w:rPr>
          <w:rFonts w:ascii="Times New Roman" w:eastAsia="Times New Roman" w:hAnsi="Times New Roman" w:cs="Times New Roman"/>
          <w:b/>
          <w:bCs/>
          <w:iCs/>
        </w:rPr>
        <w:t>a r</w:t>
      </w:r>
      <w:r w:rsidRPr="00DF40EE">
        <w:rPr>
          <w:rFonts w:ascii="Times New Roman" w:eastAsia="Times New Roman" w:hAnsi="Times New Roman" w:cs="Times New Roman"/>
          <w:b/>
          <w:bCs/>
          <w:iCs/>
        </w:rPr>
        <w:t xml:space="preserve">eturn </w:t>
      </w:r>
      <w:r w:rsidR="00EF6771">
        <w:rPr>
          <w:rFonts w:ascii="Times New Roman" w:eastAsia="Times New Roman" w:hAnsi="Times New Roman" w:cs="Times New Roman"/>
          <w:b/>
          <w:bCs/>
          <w:iCs/>
        </w:rPr>
        <w:t>p</w:t>
      </w:r>
      <w:r w:rsidR="009E179E" w:rsidRPr="00DF40EE">
        <w:rPr>
          <w:rFonts w:ascii="Times New Roman" w:eastAsia="Times New Roman" w:hAnsi="Times New Roman" w:cs="Times New Roman"/>
          <w:b/>
          <w:bCs/>
          <w:iCs/>
        </w:rPr>
        <w:t xml:space="preserve">eriod </w:t>
      </w:r>
      <w:r w:rsidR="00EF6771">
        <w:rPr>
          <w:rFonts w:ascii="Times New Roman" w:eastAsia="Times New Roman" w:hAnsi="Times New Roman" w:cs="Times New Roman"/>
          <w:b/>
          <w:bCs/>
          <w:iCs/>
        </w:rPr>
        <w:t>of</w:t>
      </w:r>
      <w:r w:rsidRPr="00DF40EE">
        <w:rPr>
          <w:rFonts w:ascii="Times New Roman" w:eastAsia="Times New Roman" w:hAnsi="Times New Roman" w:cs="Times New Roman"/>
          <w:b/>
          <w:bCs/>
          <w:iCs/>
        </w:rPr>
        <w:t xml:space="preserve"> 2 </w:t>
      </w:r>
      <w:r w:rsidR="00EF6771">
        <w:rPr>
          <w:rFonts w:ascii="Times New Roman" w:eastAsia="Times New Roman" w:hAnsi="Times New Roman" w:cs="Times New Roman"/>
          <w:b/>
          <w:bCs/>
          <w:iCs/>
        </w:rPr>
        <w:t>y</w:t>
      </w:r>
      <w:r w:rsidRPr="00DF40EE">
        <w:rPr>
          <w:rFonts w:ascii="Times New Roman" w:eastAsia="Times New Roman" w:hAnsi="Times New Roman" w:cs="Times New Roman"/>
          <w:b/>
          <w:bCs/>
          <w:iCs/>
        </w:rPr>
        <w:t>ears</w:t>
      </w:r>
    </w:p>
    <w:p w14:paraId="4A1FEE95" w14:textId="77777777" w:rsidR="00C3651D" w:rsidRDefault="0083139F">
      <w:pPr>
        <w:spacing w:after="0" w:line="360" w:lineRule="auto"/>
        <w:jc w:val="center"/>
        <w:rPr>
          <w:rFonts w:ascii="Times New Roman" w:eastAsia="Times New Roman" w:hAnsi="Times New Roman" w:cs="Times New Roman"/>
          <w:sz w:val="24"/>
          <w:szCs w:val="24"/>
        </w:rPr>
      </w:pPr>
      <w:bookmarkStart w:id="62" w:name="_5dzs92wl23kd" w:colFirst="0" w:colLast="0"/>
      <w:bookmarkEnd w:id="62"/>
      <w:r>
        <w:rPr>
          <w:rFonts w:ascii="Times New Roman" w:eastAsia="Times New Roman" w:hAnsi="Times New Roman" w:cs="Times New Roman"/>
          <w:noProof/>
          <w:sz w:val="24"/>
          <w:szCs w:val="24"/>
        </w:rPr>
        <w:drawing>
          <wp:inline distT="114300" distB="114300" distL="114300" distR="114300" wp14:anchorId="157697AB" wp14:editId="501027E4">
            <wp:extent cx="4699000" cy="2603500"/>
            <wp:effectExtent l="0" t="0" r="6350" b="635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4699295" cy="2603663"/>
                    </a:xfrm>
                    <a:prstGeom prst="rect">
                      <a:avLst/>
                    </a:prstGeom>
                    <a:ln/>
                  </pic:spPr>
                </pic:pic>
              </a:graphicData>
            </a:graphic>
          </wp:inline>
        </w:drawing>
      </w:r>
    </w:p>
    <w:p w14:paraId="46109954" w14:textId="2C0D2B7B" w:rsidR="00C3651D" w:rsidRDefault="0083139F">
      <w:pPr>
        <w:spacing w:after="0" w:line="360" w:lineRule="auto"/>
        <w:rPr>
          <w:rFonts w:ascii="Times New Roman" w:eastAsia="Times New Roman" w:hAnsi="Times New Roman" w:cs="Times New Roman"/>
          <w:i/>
          <w:sz w:val="24"/>
          <w:szCs w:val="24"/>
        </w:rPr>
      </w:pPr>
      <w:r w:rsidRPr="00DF40EE">
        <w:rPr>
          <w:rFonts w:ascii="Times New Roman" w:eastAsia="Times New Roman" w:hAnsi="Times New Roman" w:cs="Times New Roman"/>
          <w:b/>
          <w:bCs/>
          <w:iCs/>
        </w:rPr>
        <w:t xml:space="preserve">Figure </w:t>
      </w:r>
      <w:r w:rsidR="000F1EFA" w:rsidRPr="00DF40EE">
        <w:rPr>
          <w:rFonts w:ascii="Times New Roman" w:eastAsia="Times New Roman" w:hAnsi="Times New Roman" w:cs="Times New Roman"/>
          <w:b/>
          <w:bCs/>
          <w:iCs/>
        </w:rPr>
        <w:t>2</w:t>
      </w:r>
      <w:r w:rsidR="00F95DAE" w:rsidRPr="00DF40EE">
        <w:rPr>
          <w:rFonts w:ascii="Times New Roman" w:eastAsia="Times New Roman" w:hAnsi="Times New Roman" w:cs="Times New Roman"/>
          <w:b/>
          <w:bCs/>
          <w:iCs/>
        </w:rPr>
        <w:t>1</w:t>
      </w:r>
      <w:r w:rsidRPr="00DF40EE">
        <w:rPr>
          <w:rFonts w:ascii="Times New Roman" w:eastAsia="Times New Roman" w:hAnsi="Times New Roman" w:cs="Times New Roman"/>
          <w:b/>
          <w:bCs/>
          <w:iCs/>
        </w:rPr>
        <w:t xml:space="preserve"> </w:t>
      </w:r>
      <w:r w:rsidR="00EF6771" w:rsidRPr="00DF40EE">
        <w:rPr>
          <w:rFonts w:ascii="Times New Roman" w:eastAsia="Times New Roman" w:hAnsi="Times New Roman" w:cs="Times New Roman"/>
          <w:b/>
          <w:bCs/>
          <w:iCs/>
        </w:rPr>
        <w:t xml:space="preserve">Percentage </w:t>
      </w:r>
      <w:r w:rsidR="00EF6771">
        <w:rPr>
          <w:rFonts w:ascii="Times New Roman" w:eastAsia="Times New Roman" w:hAnsi="Times New Roman" w:cs="Times New Roman"/>
          <w:b/>
          <w:bCs/>
          <w:iCs/>
        </w:rPr>
        <w:t>b</w:t>
      </w:r>
      <w:r w:rsidR="00EF6771" w:rsidRPr="00DF40EE">
        <w:rPr>
          <w:rFonts w:ascii="Times New Roman" w:eastAsia="Times New Roman" w:hAnsi="Times New Roman" w:cs="Times New Roman"/>
          <w:b/>
          <w:bCs/>
          <w:iCs/>
        </w:rPr>
        <w:t xml:space="preserve">ias </w:t>
      </w:r>
      <w:r w:rsidR="00EF6771">
        <w:rPr>
          <w:rFonts w:ascii="Times New Roman" w:eastAsia="Times New Roman" w:hAnsi="Times New Roman" w:cs="Times New Roman"/>
          <w:b/>
          <w:bCs/>
          <w:iCs/>
        </w:rPr>
        <w:t>in IMD versus TRMM rainfall intensities</w:t>
      </w:r>
      <w:r w:rsidR="00EF6771" w:rsidRPr="00DF40EE">
        <w:rPr>
          <w:rFonts w:ascii="Times New Roman" w:eastAsia="Times New Roman" w:hAnsi="Times New Roman" w:cs="Times New Roman"/>
          <w:b/>
          <w:bCs/>
          <w:iCs/>
        </w:rPr>
        <w:t xml:space="preserve"> </w:t>
      </w:r>
      <w:r w:rsidR="00EF6771">
        <w:rPr>
          <w:rFonts w:ascii="Times New Roman" w:eastAsia="Times New Roman" w:hAnsi="Times New Roman" w:cs="Times New Roman"/>
          <w:b/>
          <w:bCs/>
          <w:iCs/>
        </w:rPr>
        <w:t xml:space="preserve">for various time durations </w:t>
      </w:r>
      <w:r w:rsidR="00EF6771" w:rsidRPr="00DF40EE">
        <w:rPr>
          <w:rFonts w:ascii="Times New Roman" w:eastAsia="Times New Roman" w:hAnsi="Times New Roman" w:cs="Times New Roman"/>
          <w:b/>
          <w:bCs/>
          <w:iCs/>
        </w:rPr>
        <w:t xml:space="preserve">for </w:t>
      </w:r>
      <w:r w:rsidR="00EF6771">
        <w:rPr>
          <w:rFonts w:ascii="Times New Roman" w:eastAsia="Times New Roman" w:hAnsi="Times New Roman" w:cs="Times New Roman"/>
          <w:b/>
          <w:bCs/>
          <w:iCs/>
        </w:rPr>
        <w:t>a r</w:t>
      </w:r>
      <w:r w:rsidR="00EF6771" w:rsidRPr="00DF40EE">
        <w:rPr>
          <w:rFonts w:ascii="Times New Roman" w:eastAsia="Times New Roman" w:hAnsi="Times New Roman" w:cs="Times New Roman"/>
          <w:b/>
          <w:bCs/>
          <w:iCs/>
        </w:rPr>
        <w:t xml:space="preserve">eturn </w:t>
      </w:r>
      <w:r w:rsidR="00EF6771">
        <w:rPr>
          <w:rFonts w:ascii="Times New Roman" w:eastAsia="Times New Roman" w:hAnsi="Times New Roman" w:cs="Times New Roman"/>
          <w:b/>
          <w:bCs/>
          <w:iCs/>
        </w:rPr>
        <w:t>p</w:t>
      </w:r>
      <w:r w:rsidR="00EF6771" w:rsidRPr="00DF40EE">
        <w:rPr>
          <w:rFonts w:ascii="Times New Roman" w:eastAsia="Times New Roman" w:hAnsi="Times New Roman" w:cs="Times New Roman"/>
          <w:b/>
          <w:bCs/>
          <w:iCs/>
        </w:rPr>
        <w:t xml:space="preserve">eriod </w:t>
      </w:r>
      <w:r w:rsidR="00EF6771">
        <w:rPr>
          <w:rFonts w:ascii="Times New Roman" w:eastAsia="Times New Roman" w:hAnsi="Times New Roman" w:cs="Times New Roman"/>
          <w:b/>
          <w:bCs/>
          <w:iCs/>
        </w:rPr>
        <w:t>of</w:t>
      </w:r>
      <w:r w:rsidR="00EF6771" w:rsidRPr="00DF40EE">
        <w:rPr>
          <w:rFonts w:ascii="Times New Roman" w:eastAsia="Times New Roman" w:hAnsi="Times New Roman" w:cs="Times New Roman"/>
          <w:b/>
          <w:bCs/>
          <w:iCs/>
        </w:rPr>
        <w:t xml:space="preserve"> </w:t>
      </w:r>
      <w:r w:rsidR="00EF6771">
        <w:rPr>
          <w:rFonts w:ascii="Times New Roman" w:eastAsia="Times New Roman" w:hAnsi="Times New Roman" w:cs="Times New Roman"/>
          <w:b/>
          <w:bCs/>
          <w:iCs/>
        </w:rPr>
        <w:t>5</w:t>
      </w:r>
      <w:r w:rsidR="00EF6771" w:rsidRPr="00DF40EE">
        <w:rPr>
          <w:rFonts w:ascii="Times New Roman" w:eastAsia="Times New Roman" w:hAnsi="Times New Roman" w:cs="Times New Roman"/>
          <w:b/>
          <w:bCs/>
          <w:iCs/>
        </w:rPr>
        <w:t xml:space="preserve"> </w:t>
      </w:r>
      <w:r w:rsidR="00EF6771">
        <w:rPr>
          <w:rFonts w:ascii="Times New Roman" w:eastAsia="Times New Roman" w:hAnsi="Times New Roman" w:cs="Times New Roman"/>
          <w:b/>
          <w:bCs/>
          <w:iCs/>
        </w:rPr>
        <w:t>y</w:t>
      </w:r>
      <w:r w:rsidR="00EF6771" w:rsidRPr="00DF40EE">
        <w:rPr>
          <w:rFonts w:ascii="Times New Roman" w:eastAsia="Times New Roman" w:hAnsi="Times New Roman" w:cs="Times New Roman"/>
          <w:b/>
          <w:bCs/>
          <w:iCs/>
        </w:rPr>
        <w:t>ears</w:t>
      </w:r>
    </w:p>
    <w:p w14:paraId="01F6AEF1" w14:textId="77777777" w:rsidR="00DF40EE" w:rsidRDefault="00DF40EE">
      <w:pPr>
        <w:spacing w:after="0" w:line="360" w:lineRule="auto"/>
        <w:rPr>
          <w:rFonts w:ascii="Times New Roman" w:eastAsia="Times New Roman" w:hAnsi="Times New Roman" w:cs="Times New Roman"/>
          <w:sz w:val="24"/>
          <w:szCs w:val="24"/>
        </w:rPr>
      </w:pPr>
    </w:p>
    <w:p w14:paraId="05D70522" w14:textId="6179FB49" w:rsidR="00C3651D" w:rsidRDefault="0083139F">
      <w:pPr>
        <w:spacing w:after="0" w:line="360" w:lineRule="auto"/>
        <w:jc w:val="center"/>
        <w:rPr>
          <w:rFonts w:ascii="Times New Roman" w:eastAsia="Times New Roman" w:hAnsi="Times New Roman" w:cs="Times New Roman"/>
          <w:sz w:val="24"/>
          <w:szCs w:val="24"/>
        </w:rPr>
      </w:pPr>
      <w:bookmarkStart w:id="63" w:name="_h9r3nxnxtgms" w:colFirst="0" w:colLast="0"/>
      <w:bookmarkEnd w:id="63"/>
      <w:r>
        <w:rPr>
          <w:rFonts w:ascii="Times New Roman" w:eastAsia="Times New Roman" w:hAnsi="Times New Roman" w:cs="Times New Roman"/>
          <w:noProof/>
          <w:sz w:val="24"/>
          <w:szCs w:val="24"/>
        </w:rPr>
        <w:drawing>
          <wp:inline distT="114300" distB="114300" distL="114300" distR="114300" wp14:anchorId="3C2130EA" wp14:editId="1FAA1BFA">
            <wp:extent cx="5010150" cy="2851150"/>
            <wp:effectExtent l="0" t="0" r="0" b="635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010886" cy="2851569"/>
                    </a:xfrm>
                    <a:prstGeom prst="rect">
                      <a:avLst/>
                    </a:prstGeom>
                    <a:ln/>
                  </pic:spPr>
                </pic:pic>
              </a:graphicData>
            </a:graphic>
          </wp:inline>
        </w:drawing>
      </w:r>
    </w:p>
    <w:p w14:paraId="25ADB2A7" w14:textId="4D319348" w:rsidR="00C3651D" w:rsidRPr="00DF40EE" w:rsidRDefault="0083139F" w:rsidP="00F64385">
      <w:pPr>
        <w:spacing w:after="0" w:line="360" w:lineRule="auto"/>
        <w:rPr>
          <w:rFonts w:ascii="Times New Roman" w:eastAsia="Times New Roman" w:hAnsi="Times New Roman" w:cs="Times New Roman"/>
          <w:b/>
          <w:bCs/>
          <w:iCs/>
          <w:sz w:val="24"/>
          <w:szCs w:val="24"/>
        </w:rPr>
      </w:pPr>
      <w:bookmarkStart w:id="64" w:name="_a09e3ha9fa4t" w:colFirst="0" w:colLast="0"/>
      <w:bookmarkEnd w:id="64"/>
      <w:r w:rsidRPr="00DF40EE">
        <w:rPr>
          <w:rFonts w:ascii="Times New Roman" w:eastAsia="Times New Roman" w:hAnsi="Times New Roman" w:cs="Times New Roman"/>
          <w:b/>
          <w:bCs/>
          <w:iCs/>
          <w:sz w:val="24"/>
          <w:szCs w:val="24"/>
        </w:rPr>
        <w:t xml:space="preserve">Figure </w:t>
      </w:r>
      <w:r w:rsidR="000F1EFA" w:rsidRPr="00DF40EE">
        <w:rPr>
          <w:rFonts w:ascii="Times New Roman" w:eastAsia="Times New Roman" w:hAnsi="Times New Roman" w:cs="Times New Roman"/>
          <w:b/>
          <w:bCs/>
          <w:iCs/>
          <w:sz w:val="24"/>
          <w:szCs w:val="24"/>
        </w:rPr>
        <w:t>2</w:t>
      </w:r>
      <w:r w:rsidR="00F95DAE" w:rsidRPr="00DF40EE">
        <w:rPr>
          <w:rFonts w:ascii="Times New Roman" w:eastAsia="Times New Roman" w:hAnsi="Times New Roman" w:cs="Times New Roman"/>
          <w:b/>
          <w:bCs/>
          <w:iCs/>
          <w:sz w:val="24"/>
          <w:szCs w:val="24"/>
        </w:rPr>
        <w:t>2</w:t>
      </w:r>
      <w:r w:rsidRPr="00DF40EE">
        <w:rPr>
          <w:rFonts w:ascii="Times New Roman" w:eastAsia="Times New Roman" w:hAnsi="Times New Roman" w:cs="Times New Roman"/>
          <w:b/>
          <w:bCs/>
          <w:iCs/>
          <w:sz w:val="24"/>
          <w:szCs w:val="24"/>
        </w:rPr>
        <w:t xml:space="preserve"> </w:t>
      </w:r>
      <w:r w:rsidR="00EF6771" w:rsidRPr="00DF40EE">
        <w:rPr>
          <w:rFonts w:ascii="Times New Roman" w:eastAsia="Times New Roman" w:hAnsi="Times New Roman" w:cs="Times New Roman"/>
          <w:b/>
          <w:bCs/>
          <w:iCs/>
        </w:rPr>
        <w:t xml:space="preserve">Percentage </w:t>
      </w:r>
      <w:r w:rsidR="00EF6771">
        <w:rPr>
          <w:rFonts w:ascii="Times New Roman" w:eastAsia="Times New Roman" w:hAnsi="Times New Roman" w:cs="Times New Roman"/>
          <w:b/>
          <w:bCs/>
          <w:iCs/>
        </w:rPr>
        <w:t>b</w:t>
      </w:r>
      <w:r w:rsidR="00EF6771" w:rsidRPr="00DF40EE">
        <w:rPr>
          <w:rFonts w:ascii="Times New Roman" w:eastAsia="Times New Roman" w:hAnsi="Times New Roman" w:cs="Times New Roman"/>
          <w:b/>
          <w:bCs/>
          <w:iCs/>
        </w:rPr>
        <w:t xml:space="preserve">ias </w:t>
      </w:r>
      <w:r w:rsidR="00EF6771">
        <w:rPr>
          <w:rFonts w:ascii="Times New Roman" w:eastAsia="Times New Roman" w:hAnsi="Times New Roman" w:cs="Times New Roman"/>
          <w:b/>
          <w:bCs/>
          <w:iCs/>
        </w:rPr>
        <w:t>in IMD versus TRMM rainfall intensities</w:t>
      </w:r>
      <w:r w:rsidR="00EF6771" w:rsidRPr="00DF40EE">
        <w:rPr>
          <w:rFonts w:ascii="Times New Roman" w:eastAsia="Times New Roman" w:hAnsi="Times New Roman" w:cs="Times New Roman"/>
          <w:b/>
          <w:bCs/>
          <w:iCs/>
        </w:rPr>
        <w:t xml:space="preserve"> </w:t>
      </w:r>
      <w:r w:rsidR="00EF6771">
        <w:rPr>
          <w:rFonts w:ascii="Times New Roman" w:eastAsia="Times New Roman" w:hAnsi="Times New Roman" w:cs="Times New Roman"/>
          <w:b/>
          <w:bCs/>
          <w:iCs/>
        </w:rPr>
        <w:t xml:space="preserve">for various time durations </w:t>
      </w:r>
      <w:r w:rsidR="00EF6771" w:rsidRPr="00DF40EE">
        <w:rPr>
          <w:rFonts w:ascii="Times New Roman" w:eastAsia="Times New Roman" w:hAnsi="Times New Roman" w:cs="Times New Roman"/>
          <w:b/>
          <w:bCs/>
          <w:iCs/>
        </w:rPr>
        <w:t xml:space="preserve">for </w:t>
      </w:r>
      <w:r w:rsidR="00EF6771">
        <w:rPr>
          <w:rFonts w:ascii="Times New Roman" w:eastAsia="Times New Roman" w:hAnsi="Times New Roman" w:cs="Times New Roman"/>
          <w:b/>
          <w:bCs/>
          <w:iCs/>
        </w:rPr>
        <w:t>a r</w:t>
      </w:r>
      <w:r w:rsidR="00EF6771" w:rsidRPr="00DF40EE">
        <w:rPr>
          <w:rFonts w:ascii="Times New Roman" w:eastAsia="Times New Roman" w:hAnsi="Times New Roman" w:cs="Times New Roman"/>
          <w:b/>
          <w:bCs/>
          <w:iCs/>
        </w:rPr>
        <w:t xml:space="preserve">eturn </w:t>
      </w:r>
      <w:r w:rsidR="00EF6771">
        <w:rPr>
          <w:rFonts w:ascii="Times New Roman" w:eastAsia="Times New Roman" w:hAnsi="Times New Roman" w:cs="Times New Roman"/>
          <w:b/>
          <w:bCs/>
          <w:iCs/>
        </w:rPr>
        <w:t>p</w:t>
      </w:r>
      <w:r w:rsidR="00EF6771" w:rsidRPr="00DF40EE">
        <w:rPr>
          <w:rFonts w:ascii="Times New Roman" w:eastAsia="Times New Roman" w:hAnsi="Times New Roman" w:cs="Times New Roman"/>
          <w:b/>
          <w:bCs/>
          <w:iCs/>
        </w:rPr>
        <w:t xml:space="preserve">eriod </w:t>
      </w:r>
      <w:r w:rsidR="00EF6771">
        <w:rPr>
          <w:rFonts w:ascii="Times New Roman" w:eastAsia="Times New Roman" w:hAnsi="Times New Roman" w:cs="Times New Roman"/>
          <w:b/>
          <w:bCs/>
          <w:iCs/>
        </w:rPr>
        <w:t>of</w:t>
      </w:r>
      <w:r w:rsidR="00EF6771" w:rsidRPr="00DF40EE">
        <w:rPr>
          <w:rFonts w:ascii="Times New Roman" w:eastAsia="Times New Roman" w:hAnsi="Times New Roman" w:cs="Times New Roman"/>
          <w:b/>
          <w:bCs/>
          <w:iCs/>
        </w:rPr>
        <w:t xml:space="preserve"> </w:t>
      </w:r>
      <w:r w:rsidR="00EF6771">
        <w:rPr>
          <w:rFonts w:ascii="Times New Roman" w:eastAsia="Times New Roman" w:hAnsi="Times New Roman" w:cs="Times New Roman"/>
          <w:b/>
          <w:bCs/>
          <w:iCs/>
        </w:rPr>
        <w:t>10</w:t>
      </w:r>
      <w:r w:rsidR="00EF6771" w:rsidRPr="00DF40EE">
        <w:rPr>
          <w:rFonts w:ascii="Times New Roman" w:eastAsia="Times New Roman" w:hAnsi="Times New Roman" w:cs="Times New Roman"/>
          <w:b/>
          <w:bCs/>
          <w:iCs/>
        </w:rPr>
        <w:t xml:space="preserve"> </w:t>
      </w:r>
      <w:r w:rsidR="00EF6771">
        <w:rPr>
          <w:rFonts w:ascii="Times New Roman" w:eastAsia="Times New Roman" w:hAnsi="Times New Roman" w:cs="Times New Roman"/>
          <w:b/>
          <w:bCs/>
          <w:iCs/>
        </w:rPr>
        <w:t>y</w:t>
      </w:r>
      <w:r w:rsidR="00EF6771" w:rsidRPr="00DF40EE">
        <w:rPr>
          <w:rFonts w:ascii="Times New Roman" w:eastAsia="Times New Roman" w:hAnsi="Times New Roman" w:cs="Times New Roman"/>
          <w:b/>
          <w:bCs/>
          <w:iCs/>
        </w:rPr>
        <w:t>ears</w:t>
      </w:r>
    </w:p>
    <w:p w14:paraId="1301F589" w14:textId="77777777" w:rsidR="00C3651D" w:rsidRDefault="00C3651D">
      <w:pPr>
        <w:spacing w:after="0" w:line="360" w:lineRule="auto"/>
        <w:jc w:val="both"/>
        <w:rPr>
          <w:rFonts w:ascii="Times New Roman" w:eastAsia="Times New Roman" w:hAnsi="Times New Roman" w:cs="Times New Roman"/>
          <w:i/>
          <w:sz w:val="24"/>
          <w:szCs w:val="24"/>
        </w:rPr>
      </w:pPr>
      <w:bookmarkStart w:id="65" w:name="_ae218i8jn0p2" w:colFirst="0" w:colLast="0"/>
      <w:bookmarkStart w:id="66" w:name="_t3ja7wqzd6rh" w:colFirst="0" w:colLast="0"/>
      <w:bookmarkEnd w:id="65"/>
      <w:bookmarkEnd w:id="66"/>
    </w:p>
    <w:p w14:paraId="4D353DAB" w14:textId="1D45F9FC" w:rsidR="00EF6771" w:rsidRDefault="00EF6771">
      <w:pPr>
        <w:rPr>
          <w:rFonts w:ascii="Times New Roman" w:eastAsia="Times New Roman" w:hAnsi="Times New Roman" w:cs="Times New Roman"/>
          <w:i/>
          <w:sz w:val="24"/>
          <w:szCs w:val="24"/>
        </w:rPr>
      </w:pPr>
      <w:bookmarkStart w:id="67" w:name="_4z8egwwdu8jl" w:colFirst="0" w:colLast="0"/>
      <w:bookmarkEnd w:id="67"/>
      <w:r>
        <w:rPr>
          <w:rFonts w:ascii="Times New Roman" w:eastAsia="Times New Roman" w:hAnsi="Times New Roman" w:cs="Times New Roman"/>
          <w:i/>
          <w:sz w:val="24"/>
          <w:szCs w:val="24"/>
        </w:rPr>
        <w:br w:type="page"/>
      </w:r>
    </w:p>
    <w:p w14:paraId="658F651C" w14:textId="0E66573B" w:rsidR="00C3651D" w:rsidRDefault="00237C66">
      <w:pPr>
        <w:pStyle w:val="Heading1"/>
        <w:numPr>
          <w:ilvl w:val="0"/>
          <w:numId w:val="4"/>
        </w:numPr>
      </w:pPr>
      <w:bookmarkStart w:id="68" w:name="_7v0hoikf8b1v" w:colFirst="0" w:colLast="0"/>
      <w:bookmarkStart w:id="69" w:name="_x9agxgdq7e7n" w:colFirst="0" w:colLast="0"/>
      <w:bookmarkStart w:id="70" w:name="_eyd0uumd7be4" w:colFirst="0" w:colLast="0"/>
      <w:bookmarkStart w:id="71" w:name="_jrjl104kqtfp" w:colFirst="0" w:colLast="0"/>
      <w:bookmarkStart w:id="72" w:name="_mmfxxpj0pull" w:colFirst="0" w:colLast="0"/>
      <w:bookmarkStart w:id="73" w:name="_at8yock1mpbb" w:colFirst="0" w:colLast="0"/>
      <w:bookmarkStart w:id="74" w:name="_Toc150788352"/>
      <w:bookmarkEnd w:id="68"/>
      <w:bookmarkEnd w:id="69"/>
      <w:bookmarkEnd w:id="70"/>
      <w:bookmarkEnd w:id="71"/>
      <w:bookmarkEnd w:id="72"/>
      <w:bookmarkEnd w:id="73"/>
      <w:r>
        <w:t>C</w:t>
      </w:r>
      <w:r w:rsidR="0083139F">
        <w:t>onclusions and Future Scope</w:t>
      </w:r>
      <w:bookmarkEnd w:id="74"/>
    </w:p>
    <w:p w14:paraId="4926DE34" w14:textId="77777777" w:rsidR="00C3651D" w:rsidRDefault="0083139F">
      <w:pPr>
        <w:pStyle w:val="Heading6"/>
        <w:numPr>
          <w:ilvl w:val="0"/>
          <w:numId w:val="3"/>
        </w:numPr>
      </w:pPr>
      <w:bookmarkStart w:id="75" w:name="_Toc150788353"/>
      <w:r>
        <w:t>Key Conclusions</w:t>
      </w:r>
      <w:bookmarkEnd w:id="75"/>
    </w:p>
    <w:p w14:paraId="73275478" w14:textId="77777777"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key conclusions are derived from the present study:</w:t>
      </w:r>
    </w:p>
    <w:p w14:paraId="46E068CB" w14:textId="7B5A6F98" w:rsidR="00C3651D" w:rsidRDefault="0083139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IDF curves generated for the Ahmedabad city for the baseline period (i.e., 1971-2000) indicated the maximum hourly rainfall intensities of 41.2 mm/hr, 57.5 mm/hr and 68.2 mm/hr corresponding to 2-, 5- and 10-year return periods</w:t>
      </w:r>
      <w:r w:rsidR="00EF6771">
        <w:rPr>
          <w:rFonts w:ascii="Times New Roman" w:eastAsia="Times New Roman" w:hAnsi="Times New Roman" w:cs="Times New Roman"/>
          <w:color w:val="000000"/>
          <w:sz w:val="24"/>
          <w:szCs w:val="24"/>
        </w:rPr>
        <w:t>, respectively</w:t>
      </w:r>
      <w:r>
        <w:rPr>
          <w:rFonts w:ascii="Times New Roman" w:eastAsia="Times New Roman" w:hAnsi="Times New Roman" w:cs="Times New Roman"/>
          <w:color w:val="000000"/>
          <w:sz w:val="24"/>
          <w:szCs w:val="24"/>
        </w:rPr>
        <w:t>.</w:t>
      </w:r>
    </w:p>
    <w:p w14:paraId="2A210E7C" w14:textId="7CE77054" w:rsidR="00C3651D" w:rsidRDefault="00111D2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w:t>
      </w:r>
      <w:r w:rsidR="0083139F">
        <w:rPr>
          <w:rFonts w:ascii="Times New Roman" w:eastAsia="Times New Roman" w:hAnsi="Times New Roman" w:cs="Times New Roman"/>
          <w:color w:val="000000"/>
          <w:sz w:val="24"/>
          <w:szCs w:val="24"/>
        </w:rPr>
        <w:t xml:space="preserve"> the sliding window approach, it was found that the rainfall intensities have increased to the tune of 5 – 15% for different durations for all return periods in the recent period (i.e., 1991-2020) vis-à-vis the baseline period (i.e., 1971-2000). </w:t>
      </w:r>
      <w:r w:rsidR="00EF6771">
        <w:rPr>
          <w:rFonts w:ascii="Times New Roman" w:eastAsia="Times New Roman" w:hAnsi="Times New Roman" w:cs="Times New Roman"/>
          <w:color w:val="000000"/>
          <w:sz w:val="24"/>
          <w:szCs w:val="24"/>
        </w:rPr>
        <w:t>Thus, the changes in the rainfall intensities hint towards plausible presence of non-stationarity, which needs detailed investigations.</w:t>
      </w:r>
    </w:p>
    <w:p w14:paraId="5135839D" w14:textId="66367F80" w:rsidR="00C3651D" w:rsidRDefault="0083139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diurnal analysis, it is observed that the day-time rainfall is more than the night-time rainfall</w:t>
      </w:r>
      <w:r w:rsidR="002732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with most of the rain </w:t>
      </w:r>
      <w:r w:rsidR="00DF40EE">
        <w:rPr>
          <w:rFonts w:ascii="Times New Roman" w:eastAsia="Times New Roman" w:hAnsi="Times New Roman" w:cs="Times New Roman"/>
          <w:sz w:val="24"/>
          <w:szCs w:val="24"/>
        </w:rPr>
        <w:t>falling in</w:t>
      </w:r>
      <w:r>
        <w:rPr>
          <w:rFonts w:ascii="Times New Roman" w:eastAsia="Times New Roman" w:hAnsi="Times New Roman" w:cs="Times New Roman"/>
          <w:sz w:val="24"/>
          <w:szCs w:val="24"/>
        </w:rPr>
        <w:t xml:space="preserve"> the evening hours.</w:t>
      </w:r>
    </w:p>
    <w:p w14:paraId="0D06EC57" w14:textId="731A515A" w:rsidR="00C3651D" w:rsidRDefault="0083139F">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TRMM Approach 5 </w:t>
      </w:r>
      <w:r w:rsidR="00EF6771">
        <w:rPr>
          <w:rFonts w:ascii="Times New Roman" w:eastAsia="Times New Roman" w:hAnsi="Times New Roman" w:cs="Times New Roman"/>
          <w:sz w:val="24"/>
          <w:szCs w:val="24"/>
        </w:rPr>
        <w:t xml:space="preserve">is recommended as a suitable proxy in absence of the </w:t>
      </w:r>
      <w:r>
        <w:rPr>
          <w:rFonts w:ascii="Times New Roman" w:eastAsia="Times New Roman" w:hAnsi="Times New Roman" w:cs="Times New Roman"/>
          <w:sz w:val="24"/>
          <w:szCs w:val="24"/>
        </w:rPr>
        <w:t xml:space="preserve">IMD data </w:t>
      </w:r>
      <w:r w:rsidR="00EF6771">
        <w:rPr>
          <w:rFonts w:ascii="Times New Roman" w:eastAsia="Times New Roman" w:hAnsi="Times New Roman" w:cs="Times New Roman"/>
          <w:sz w:val="24"/>
          <w:szCs w:val="24"/>
        </w:rPr>
        <w:t xml:space="preserve">for deriving IDF curves </w:t>
      </w:r>
      <w:r>
        <w:rPr>
          <w:rFonts w:ascii="Times New Roman" w:eastAsia="Times New Roman" w:hAnsi="Times New Roman" w:cs="Times New Roman"/>
          <w:sz w:val="24"/>
          <w:szCs w:val="24"/>
        </w:rPr>
        <w:t xml:space="preserve">by applying suitable </w:t>
      </w:r>
      <w:r w:rsidR="00EF6771">
        <w:rPr>
          <w:rFonts w:ascii="Times New Roman" w:eastAsia="Times New Roman" w:hAnsi="Times New Roman" w:cs="Times New Roman"/>
          <w:sz w:val="24"/>
          <w:szCs w:val="24"/>
        </w:rPr>
        <w:t xml:space="preserve">bias </w:t>
      </w:r>
      <w:r>
        <w:rPr>
          <w:rFonts w:ascii="Times New Roman" w:eastAsia="Times New Roman" w:hAnsi="Times New Roman" w:cs="Times New Roman"/>
          <w:sz w:val="24"/>
          <w:szCs w:val="24"/>
        </w:rPr>
        <w:t>correction.</w:t>
      </w:r>
    </w:p>
    <w:p w14:paraId="5DA571F6" w14:textId="77777777" w:rsidR="00C3651D" w:rsidRDefault="00C3651D">
      <w:pPr>
        <w:spacing w:after="0" w:line="360" w:lineRule="auto"/>
      </w:pPr>
    </w:p>
    <w:p w14:paraId="2F11D897" w14:textId="77777777" w:rsidR="00C3651D" w:rsidRDefault="0083139F">
      <w:pPr>
        <w:pStyle w:val="Heading6"/>
        <w:numPr>
          <w:ilvl w:val="0"/>
          <w:numId w:val="3"/>
        </w:numPr>
      </w:pPr>
      <w:bookmarkStart w:id="76" w:name="_Toc150788354"/>
      <w:r>
        <w:t>Future Scope</w:t>
      </w:r>
      <w:bookmarkEnd w:id="76"/>
    </w:p>
    <w:p w14:paraId="5AAED3BF" w14:textId="047649F6" w:rsidR="00C3651D" w:rsidRDefault="008313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gaps in IMD data can be filled from TRMM data using Approach 5</w:t>
      </w:r>
      <w:r w:rsidR="002732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IDF Curves can be generated more accurately than before. The 3-D mesh IDF curves </w:t>
      </w:r>
      <w:r w:rsidR="0063701B">
        <w:rPr>
          <w:rFonts w:ascii="Times New Roman" w:eastAsia="Times New Roman" w:hAnsi="Times New Roman" w:cs="Times New Roman"/>
          <w:sz w:val="24"/>
          <w:szCs w:val="24"/>
        </w:rPr>
        <w:t>need</w:t>
      </w:r>
      <w:r>
        <w:rPr>
          <w:rFonts w:ascii="Times New Roman" w:eastAsia="Times New Roman" w:hAnsi="Times New Roman" w:cs="Times New Roman"/>
          <w:sz w:val="24"/>
          <w:szCs w:val="24"/>
        </w:rPr>
        <w:t xml:space="preserve"> to be explored more and used to derive the non-stationarity factor </w:t>
      </w:r>
      <w:r w:rsidR="00EF6771">
        <w:rPr>
          <w:rFonts w:ascii="Times New Roman" w:eastAsia="Times New Roman" w:hAnsi="Times New Roman" w:cs="Times New Roman"/>
          <w:sz w:val="24"/>
          <w:szCs w:val="24"/>
        </w:rPr>
        <w:t>for the</w:t>
      </w:r>
      <w:r>
        <w:rPr>
          <w:rFonts w:ascii="Times New Roman" w:eastAsia="Times New Roman" w:hAnsi="Times New Roman" w:cs="Times New Roman"/>
          <w:sz w:val="24"/>
          <w:szCs w:val="24"/>
        </w:rPr>
        <w:t xml:space="preserve"> Ahmedabad </w:t>
      </w:r>
      <w:r w:rsidR="00EF6771">
        <w:rPr>
          <w:rFonts w:ascii="Times New Roman" w:eastAsia="Times New Roman" w:hAnsi="Times New Roman" w:cs="Times New Roman"/>
          <w:sz w:val="24"/>
          <w:szCs w:val="24"/>
        </w:rPr>
        <w:t>c</w:t>
      </w:r>
      <w:r>
        <w:rPr>
          <w:rFonts w:ascii="Times New Roman" w:eastAsia="Times New Roman" w:hAnsi="Times New Roman" w:cs="Times New Roman"/>
          <w:sz w:val="24"/>
          <w:szCs w:val="24"/>
        </w:rPr>
        <w:t>ity</w:t>
      </w:r>
      <w:r w:rsidR="002732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might be contributing significantly </w:t>
      </w:r>
      <w:r w:rsidR="0027324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problems of managing </w:t>
      </w:r>
      <w:r w:rsidR="00EF6771">
        <w:rPr>
          <w:rFonts w:ascii="Times New Roman" w:eastAsia="Times New Roman" w:hAnsi="Times New Roman" w:cs="Times New Roman"/>
          <w:sz w:val="24"/>
          <w:szCs w:val="24"/>
        </w:rPr>
        <w:t>urban floods</w:t>
      </w:r>
      <w:r>
        <w:rPr>
          <w:rFonts w:ascii="Times New Roman" w:eastAsia="Times New Roman" w:hAnsi="Times New Roman" w:cs="Times New Roman"/>
          <w:sz w:val="24"/>
          <w:szCs w:val="24"/>
        </w:rPr>
        <w:t>.</w:t>
      </w:r>
    </w:p>
    <w:p w14:paraId="7FFE3DBE" w14:textId="77777777" w:rsidR="00C3651D" w:rsidRDefault="00C3651D">
      <w:pPr>
        <w:spacing w:after="0" w:line="360" w:lineRule="auto"/>
        <w:rPr>
          <w:rFonts w:ascii="Times New Roman" w:eastAsia="Times New Roman" w:hAnsi="Times New Roman" w:cs="Times New Roman"/>
          <w:i/>
          <w:sz w:val="24"/>
          <w:szCs w:val="24"/>
        </w:rPr>
      </w:pPr>
    </w:p>
    <w:p w14:paraId="5793AFC9" w14:textId="77777777" w:rsidR="00C3651D" w:rsidRDefault="0083139F">
      <w:pPr>
        <w:rPr>
          <w:rFonts w:ascii="Times New Roman" w:eastAsia="Times New Roman" w:hAnsi="Times New Roman" w:cs="Times New Roman"/>
          <w:b/>
          <w:color w:val="000000"/>
          <w:sz w:val="32"/>
          <w:szCs w:val="32"/>
        </w:rPr>
      </w:pPr>
      <w:r>
        <w:br w:type="page"/>
      </w:r>
    </w:p>
    <w:p w14:paraId="57CBA555" w14:textId="77777777" w:rsidR="00C3651D" w:rsidRDefault="0083139F">
      <w:pPr>
        <w:pStyle w:val="Heading1"/>
      </w:pPr>
      <w:bookmarkStart w:id="77" w:name="_Toc150788355"/>
      <w:r>
        <w:t>References</w:t>
      </w:r>
      <w:bookmarkEnd w:id="77"/>
    </w:p>
    <w:p w14:paraId="3A929CA0" w14:textId="77777777" w:rsidR="00C3651D" w:rsidRDefault="00C3651D">
      <w:pPr>
        <w:pBdr>
          <w:top w:val="nil"/>
          <w:left w:val="nil"/>
          <w:bottom w:val="nil"/>
          <w:right w:val="nil"/>
          <w:between w:val="nil"/>
        </w:pBdr>
        <w:spacing w:after="0"/>
        <w:jc w:val="both"/>
        <w:rPr>
          <w:rFonts w:ascii="Times New Roman" w:eastAsia="Times New Roman" w:hAnsi="Times New Roman" w:cs="Times New Roman"/>
          <w:color w:val="000000"/>
        </w:rPr>
      </w:pPr>
    </w:p>
    <w:p w14:paraId="6D53827E" w14:textId="1FD3EEE3"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Badou, D. F., Hounkanrin, J., Hounkpè, J., Sintondji, L. O., and Emmanuel Lawin, A. (2023). Assessing the Return Periods and Hydroclimatic Parameters for Rainwater Drainage in the Coastal City of Cotonou in Benin under Climate Variability. </w:t>
      </w:r>
      <w:r w:rsidRPr="0063701B">
        <w:rPr>
          <w:rFonts w:ascii="Times New Roman" w:eastAsia="Times New Roman" w:hAnsi="Times New Roman" w:cs="Times New Roman"/>
          <w:i/>
        </w:rPr>
        <w:t>Advances in Meteorology</w:t>
      </w:r>
      <w:r w:rsidRPr="0063701B">
        <w:rPr>
          <w:rFonts w:ascii="Times New Roman" w:eastAsia="Times New Roman" w:hAnsi="Times New Roman" w:cs="Times New Roman"/>
        </w:rPr>
        <w:t>.</w:t>
      </w:r>
    </w:p>
    <w:p w14:paraId="37C21A2E" w14:textId="77777777" w:rsidR="00D13EE1" w:rsidRPr="0063701B" w:rsidRDefault="00D13EE1">
      <w:pP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Bose, T., Bandyopadhyay, S., and Rawal, D. (2016). Impacts of climate variability on urban floods—A case of Ahmedabad. </w:t>
      </w:r>
      <w:r w:rsidRPr="0063701B">
        <w:rPr>
          <w:rFonts w:ascii="Times New Roman" w:eastAsia="Times New Roman" w:hAnsi="Times New Roman" w:cs="Times New Roman"/>
          <w:i/>
          <w:iCs/>
        </w:rPr>
        <w:t>Environment and Urbanization ASIA</w:t>
      </w:r>
      <w:r w:rsidRPr="0063701B">
        <w:rPr>
          <w:rFonts w:ascii="Times New Roman" w:eastAsia="Times New Roman" w:hAnsi="Times New Roman" w:cs="Times New Roman"/>
        </w:rPr>
        <w:t>, 7(2), 234-242.</w:t>
      </w:r>
    </w:p>
    <w:p w14:paraId="2C731AAC" w14:textId="76667CC9"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Cheng, L.,</w:t>
      </w:r>
      <w:r w:rsidR="00273249">
        <w:rPr>
          <w:rFonts w:ascii="Times New Roman" w:eastAsia="Times New Roman" w:hAnsi="Times New Roman" w:cs="Times New Roman"/>
        </w:rPr>
        <w:t xml:space="preserve"> and </w:t>
      </w:r>
      <w:r w:rsidR="00273249" w:rsidRPr="0063701B">
        <w:rPr>
          <w:rFonts w:ascii="Times New Roman" w:eastAsia="Times New Roman" w:hAnsi="Times New Roman" w:cs="Times New Roman"/>
        </w:rPr>
        <w:t>AghaKouchak</w:t>
      </w:r>
      <w:r w:rsidRPr="0063701B">
        <w:rPr>
          <w:rFonts w:ascii="Times New Roman" w:eastAsia="Times New Roman" w:hAnsi="Times New Roman" w:cs="Times New Roman"/>
        </w:rPr>
        <w:t>, A.</w:t>
      </w:r>
      <w:r w:rsidR="00273249">
        <w:rPr>
          <w:rFonts w:ascii="Times New Roman" w:eastAsia="Times New Roman" w:hAnsi="Times New Roman" w:cs="Times New Roman"/>
        </w:rPr>
        <w:t xml:space="preserve"> </w:t>
      </w:r>
      <w:r w:rsidR="00273249" w:rsidRPr="0063701B">
        <w:rPr>
          <w:rFonts w:ascii="Times New Roman" w:eastAsia="Times New Roman" w:hAnsi="Times New Roman" w:cs="Times New Roman"/>
        </w:rPr>
        <w:t>(2014).</w:t>
      </w:r>
      <w:r w:rsidRPr="0063701B">
        <w:rPr>
          <w:rFonts w:ascii="Times New Roman" w:eastAsia="Times New Roman" w:hAnsi="Times New Roman" w:cs="Times New Roman"/>
        </w:rPr>
        <w:t xml:space="preserve"> Nonstationary Precipitation Intensity-Duration-Frequency Curves for Infrastructure Design in a Changing Climate. </w:t>
      </w:r>
      <w:r w:rsidRPr="00273249">
        <w:rPr>
          <w:rFonts w:ascii="Times New Roman" w:eastAsia="Times New Roman" w:hAnsi="Times New Roman" w:cs="Times New Roman"/>
          <w:i/>
          <w:iCs/>
        </w:rPr>
        <w:t>Sci</w:t>
      </w:r>
      <w:r w:rsidR="00273249" w:rsidRPr="00273249">
        <w:rPr>
          <w:rFonts w:ascii="Times New Roman" w:eastAsia="Times New Roman" w:hAnsi="Times New Roman" w:cs="Times New Roman"/>
          <w:i/>
          <w:iCs/>
        </w:rPr>
        <w:t>entific</w:t>
      </w:r>
      <w:r w:rsidRPr="00273249">
        <w:rPr>
          <w:rFonts w:ascii="Times New Roman" w:eastAsia="Times New Roman" w:hAnsi="Times New Roman" w:cs="Times New Roman"/>
          <w:i/>
          <w:iCs/>
        </w:rPr>
        <w:t xml:space="preserve"> Rep</w:t>
      </w:r>
      <w:r w:rsidR="00273249" w:rsidRPr="00273249">
        <w:rPr>
          <w:rFonts w:ascii="Times New Roman" w:eastAsia="Times New Roman" w:hAnsi="Times New Roman" w:cs="Times New Roman"/>
          <w:i/>
          <w:iCs/>
        </w:rPr>
        <w:t>orts</w:t>
      </w:r>
      <w:r w:rsidR="00273249">
        <w:rPr>
          <w:rFonts w:ascii="Times New Roman" w:eastAsia="Times New Roman" w:hAnsi="Times New Roman" w:cs="Times New Roman"/>
          <w:i/>
          <w:iCs/>
        </w:rPr>
        <w:t>,</w:t>
      </w:r>
      <w:r w:rsidRPr="0063701B">
        <w:rPr>
          <w:rFonts w:ascii="Times New Roman" w:eastAsia="Times New Roman" w:hAnsi="Times New Roman" w:cs="Times New Roman"/>
        </w:rPr>
        <w:t xml:space="preserve"> 4, 7093</w:t>
      </w:r>
      <w:r w:rsidR="00273249">
        <w:rPr>
          <w:rFonts w:ascii="Times New Roman" w:eastAsia="Times New Roman" w:hAnsi="Times New Roman" w:cs="Times New Roman"/>
        </w:rPr>
        <w:t>.</w:t>
      </w:r>
      <w:r w:rsidRPr="0063701B">
        <w:rPr>
          <w:rFonts w:ascii="Times New Roman" w:eastAsia="Times New Roman" w:hAnsi="Times New Roman" w:cs="Times New Roman"/>
        </w:rPr>
        <w:t xml:space="preserve"> </w:t>
      </w:r>
    </w:p>
    <w:p w14:paraId="56D308A8" w14:textId="77777777"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Hu, H., and Ayyub, B. M. (2019). Machine learning for projecting extreme precipitation intensity for short durations in a changing climate. </w:t>
      </w:r>
      <w:r w:rsidRPr="0063701B">
        <w:rPr>
          <w:rFonts w:ascii="Times New Roman" w:eastAsia="Times New Roman" w:hAnsi="Times New Roman" w:cs="Times New Roman"/>
          <w:i/>
        </w:rPr>
        <w:t>Geosciences</w:t>
      </w:r>
      <w:r w:rsidRPr="0063701B">
        <w:rPr>
          <w:rFonts w:ascii="Times New Roman" w:eastAsia="Times New Roman" w:hAnsi="Times New Roman" w:cs="Times New Roman"/>
        </w:rPr>
        <w:t>, 9(5), 209.</w:t>
      </w:r>
    </w:p>
    <w:p w14:paraId="78FFFC81" w14:textId="6A85663F"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Ndulue, C., Vincent, C. C., Edward, C. A., and Eneh, J. N. (2023). Modeling of a </w:t>
      </w:r>
      <w:r w:rsidR="00273249">
        <w:rPr>
          <w:rFonts w:ascii="Times New Roman" w:eastAsia="Times New Roman" w:hAnsi="Times New Roman" w:cs="Times New Roman"/>
        </w:rPr>
        <w:t>Data-Driven</w:t>
      </w:r>
      <w:r w:rsidRPr="0063701B">
        <w:rPr>
          <w:rFonts w:ascii="Times New Roman" w:eastAsia="Times New Roman" w:hAnsi="Times New Roman" w:cs="Times New Roman"/>
        </w:rPr>
        <w:t xml:space="preserve"> Flood Detection and Early Warning System Using Machine Learning Technique. </w:t>
      </w:r>
      <w:r w:rsidRPr="0063701B">
        <w:rPr>
          <w:rFonts w:ascii="Times New Roman" w:eastAsia="Times New Roman" w:hAnsi="Times New Roman" w:cs="Times New Roman"/>
          <w:i/>
        </w:rPr>
        <w:t>International Journal of Advances in Engineering and Management</w:t>
      </w:r>
      <w:r w:rsidRPr="0063701B">
        <w:rPr>
          <w:rFonts w:ascii="Times New Roman" w:eastAsia="Times New Roman" w:hAnsi="Times New Roman" w:cs="Times New Roman"/>
        </w:rPr>
        <w:t>, 5(8), 400-409.</w:t>
      </w:r>
    </w:p>
    <w:p w14:paraId="0F86DB26" w14:textId="4A343E2F"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Ouarda, T. B., Yousef, L. A., </w:t>
      </w:r>
      <w:r w:rsidR="00F2713B">
        <w:rPr>
          <w:rFonts w:ascii="Times New Roman" w:eastAsia="Times New Roman" w:hAnsi="Times New Roman" w:cs="Times New Roman"/>
        </w:rPr>
        <w:t>and</w:t>
      </w:r>
      <w:r w:rsidRPr="0063701B">
        <w:rPr>
          <w:rFonts w:ascii="Times New Roman" w:eastAsia="Times New Roman" w:hAnsi="Times New Roman" w:cs="Times New Roman"/>
        </w:rPr>
        <w:t xml:space="preserve"> Charron, C. (2019). Non‐stationary intensity‐duration‐frequency curves integrating information concerning teleconnections and climate change. </w:t>
      </w:r>
      <w:r w:rsidRPr="00273249">
        <w:rPr>
          <w:rFonts w:ascii="Times New Roman" w:eastAsia="Times New Roman" w:hAnsi="Times New Roman" w:cs="Times New Roman"/>
          <w:i/>
          <w:iCs/>
        </w:rPr>
        <w:t>International Journal of Climatology</w:t>
      </w:r>
      <w:r w:rsidRPr="0063701B">
        <w:rPr>
          <w:rFonts w:ascii="Times New Roman" w:eastAsia="Times New Roman" w:hAnsi="Times New Roman" w:cs="Times New Roman"/>
        </w:rPr>
        <w:t>, 39(4), 2306-2323.</w:t>
      </w:r>
    </w:p>
    <w:p w14:paraId="43920511" w14:textId="1949765D"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Padulano, R., Rianna, G., Costabile, P., Costanzo, C., Del Giudice, G., and Mercogliano, P. (2021). Propagation of variability in climate projections within urban flood </w:t>
      </w:r>
      <w:r w:rsidR="00273249">
        <w:rPr>
          <w:rFonts w:ascii="Times New Roman" w:eastAsia="Times New Roman" w:hAnsi="Times New Roman" w:cs="Times New Roman"/>
        </w:rPr>
        <w:t>modeling</w:t>
      </w:r>
      <w:r w:rsidRPr="0063701B">
        <w:rPr>
          <w:rFonts w:ascii="Times New Roman" w:eastAsia="Times New Roman" w:hAnsi="Times New Roman" w:cs="Times New Roman"/>
        </w:rPr>
        <w:t xml:space="preserve">: A multi-purpose impact analysis. </w:t>
      </w:r>
      <w:r w:rsidRPr="0063701B">
        <w:rPr>
          <w:rFonts w:ascii="Times New Roman" w:eastAsia="Times New Roman" w:hAnsi="Times New Roman" w:cs="Times New Roman"/>
          <w:i/>
        </w:rPr>
        <w:t>Journal of Hydrology</w:t>
      </w:r>
      <w:r w:rsidRPr="0063701B">
        <w:rPr>
          <w:rFonts w:ascii="Times New Roman" w:eastAsia="Times New Roman" w:hAnsi="Times New Roman" w:cs="Times New Roman"/>
        </w:rPr>
        <w:t>, 602, 126756.</w:t>
      </w:r>
    </w:p>
    <w:p w14:paraId="53D922DC" w14:textId="292DBAC4"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Papacharalampous, G., Tyralis, H., Doulamis, N., </w:t>
      </w:r>
      <w:r w:rsidR="00F2713B">
        <w:rPr>
          <w:rFonts w:ascii="Times New Roman" w:eastAsia="Times New Roman" w:hAnsi="Times New Roman" w:cs="Times New Roman"/>
        </w:rPr>
        <w:t>and</w:t>
      </w:r>
      <w:r w:rsidRPr="0063701B">
        <w:rPr>
          <w:rFonts w:ascii="Times New Roman" w:eastAsia="Times New Roman" w:hAnsi="Times New Roman" w:cs="Times New Roman"/>
        </w:rPr>
        <w:t xml:space="preserve"> Doulamis, A. (2023). Ensemble learning for blending gridded satellite and gauge-measured precipitation data. </w:t>
      </w:r>
      <w:r w:rsidRPr="00273249">
        <w:rPr>
          <w:rFonts w:ascii="Times New Roman" w:eastAsia="Times New Roman" w:hAnsi="Times New Roman" w:cs="Times New Roman"/>
          <w:i/>
          <w:iCs/>
        </w:rPr>
        <w:t>Remote Sensing</w:t>
      </w:r>
      <w:r w:rsidRPr="0063701B">
        <w:rPr>
          <w:rFonts w:ascii="Times New Roman" w:eastAsia="Times New Roman" w:hAnsi="Times New Roman" w:cs="Times New Roman"/>
        </w:rPr>
        <w:t>, 15(20), 4912.</w:t>
      </w:r>
    </w:p>
    <w:p w14:paraId="4C1B28EA" w14:textId="77777777"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Rafiq, F., Ahmed, S., Ahmad, S., and Khan, A. A. (2016). Urban floods in India. </w:t>
      </w:r>
      <w:r w:rsidRPr="0063701B">
        <w:rPr>
          <w:rFonts w:ascii="Times New Roman" w:eastAsia="Times New Roman" w:hAnsi="Times New Roman" w:cs="Times New Roman"/>
          <w:i/>
        </w:rPr>
        <w:t>International Journal of Scientific and Engineering Research</w:t>
      </w:r>
      <w:r w:rsidRPr="0063701B">
        <w:rPr>
          <w:rFonts w:ascii="Times New Roman" w:eastAsia="Times New Roman" w:hAnsi="Times New Roman" w:cs="Times New Roman"/>
        </w:rPr>
        <w:t>, 7(1), 721-734.</w:t>
      </w:r>
    </w:p>
    <w:p w14:paraId="48FD6E6D" w14:textId="79DE8448"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Schlef, K. E., Kunkel, K. E., Brown, C., Demissie, Y., Lettenmaier, D. P., Wagner, A., </w:t>
      </w:r>
      <w:r w:rsidR="00273249">
        <w:rPr>
          <w:rFonts w:ascii="Times New Roman" w:eastAsia="Times New Roman" w:hAnsi="Times New Roman" w:cs="Times New Roman"/>
        </w:rPr>
        <w:t>and</w:t>
      </w:r>
      <w:r w:rsidRPr="0063701B">
        <w:rPr>
          <w:rFonts w:ascii="Times New Roman" w:eastAsia="Times New Roman" w:hAnsi="Times New Roman" w:cs="Times New Roman"/>
        </w:rPr>
        <w:t xml:space="preserve"> Yan, E. (2022). Incorporating non-stationarity from climate change into rainfall frequency and intensity-duration-frequency (IDF) curves. </w:t>
      </w:r>
      <w:r w:rsidRPr="00273249">
        <w:rPr>
          <w:rFonts w:ascii="Times New Roman" w:eastAsia="Times New Roman" w:hAnsi="Times New Roman" w:cs="Times New Roman"/>
          <w:i/>
          <w:iCs/>
        </w:rPr>
        <w:t>Journal of Hydrology</w:t>
      </w:r>
      <w:r w:rsidRPr="0063701B">
        <w:rPr>
          <w:rFonts w:ascii="Times New Roman" w:eastAsia="Times New Roman" w:hAnsi="Times New Roman" w:cs="Times New Roman"/>
        </w:rPr>
        <w:t>, 128757.</w:t>
      </w:r>
    </w:p>
    <w:p w14:paraId="3D822822" w14:textId="12BCA5A7"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Silva, D. F., Simonovic, S. P., Schardong, A., </w:t>
      </w:r>
      <w:r w:rsidR="00273249">
        <w:rPr>
          <w:rFonts w:ascii="Times New Roman" w:eastAsia="Times New Roman" w:hAnsi="Times New Roman" w:cs="Times New Roman"/>
        </w:rPr>
        <w:t>and</w:t>
      </w:r>
      <w:r w:rsidRPr="0063701B">
        <w:rPr>
          <w:rFonts w:ascii="Times New Roman" w:eastAsia="Times New Roman" w:hAnsi="Times New Roman" w:cs="Times New Roman"/>
        </w:rPr>
        <w:t xml:space="preserve"> Goldenfum, J. A. (2021). Assessment of non-stationary IDF curves under a changing climate: </w:t>
      </w:r>
      <w:r w:rsidR="00273249">
        <w:rPr>
          <w:rFonts w:ascii="Times New Roman" w:eastAsia="Times New Roman" w:hAnsi="Times New Roman" w:cs="Times New Roman"/>
        </w:rPr>
        <w:t>A case</w:t>
      </w:r>
      <w:r w:rsidRPr="0063701B">
        <w:rPr>
          <w:rFonts w:ascii="Times New Roman" w:eastAsia="Times New Roman" w:hAnsi="Times New Roman" w:cs="Times New Roman"/>
        </w:rPr>
        <w:t xml:space="preserve"> study of different climatic zones in Canada. </w:t>
      </w:r>
      <w:r w:rsidRPr="00273249">
        <w:rPr>
          <w:rFonts w:ascii="Times New Roman" w:eastAsia="Times New Roman" w:hAnsi="Times New Roman" w:cs="Times New Roman"/>
          <w:i/>
          <w:iCs/>
        </w:rPr>
        <w:t>Journal of Hydrology: Regional Studies</w:t>
      </w:r>
      <w:r w:rsidRPr="0063701B">
        <w:rPr>
          <w:rFonts w:ascii="Times New Roman" w:eastAsia="Times New Roman" w:hAnsi="Times New Roman" w:cs="Times New Roman"/>
        </w:rPr>
        <w:t>, 36, 100870.</w:t>
      </w:r>
    </w:p>
    <w:p w14:paraId="454A86B4" w14:textId="699480F0"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Subah, Z., Bala, S. K., and Ryu, J. H. (2023). Assessing Urban Flooding Extent of the Baunia Khal Watershed in Dhaka, Bangladesh. </w:t>
      </w:r>
      <w:r w:rsidRPr="0063701B">
        <w:rPr>
          <w:rFonts w:ascii="Times New Roman" w:eastAsia="Times New Roman" w:hAnsi="Times New Roman" w:cs="Times New Roman"/>
          <w:i/>
        </w:rPr>
        <w:t>Water</w:t>
      </w:r>
      <w:r w:rsidRPr="0063701B">
        <w:rPr>
          <w:rFonts w:ascii="Times New Roman" w:eastAsia="Times New Roman" w:hAnsi="Times New Roman" w:cs="Times New Roman"/>
        </w:rPr>
        <w:t>, 15(6), 1183.</w:t>
      </w:r>
    </w:p>
    <w:p w14:paraId="571E85E0" w14:textId="19969648" w:rsidR="00D13EE1" w:rsidRPr="0063701B" w:rsidRDefault="00D13EE1">
      <w:pPr>
        <w:pBdr>
          <w:top w:val="nil"/>
          <w:left w:val="nil"/>
          <w:bottom w:val="nil"/>
          <w:right w:val="nil"/>
          <w:between w:val="nil"/>
        </w:pBdr>
        <w:spacing w:after="120"/>
        <w:ind w:left="360" w:hanging="360"/>
        <w:jc w:val="both"/>
        <w:rPr>
          <w:rFonts w:ascii="Times New Roman" w:eastAsia="Times New Roman" w:hAnsi="Times New Roman" w:cs="Times New Roman"/>
        </w:rPr>
      </w:pPr>
      <w:r w:rsidRPr="0063701B">
        <w:rPr>
          <w:rFonts w:ascii="Times New Roman" w:eastAsia="Times New Roman" w:hAnsi="Times New Roman" w:cs="Times New Roman"/>
        </w:rPr>
        <w:t xml:space="preserve">Zheng, Y., Jing, X., Lin, Y., Shen, D., Zhang, Y., Yuan, D. and Zhou, Y. (2023). Research on nowcasting prediction technology for flooding scenarios based on data-driven and real-time monitoring. </w:t>
      </w:r>
      <w:r w:rsidRPr="0063701B">
        <w:rPr>
          <w:rFonts w:ascii="Times New Roman" w:eastAsia="Times New Roman" w:hAnsi="Times New Roman" w:cs="Times New Roman"/>
          <w:i/>
        </w:rPr>
        <w:t>Natural Hazards</w:t>
      </w:r>
      <w:r w:rsidRPr="0063701B">
        <w:rPr>
          <w:rFonts w:ascii="Times New Roman" w:eastAsia="Times New Roman" w:hAnsi="Times New Roman" w:cs="Times New Roman"/>
        </w:rPr>
        <w:t>, pre-print.</w:t>
      </w:r>
    </w:p>
    <w:sectPr w:rsidR="00D13EE1" w:rsidRPr="0063701B" w:rsidSect="00CF040B">
      <w:pgSz w:w="11906" w:h="16838"/>
      <w:pgMar w:top="144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F9FE5" w14:textId="77777777" w:rsidR="004020FC" w:rsidRDefault="004020FC">
      <w:pPr>
        <w:spacing w:after="0" w:line="240" w:lineRule="auto"/>
      </w:pPr>
      <w:r>
        <w:separator/>
      </w:r>
    </w:p>
  </w:endnote>
  <w:endnote w:type="continuationSeparator" w:id="0">
    <w:p w14:paraId="29DDBAC8" w14:textId="77777777" w:rsidR="004020FC" w:rsidRDefault="00402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661111"/>
      <w:docPartObj>
        <w:docPartGallery w:val="Page Numbers (Bottom of Page)"/>
        <w:docPartUnique/>
      </w:docPartObj>
    </w:sdtPr>
    <w:sdtEndPr>
      <w:rPr>
        <w:noProof/>
      </w:rPr>
    </w:sdtEndPr>
    <w:sdtContent>
      <w:p w14:paraId="79A312DE" w14:textId="1A3B4656" w:rsidR="00CF040B" w:rsidRDefault="00CF04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7F849" w14:textId="77777777" w:rsidR="00C3651D" w:rsidRDefault="00C3651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F26C" w14:textId="77777777" w:rsidR="004020FC" w:rsidRDefault="004020FC">
      <w:pPr>
        <w:spacing w:after="0" w:line="240" w:lineRule="auto"/>
      </w:pPr>
      <w:r>
        <w:separator/>
      </w:r>
    </w:p>
  </w:footnote>
  <w:footnote w:type="continuationSeparator" w:id="0">
    <w:p w14:paraId="58D8A7F2" w14:textId="77777777" w:rsidR="004020FC" w:rsidRDefault="00402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95pt;height:12.6pt;visibility:visible;mso-wrap-style:square" o:bullet="t">
        <v:imagedata r:id="rId1" o:title=""/>
      </v:shape>
    </w:pict>
  </w:numPicBullet>
  <w:abstractNum w:abstractNumId="0" w15:restartNumberingAfterBreak="0">
    <w:nsid w:val="1CF05ED3"/>
    <w:multiLevelType w:val="multilevel"/>
    <w:tmpl w:val="2606F7D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BA0317F"/>
    <w:multiLevelType w:val="multilevel"/>
    <w:tmpl w:val="18D05A88"/>
    <w:lvl w:ilvl="0">
      <w:start w:val="1"/>
      <w:numFmt w:val="decimal"/>
      <w:lvlText w:val="2.%1"/>
      <w:lvlJc w:val="left"/>
      <w:pPr>
        <w:ind w:left="360" w:hanging="360"/>
      </w:pPr>
      <w:rPr>
        <w:rFonts w:ascii="Times New Roman" w:eastAsia="Times New Roman" w:hAnsi="Times New Roman" w:cs="Times New Roman"/>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F293F29"/>
    <w:multiLevelType w:val="multilevel"/>
    <w:tmpl w:val="2522077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5214A1"/>
    <w:multiLevelType w:val="multilevel"/>
    <w:tmpl w:val="258E0734"/>
    <w:lvl w:ilvl="0">
      <w:start w:val="1"/>
      <w:numFmt w:val="decimal"/>
      <w:lvlText w:val="4.%1"/>
      <w:lvlJc w:val="left"/>
      <w:pPr>
        <w:ind w:left="360" w:hanging="360"/>
      </w:pPr>
      <w:rPr>
        <w:rFonts w:ascii="Times New Roman" w:eastAsia="Times New Roman" w:hAnsi="Times New Roman" w:cs="Times New Roman"/>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C150DFF"/>
    <w:multiLevelType w:val="multilevel"/>
    <w:tmpl w:val="57607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A5640F"/>
    <w:multiLevelType w:val="multilevel"/>
    <w:tmpl w:val="E2208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E3849FD"/>
    <w:multiLevelType w:val="multilevel"/>
    <w:tmpl w:val="8B163F14"/>
    <w:lvl w:ilvl="0">
      <w:start w:val="1"/>
      <w:numFmt w:val="decimal"/>
      <w:lvlText w:val="2.3.%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30A4952"/>
    <w:multiLevelType w:val="multilevel"/>
    <w:tmpl w:val="13F868F8"/>
    <w:lvl w:ilvl="0">
      <w:start w:val="1"/>
      <w:numFmt w:val="decimal"/>
      <w:lvlText w:val="3.%1"/>
      <w:lvlJc w:val="left"/>
      <w:pPr>
        <w:ind w:left="360" w:hanging="360"/>
      </w:pPr>
      <w:rPr>
        <w:rFonts w:ascii="Times New Roman" w:eastAsia="Times New Roman" w:hAnsi="Times New Roman" w:cs="Times New Roman"/>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4153989"/>
    <w:multiLevelType w:val="multilevel"/>
    <w:tmpl w:val="16587078"/>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78538A6"/>
    <w:multiLevelType w:val="multilevel"/>
    <w:tmpl w:val="8F90EFCC"/>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599453">
    <w:abstractNumId w:val="5"/>
  </w:num>
  <w:num w:numId="2" w16cid:durableId="671029518">
    <w:abstractNumId w:val="7"/>
  </w:num>
  <w:num w:numId="3" w16cid:durableId="2096589030">
    <w:abstractNumId w:val="3"/>
  </w:num>
  <w:num w:numId="4" w16cid:durableId="1215508241">
    <w:abstractNumId w:val="8"/>
  </w:num>
  <w:num w:numId="5" w16cid:durableId="678896477">
    <w:abstractNumId w:val="0"/>
  </w:num>
  <w:num w:numId="6" w16cid:durableId="1193566744">
    <w:abstractNumId w:val="4"/>
  </w:num>
  <w:num w:numId="7" w16cid:durableId="1804495545">
    <w:abstractNumId w:val="6"/>
  </w:num>
  <w:num w:numId="8" w16cid:durableId="1021055559">
    <w:abstractNumId w:val="1"/>
  </w:num>
  <w:num w:numId="9" w16cid:durableId="355424135">
    <w:abstractNumId w:val="2"/>
  </w:num>
  <w:num w:numId="10" w16cid:durableId="95571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51D"/>
    <w:rsid w:val="0001717E"/>
    <w:rsid w:val="00044D58"/>
    <w:rsid w:val="000677C5"/>
    <w:rsid w:val="00072DBE"/>
    <w:rsid w:val="00075C20"/>
    <w:rsid w:val="00076D5B"/>
    <w:rsid w:val="000F1EFA"/>
    <w:rsid w:val="00111D22"/>
    <w:rsid w:val="001774D9"/>
    <w:rsid w:val="00196793"/>
    <w:rsid w:val="001D1C99"/>
    <w:rsid w:val="001E05D4"/>
    <w:rsid w:val="001F52F6"/>
    <w:rsid w:val="002168C2"/>
    <w:rsid w:val="00237C66"/>
    <w:rsid w:val="00273249"/>
    <w:rsid w:val="00276989"/>
    <w:rsid w:val="00293EBE"/>
    <w:rsid w:val="00296F3C"/>
    <w:rsid w:val="002E7C64"/>
    <w:rsid w:val="00321EBF"/>
    <w:rsid w:val="00336108"/>
    <w:rsid w:val="00397670"/>
    <w:rsid w:val="003D1C1A"/>
    <w:rsid w:val="003F7BE1"/>
    <w:rsid w:val="004020FC"/>
    <w:rsid w:val="004150B6"/>
    <w:rsid w:val="004215DF"/>
    <w:rsid w:val="004239F0"/>
    <w:rsid w:val="00441BBA"/>
    <w:rsid w:val="004602F3"/>
    <w:rsid w:val="0048150A"/>
    <w:rsid w:val="004B25BA"/>
    <w:rsid w:val="004B2CCC"/>
    <w:rsid w:val="004B4210"/>
    <w:rsid w:val="004D4D7A"/>
    <w:rsid w:val="004E1B5E"/>
    <w:rsid w:val="00506ED9"/>
    <w:rsid w:val="00527209"/>
    <w:rsid w:val="00542AF4"/>
    <w:rsid w:val="00551B8E"/>
    <w:rsid w:val="00551B9B"/>
    <w:rsid w:val="00552245"/>
    <w:rsid w:val="005527E4"/>
    <w:rsid w:val="00565D34"/>
    <w:rsid w:val="005816A5"/>
    <w:rsid w:val="005E39F4"/>
    <w:rsid w:val="005F077B"/>
    <w:rsid w:val="006358C0"/>
    <w:rsid w:val="0063701B"/>
    <w:rsid w:val="00642384"/>
    <w:rsid w:val="00654100"/>
    <w:rsid w:val="00655E6F"/>
    <w:rsid w:val="006A0F10"/>
    <w:rsid w:val="006A4CB8"/>
    <w:rsid w:val="006B2AC3"/>
    <w:rsid w:val="006E258B"/>
    <w:rsid w:val="006F28E8"/>
    <w:rsid w:val="006F387B"/>
    <w:rsid w:val="007533C7"/>
    <w:rsid w:val="00757257"/>
    <w:rsid w:val="00785BE4"/>
    <w:rsid w:val="00786C10"/>
    <w:rsid w:val="007967E1"/>
    <w:rsid w:val="007E0780"/>
    <w:rsid w:val="0083139F"/>
    <w:rsid w:val="00835B0D"/>
    <w:rsid w:val="00835EA2"/>
    <w:rsid w:val="00865762"/>
    <w:rsid w:val="008667D7"/>
    <w:rsid w:val="00896057"/>
    <w:rsid w:val="008B3D47"/>
    <w:rsid w:val="0092472E"/>
    <w:rsid w:val="00957CE2"/>
    <w:rsid w:val="009C09B7"/>
    <w:rsid w:val="009E179E"/>
    <w:rsid w:val="00A419C9"/>
    <w:rsid w:val="00A60E9D"/>
    <w:rsid w:val="00A92063"/>
    <w:rsid w:val="00AA5A14"/>
    <w:rsid w:val="00AA7925"/>
    <w:rsid w:val="00AE1D61"/>
    <w:rsid w:val="00AF1C54"/>
    <w:rsid w:val="00B0632B"/>
    <w:rsid w:val="00B1035A"/>
    <w:rsid w:val="00B1277A"/>
    <w:rsid w:val="00B376DA"/>
    <w:rsid w:val="00B65498"/>
    <w:rsid w:val="00B70783"/>
    <w:rsid w:val="00B878F5"/>
    <w:rsid w:val="00BA7B98"/>
    <w:rsid w:val="00BB4EEA"/>
    <w:rsid w:val="00BB5CB3"/>
    <w:rsid w:val="00BD1152"/>
    <w:rsid w:val="00BD1D84"/>
    <w:rsid w:val="00BD2C6C"/>
    <w:rsid w:val="00BD32D1"/>
    <w:rsid w:val="00BE6C21"/>
    <w:rsid w:val="00C056CE"/>
    <w:rsid w:val="00C3651D"/>
    <w:rsid w:val="00C6264E"/>
    <w:rsid w:val="00C76666"/>
    <w:rsid w:val="00C9559D"/>
    <w:rsid w:val="00C96768"/>
    <w:rsid w:val="00CB0A8C"/>
    <w:rsid w:val="00CB686F"/>
    <w:rsid w:val="00CC7248"/>
    <w:rsid w:val="00CE26EB"/>
    <w:rsid w:val="00CF040B"/>
    <w:rsid w:val="00D13EE1"/>
    <w:rsid w:val="00D15F38"/>
    <w:rsid w:val="00D33A0C"/>
    <w:rsid w:val="00D43983"/>
    <w:rsid w:val="00D53CD1"/>
    <w:rsid w:val="00D775EA"/>
    <w:rsid w:val="00D97150"/>
    <w:rsid w:val="00DB4694"/>
    <w:rsid w:val="00DC7580"/>
    <w:rsid w:val="00DF40EE"/>
    <w:rsid w:val="00E11C2D"/>
    <w:rsid w:val="00E14F0A"/>
    <w:rsid w:val="00E25C92"/>
    <w:rsid w:val="00E3394C"/>
    <w:rsid w:val="00E43D38"/>
    <w:rsid w:val="00E460D1"/>
    <w:rsid w:val="00E563CD"/>
    <w:rsid w:val="00E86BA8"/>
    <w:rsid w:val="00E946BA"/>
    <w:rsid w:val="00EB00EA"/>
    <w:rsid w:val="00EB5C66"/>
    <w:rsid w:val="00EE7079"/>
    <w:rsid w:val="00EF1F61"/>
    <w:rsid w:val="00EF6771"/>
    <w:rsid w:val="00F100FE"/>
    <w:rsid w:val="00F1018D"/>
    <w:rsid w:val="00F2713B"/>
    <w:rsid w:val="00F51307"/>
    <w:rsid w:val="00F64385"/>
    <w:rsid w:val="00F732BD"/>
    <w:rsid w:val="00F906AD"/>
    <w:rsid w:val="00F9321A"/>
    <w:rsid w:val="00F95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7174C78"/>
  <w15:docId w15:val="{0FB9E8C8-3F46-4473-9254-72E19321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120" w:line="240" w:lineRule="auto"/>
      <w:ind w:left="357" w:hanging="357"/>
      <w:outlineLvl w:val="0"/>
    </w:pPr>
    <w:rPr>
      <w:rFonts w:ascii="Times New Roman" w:eastAsia="Times New Roman" w:hAnsi="Times New Roman" w:cs="Times New Roman"/>
      <w:b/>
      <w:color w:val="000000"/>
      <w:sz w:val="32"/>
      <w:szCs w:val="32"/>
    </w:rPr>
  </w:style>
  <w:style w:type="paragraph" w:styleId="Heading2">
    <w:name w:val="heading 2"/>
    <w:basedOn w:val="Normal"/>
    <w:next w:val="Normal"/>
    <w:uiPriority w:val="9"/>
    <w:unhideWhenUsed/>
    <w:qFormat/>
    <w:pPr>
      <w:keepNext/>
      <w:keepLines/>
      <w:spacing w:before="120" w:after="120" w:line="240" w:lineRule="auto"/>
      <w:ind w:left="357" w:hanging="357"/>
      <w:outlineLvl w:val="1"/>
    </w:pPr>
    <w:rPr>
      <w:rFonts w:ascii="Times New Roman" w:eastAsia="Times New Roman" w:hAnsi="Times New Roman" w:cs="Times New Roman"/>
      <w:b/>
      <w:color w:val="000000"/>
      <w:sz w:val="24"/>
      <w:szCs w:val="24"/>
    </w:rPr>
  </w:style>
  <w:style w:type="paragraph" w:styleId="Heading3">
    <w:name w:val="heading 3"/>
    <w:basedOn w:val="Normal"/>
    <w:next w:val="Normal"/>
    <w:uiPriority w:val="9"/>
    <w:unhideWhenUsed/>
    <w:qFormat/>
    <w:pPr>
      <w:keepNext/>
      <w:keepLines/>
      <w:spacing w:after="120" w:line="360" w:lineRule="auto"/>
      <w:ind w:left="360" w:hanging="360"/>
      <w:outlineLvl w:val="2"/>
    </w:pPr>
    <w:rPr>
      <w:rFonts w:ascii="Times New Roman" w:eastAsia="Times New Roman" w:hAnsi="Times New Roman" w:cs="Times New Roman"/>
      <w:b/>
      <w:i/>
      <w:color w:val="000000"/>
      <w:sz w:val="24"/>
      <w:szCs w:val="24"/>
    </w:rPr>
  </w:style>
  <w:style w:type="paragraph" w:styleId="Heading4">
    <w:name w:val="heading 4"/>
    <w:basedOn w:val="Normal"/>
    <w:next w:val="Normal"/>
    <w:uiPriority w:val="9"/>
    <w:unhideWhenUsed/>
    <w:qFormat/>
    <w:pPr>
      <w:keepNext/>
      <w:keepLines/>
      <w:spacing w:before="120" w:after="120"/>
      <w:outlineLvl w:val="3"/>
    </w:pPr>
    <w:rPr>
      <w:rFonts w:ascii="Times New Roman" w:eastAsia="Times New Roman" w:hAnsi="Times New Roman" w:cs="Times New Roman"/>
      <w:b/>
      <w:color w:val="000000"/>
    </w:rPr>
  </w:style>
  <w:style w:type="paragraph" w:styleId="Heading5">
    <w:name w:val="heading 5"/>
    <w:basedOn w:val="Normal"/>
    <w:next w:val="Normal"/>
    <w:uiPriority w:val="9"/>
    <w:unhideWhenUsed/>
    <w:qFormat/>
    <w:pPr>
      <w:keepNext/>
      <w:keepLines/>
      <w:spacing w:after="120" w:line="240" w:lineRule="auto"/>
      <w:ind w:left="360" w:hanging="360"/>
      <w:outlineLvl w:val="4"/>
    </w:pPr>
    <w:rPr>
      <w:rFonts w:ascii="Times New Roman" w:eastAsia="Times New Roman" w:hAnsi="Times New Roman" w:cs="Times New Roman"/>
      <w:b/>
      <w:sz w:val="24"/>
      <w:szCs w:val="24"/>
    </w:rPr>
  </w:style>
  <w:style w:type="paragraph" w:styleId="Heading6">
    <w:name w:val="heading 6"/>
    <w:basedOn w:val="Normal"/>
    <w:next w:val="Normal"/>
    <w:uiPriority w:val="9"/>
    <w:unhideWhenUsed/>
    <w:qFormat/>
    <w:pPr>
      <w:keepNext/>
      <w:keepLines/>
      <w:spacing w:after="120" w:line="240" w:lineRule="auto"/>
      <w:ind w:left="360" w:hanging="360"/>
      <w:outlineLvl w:val="5"/>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B1035A"/>
    <w:rPr>
      <w:color w:val="808080"/>
    </w:rPr>
  </w:style>
  <w:style w:type="paragraph" w:styleId="ListParagraph">
    <w:name w:val="List Paragraph"/>
    <w:basedOn w:val="Normal"/>
    <w:uiPriority w:val="34"/>
    <w:qFormat/>
    <w:rsid w:val="00F64385"/>
    <w:pPr>
      <w:ind w:left="720"/>
      <w:contextualSpacing/>
    </w:pPr>
  </w:style>
  <w:style w:type="paragraph" w:styleId="TOC1">
    <w:name w:val="toc 1"/>
    <w:basedOn w:val="Normal"/>
    <w:next w:val="Normal"/>
    <w:autoRedefine/>
    <w:uiPriority w:val="39"/>
    <w:unhideWhenUsed/>
    <w:rsid w:val="00AF1C54"/>
    <w:pPr>
      <w:tabs>
        <w:tab w:val="left" w:pos="270"/>
        <w:tab w:val="right" w:leader="dot" w:pos="9016"/>
      </w:tabs>
      <w:spacing w:after="100"/>
    </w:pPr>
  </w:style>
  <w:style w:type="paragraph" w:styleId="TOC2">
    <w:name w:val="toc 2"/>
    <w:basedOn w:val="Normal"/>
    <w:next w:val="Normal"/>
    <w:autoRedefine/>
    <w:uiPriority w:val="39"/>
    <w:unhideWhenUsed/>
    <w:rsid w:val="00237C66"/>
    <w:pPr>
      <w:spacing w:after="100"/>
      <w:ind w:left="220"/>
    </w:pPr>
  </w:style>
  <w:style w:type="paragraph" w:styleId="TOC5">
    <w:name w:val="toc 5"/>
    <w:basedOn w:val="Normal"/>
    <w:next w:val="Normal"/>
    <w:autoRedefine/>
    <w:uiPriority w:val="39"/>
    <w:unhideWhenUsed/>
    <w:rsid w:val="00B376DA"/>
    <w:pPr>
      <w:tabs>
        <w:tab w:val="left" w:pos="1540"/>
        <w:tab w:val="right" w:leader="dot" w:pos="9016"/>
      </w:tabs>
      <w:spacing w:after="100"/>
      <w:ind w:left="720" w:hanging="450"/>
    </w:pPr>
  </w:style>
  <w:style w:type="paragraph" w:styleId="TOC4">
    <w:name w:val="toc 4"/>
    <w:basedOn w:val="Normal"/>
    <w:next w:val="Normal"/>
    <w:autoRedefine/>
    <w:uiPriority w:val="39"/>
    <w:unhideWhenUsed/>
    <w:rsid w:val="00237C66"/>
    <w:pPr>
      <w:spacing w:after="100"/>
      <w:ind w:left="660"/>
    </w:pPr>
  </w:style>
  <w:style w:type="paragraph" w:styleId="TOC3">
    <w:name w:val="toc 3"/>
    <w:basedOn w:val="Normal"/>
    <w:next w:val="Normal"/>
    <w:autoRedefine/>
    <w:uiPriority w:val="39"/>
    <w:unhideWhenUsed/>
    <w:rsid w:val="00237C66"/>
    <w:pPr>
      <w:spacing w:after="100"/>
      <w:ind w:left="440"/>
    </w:pPr>
  </w:style>
  <w:style w:type="paragraph" w:styleId="TOC6">
    <w:name w:val="toc 6"/>
    <w:basedOn w:val="Normal"/>
    <w:next w:val="Normal"/>
    <w:autoRedefine/>
    <w:uiPriority w:val="39"/>
    <w:unhideWhenUsed/>
    <w:rsid w:val="00237C66"/>
    <w:pPr>
      <w:spacing w:after="100"/>
      <w:ind w:left="1100"/>
    </w:pPr>
  </w:style>
  <w:style w:type="character" w:styleId="Hyperlink">
    <w:name w:val="Hyperlink"/>
    <w:basedOn w:val="DefaultParagraphFont"/>
    <w:uiPriority w:val="99"/>
    <w:unhideWhenUsed/>
    <w:rsid w:val="00237C66"/>
    <w:rPr>
      <w:color w:val="0000FF" w:themeColor="hyperlink"/>
      <w:u w:val="single"/>
    </w:rPr>
  </w:style>
  <w:style w:type="paragraph" w:styleId="TOCHeading">
    <w:name w:val="TOC Heading"/>
    <w:basedOn w:val="Heading1"/>
    <w:next w:val="Normal"/>
    <w:uiPriority w:val="39"/>
    <w:unhideWhenUsed/>
    <w:qFormat/>
    <w:rsid w:val="006E258B"/>
    <w:pPr>
      <w:spacing w:before="240" w:after="0" w:line="259" w:lineRule="auto"/>
      <w:ind w:left="0" w:firstLine="0"/>
      <w:outlineLvl w:val="9"/>
    </w:pPr>
    <w:rPr>
      <w:rFonts w:asciiTheme="majorHAnsi" w:eastAsiaTheme="majorEastAsia" w:hAnsiTheme="majorHAnsi" w:cstheme="majorBidi"/>
      <w:b w:val="0"/>
      <w:color w:val="365F91" w:themeColor="accent1" w:themeShade="BF"/>
      <w:lang w:val="en-US" w:eastAsia="en-US"/>
    </w:rPr>
  </w:style>
  <w:style w:type="character" w:styleId="UnresolvedMention">
    <w:name w:val="Unresolved Mention"/>
    <w:basedOn w:val="DefaultParagraphFont"/>
    <w:uiPriority w:val="99"/>
    <w:semiHidden/>
    <w:unhideWhenUsed/>
    <w:rsid w:val="00CC7248"/>
    <w:rPr>
      <w:color w:val="605E5C"/>
      <w:shd w:val="clear" w:color="auto" w:fill="E1DFDD"/>
    </w:rPr>
  </w:style>
  <w:style w:type="character" w:styleId="FollowedHyperlink">
    <w:name w:val="FollowedHyperlink"/>
    <w:basedOn w:val="DefaultParagraphFont"/>
    <w:uiPriority w:val="99"/>
    <w:semiHidden/>
    <w:unhideWhenUsed/>
    <w:rsid w:val="00CC7248"/>
    <w:rPr>
      <w:color w:val="800080" w:themeColor="followedHyperlink"/>
      <w:u w:val="single"/>
    </w:rPr>
  </w:style>
  <w:style w:type="paragraph" w:styleId="Header">
    <w:name w:val="header"/>
    <w:basedOn w:val="Normal"/>
    <w:link w:val="HeaderChar"/>
    <w:uiPriority w:val="99"/>
    <w:unhideWhenUsed/>
    <w:rsid w:val="00F93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21A"/>
  </w:style>
  <w:style w:type="paragraph" w:styleId="Footer">
    <w:name w:val="footer"/>
    <w:basedOn w:val="Normal"/>
    <w:link w:val="FooterChar"/>
    <w:uiPriority w:val="99"/>
    <w:unhideWhenUsed/>
    <w:rsid w:val="00F93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353639">
      <w:bodyDiv w:val="1"/>
      <w:marLeft w:val="0"/>
      <w:marRight w:val="0"/>
      <w:marTop w:val="0"/>
      <w:marBottom w:val="0"/>
      <w:divBdr>
        <w:top w:val="none" w:sz="0" w:space="0" w:color="auto"/>
        <w:left w:val="none" w:sz="0" w:space="0" w:color="auto"/>
        <w:bottom w:val="none" w:sz="0" w:space="0" w:color="auto"/>
        <w:right w:val="none" w:sz="0" w:space="0" w:color="auto"/>
      </w:divBdr>
    </w:div>
    <w:div w:id="310906847">
      <w:bodyDiv w:val="1"/>
      <w:marLeft w:val="0"/>
      <w:marRight w:val="0"/>
      <w:marTop w:val="0"/>
      <w:marBottom w:val="0"/>
      <w:divBdr>
        <w:top w:val="none" w:sz="0" w:space="0" w:color="auto"/>
        <w:left w:val="none" w:sz="0" w:space="0" w:color="auto"/>
        <w:bottom w:val="none" w:sz="0" w:space="0" w:color="auto"/>
        <w:right w:val="none" w:sz="0" w:space="0" w:color="auto"/>
      </w:divBdr>
      <w:divsChild>
        <w:div w:id="672144129">
          <w:marLeft w:val="0"/>
          <w:marRight w:val="0"/>
          <w:marTop w:val="0"/>
          <w:marBottom w:val="0"/>
          <w:divBdr>
            <w:top w:val="none" w:sz="0" w:space="0" w:color="auto"/>
            <w:left w:val="none" w:sz="0" w:space="0" w:color="auto"/>
            <w:bottom w:val="none" w:sz="0" w:space="0" w:color="auto"/>
            <w:right w:val="none" w:sz="0" w:space="0" w:color="auto"/>
          </w:divBdr>
        </w:div>
      </w:divsChild>
    </w:div>
    <w:div w:id="604532197">
      <w:bodyDiv w:val="1"/>
      <w:marLeft w:val="0"/>
      <w:marRight w:val="0"/>
      <w:marTop w:val="0"/>
      <w:marBottom w:val="0"/>
      <w:divBdr>
        <w:top w:val="none" w:sz="0" w:space="0" w:color="auto"/>
        <w:left w:val="none" w:sz="0" w:space="0" w:color="auto"/>
        <w:bottom w:val="none" w:sz="0" w:space="0" w:color="auto"/>
        <w:right w:val="none" w:sz="0" w:space="0" w:color="auto"/>
      </w:divBdr>
    </w:div>
    <w:div w:id="768429089">
      <w:bodyDiv w:val="1"/>
      <w:marLeft w:val="0"/>
      <w:marRight w:val="0"/>
      <w:marTop w:val="0"/>
      <w:marBottom w:val="0"/>
      <w:divBdr>
        <w:top w:val="none" w:sz="0" w:space="0" w:color="auto"/>
        <w:left w:val="none" w:sz="0" w:space="0" w:color="auto"/>
        <w:bottom w:val="none" w:sz="0" w:space="0" w:color="auto"/>
        <w:right w:val="none" w:sz="0" w:space="0" w:color="auto"/>
      </w:divBdr>
    </w:div>
    <w:div w:id="920405485">
      <w:bodyDiv w:val="1"/>
      <w:marLeft w:val="0"/>
      <w:marRight w:val="0"/>
      <w:marTop w:val="0"/>
      <w:marBottom w:val="0"/>
      <w:divBdr>
        <w:top w:val="none" w:sz="0" w:space="0" w:color="auto"/>
        <w:left w:val="none" w:sz="0" w:space="0" w:color="auto"/>
        <w:bottom w:val="none" w:sz="0" w:space="0" w:color="auto"/>
        <w:right w:val="none" w:sz="0" w:space="0" w:color="auto"/>
      </w:divBdr>
    </w:div>
    <w:div w:id="1499540171">
      <w:bodyDiv w:val="1"/>
      <w:marLeft w:val="0"/>
      <w:marRight w:val="0"/>
      <w:marTop w:val="0"/>
      <w:marBottom w:val="0"/>
      <w:divBdr>
        <w:top w:val="none" w:sz="0" w:space="0" w:color="auto"/>
        <w:left w:val="none" w:sz="0" w:space="0" w:color="auto"/>
        <w:bottom w:val="none" w:sz="0" w:space="0" w:color="auto"/>
        <w:right w:val="none" w:sz="0" w:space="0" w:color="auto"/>
      </w:divBdr>
    </w:div>
    <w:div w:id="1902861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2.emf" /><Relationship Id="rId18" Type="http://schemas.openxmlformats.org/officeDocument/2006/relationships/image" Target="media/image7.png" /><Relationship Id="rId26" Type="http://schemas.openxmlformats.org/officeDocument/2006/relationships/image" Target="media/image15.png" /><Relationship Id="rId3" Type="http://schemas.openxmlformats.org/officeDocument/2006/relationships/styles" Target="styles.xml" /><Relationship Id="rId21" Type="http://schemas.openxmlformats.org/officeDocument/2006/relationships/image" Target="media/image10.png" /><Relationship Id="rId34" Type="http://schemas.openxmlformats.org/officeDocument/2006/relationships/image" Target="media/image23.png" /><Relationship Id="rId7" Type="http://schemas.openxmlformats.org/officeDocument/2006/relationships/endnotes" Target="endnotes.xml" /><Relationship Id="rId12" Type="http://schemas.openxmlformats.org/officeDocument/2006/relationships/customXml" Target="ink/ink1.xml" /><Relationship Id="rId17" Type="http://schemas.openxmlformats.org/officeDocument/2006/relationships/image" Target="media/image6.png" /><Relationship Id="rId25" Type="http://schemas.openxmlformats.org/officeDocument/2006/relationships/image" Target="media/image14.png" /><Relationship Id="rId33" Type="http://schemas.openxmlformats.org/officeDocument/2006/relationships/image" Target="media/image22.png"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image" Target="media/image9.png" /><Relationship Id="rId29" Type="http://schemas.openxmlformats.org/officeDocument/2006/relationships/image" Target="media/image18.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timesofindia.indiatimes.com/city/ahmedabad/flooding-losses-estimated-to-be-1200cr/articleshow/92840687.cms" TargetMode="External" /><Relationship Id="rId24" Type="http://schemas.openxmlformats.org/officeDocument/2006/relationships/image" Target="media/image13.png" /><Relationship Id="rId32" Type="http://schemas.openxmlformats.org/officeDocument/2006/relationships/image" Target="media/image21.png" /><Relationship Id="rId37"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4.png" /><Relationship Id="rId23" Type="http://schemas.openxmlformats.org/officeDocument/2006/relationships/image" Target="media/image12.png" /><Relationship Id="rId28" Type="http://schemas.openxmlformats.org/officeDocument/2006/relationships/image" Target="media/image17.png" /><Relationship Id="rId36" Type="http://schemas.openxmlformats.org/officeDocument/2006/relationships/fontTable" Target="fontTable.xml" /><Relationship Id="rId10" Type="http://schemas.openxmlformats.org/officeDocument/2006/relationships/hyperlink" Target="https://timesofindia.indiatimes.com/city/ahmedabad/amc-adopts-sponge-city-plan-to-tackle-urban-flooding/articleshow/103944500.cms" TargetMode="External" /><Relationship Id="rId19" Type="http://schemas.openxmlformats.org/officeDocument/2006/relationships/image" Target="media/image8.png" /><Relationship Id="rId31" Type="http://schemas.openxmlformats.org/officeDocument/2006/relationships/image" Target="media/image20.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3.png" /><Relationship Id="rId22" Type="http://schemas.openxmlformats.org/officeDocument/2006/relationships/image" Target="media/image11.png" /><Relationship Id="rId27" Type="http://schemas.openxmlformats.org/officeDocument/2006/relationships/image" Target="media/image16.png" /><Relationship Id="rId30" Type="http://schemas.openxmlformats.org/officeDocument/2006/relationships/image" Target="media/image19.png" /><Relationship Id="rId35" Type="http://schemas.openxmlformats.org/officeDocument/2006/relationships/image" Target="media/image24.png"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4T17:47:02.607"/>
    </inkml:context>
    <inkml:brush xml:id="br0">
      <inkml:brushProperty name="width" value="0.06012" units="cm"/>
      <inkml:brushProperty name="height" value="0.06012" units="cm"/>
      <inkml:brushProperty name="color" value="#5B2D90"/>
    </inkml:brush>
  </inkml:definitions>
  <inkml:trace contextRef="#ctx0" brushRef="#br0">0 26 5737,'0'-13'0,"0"1"0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FE510-27D0-4EEA-8537-10765D31BA3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6967</Words>
  <Characters>39717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Garvit</dc:creator>
  <cp:lastModifiedBy>Dr. Priyank Sharma</cp:lastModifiedBy>
  <cp:revision>2</cp:revision>
  <cp:lastPrinted>2023-11-17T14:10:00Z</cp:lastPrinted>
  <dcterms:created xsi:type="dcterms:W3CDTF">2025-09-04T09:32:00Z</dcterms:created>
  <dcterms:modified xsi:type="dcterms:W3CDTF">2025-09-04T09:32:00Z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dc690ea09f0fdd26cbf34c36e8f96e95b6dc48422577b7b51b90b12d8c8b0c5b</vt:lpwstr>
  </property>
</Properties>
</file>