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997F" w14:textId="29A87622" w:rsidR="00052781" w:rsidRDefault="00A42E8B"/>
    <w:p w14:paraId="3EC8C0E8" w14:textId="369D53DB" w:rsidR="00A42E8B" w:rsidRDefault="00A42E8B"/>
    <w:p w14:paraId="4CA6CEA7" w14:textId="3652AB32" w:rsidR="00A42E8B" w:rsidRDefault="00A42E8B"/>
    <w:p w14:paraId="1C7E5E6E" w14:textId="36F95D74" w:rsidR="00A42E8B" w:rsidRDefault="00A42E8B"/>
    <w:p w14:paraId="0C123844" w14:textId="77777777" w:rsidR="00A42E8B" w:rsidRPr="00A42E8B" w:rsidRDefault="00A42E8B" w:rsidP="00A42E8B">
      <w:pPr>
        <w:rPr>
          <w:b/>
          <w:bCs/>
          <w:color w:val="FF0000"/>
          <w:sz w:val="48"/>
          <w:szCs w:val="48"/>
        </w:rPr>
      </w:pPr>
      <w:r w:rsidRPr="00A42E8B">
        <w:rPr>
          <w:b/>
          <w:bCs/>
          <w:color w:val="FF0000"/>
          <w:sz w:val="48"/>
          <w:szCs w:val="48"/>
        </w:rPr>
        <w:t>What Can SQL do?</w:t>
      </w:r>
    </w:p>
    <w:p w14:paraId="32052DF2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execute queries against a database</w:t>
      </w:r>
    </w:p>
    <w:p w14:paraId="0BC05AF5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retrieve data from a database</w:t>
      </w:r>
    </w:p>
    <w:p w14:paraId="6D6E2BC3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insert records in a database</w:t>
      </w:r>
    </w:p>
    <w:p w14:paraId="3691D1F9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update records in a database</w:t>
      </w:r>
    </w:p>
    <w:p w14:paraId="13311A4C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delete records from a database</w:t>
      </w:r>
    </w:p>
    <w:p w14:paraId="5DCA8B1B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create new databases</w:t>
      </w:r>
    </w:p>
    <w:p w14:paraId="3E477F2C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create new tables in a database</w:t>
      </w:r>
    </w:p>
    <w:p w14:paraId="57E69832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create stored procedures in a database</w:t>
      </w:r>
    </w:p>
    <w:p w14:paraId="44698E81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create views in a database</w:t>
      </w:r>
    </w:p>
    <w:p w14:paraId="208CCAA0" w14:textId="77777777" w:rsidR="00A42E8B" w:rsidRPr="00A42E8B" w:rsidRDefault="00A42E8B" w:rsidP="00A42E8B">
      <w:pPr>
        <w:numPr>
          <w:ilvl w:val="0"/>
          <w:numId w:val="1"/>
        </w:numPr>
        <w:rPr>
          <w:sz w:val="48"/>
          <w:szCs w:val="48"/>
        </w:rPr>
      </w:pPr>
      <w:r w:rsidRPr="00A42E8B">
        <w:rPr>
          <w:sz w:val="48"/>
          <w:szCs w:val="48"/>
        </w:rPr>
        <w:t>SQL can set permissions on tables, procedures, and views</w:t>
      </w:r>
    </w:p>
    <w:p w14:paraId="17830D86" w14:textId="77777777" w:rsidR="00A42E8B" w:rsidRPr="00A42E8B" w:rsidRDefault="00A42E8B">
      <w:pPr>
        <w:rPr>
          <w:sz w:val="48"/>
          <w:szCs w:val="48"/>
        </w:rPr>
      </w:pPr>
    </w:p>
    <w:sectPr w:rsidR="00A42E8B" w:rsidRPr="00A4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12C5E"/>
    <w:multiLevelType w:val="multilevel"/>
    <w:tmpl w:val="922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8B"/>
    <w:rsid w:val="00502BB5"/>
    <w:rsid w:val="00A42E8B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022A"/>
  <w15:chartTrackingRefBased/>
  <w15:docId w15:val="{19F73FE6-0097-4B32-BBBE-DD2148B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1</cp:revision>
  <dcterms:created xsi:type="dcterms:W3CDTF">2021-06-22T18:21:00Z</dcterms:created>
  <dcterms:modified xsi:type="dcterms:W3CDTF">2021-06-22T18:24:00Z</dcterms:modified>
</cp:coreProperties>
</file>