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SOURAVDEEP SINGH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Office Administrator  |  Operations Coordinator  |  Administrative Professional</w:t>
      </w:r>
    </w:p>
    <w:p>
      <w:pPr>
        <w:spacing w:after="8" w:before="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Windsor, ON (Open to Relocation)  |  +1 (548) 332-1627  |  singh.s.deep800@gmail.com  |  </w:t>
      </w:r>
      <w:hyperlink w:history="1" r:id="rIdfqitvkvli13o9xe4oms5m">
        <w:r>
          <w:rPr>
            <w:rFonts w:ascii="Arial" w:cs="Arial" w:eastAsia="Arial" w:hAnsi="Arial"/>
            <w:color w:val="0000CC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000000"/>
          <w:sz w:val="20"/>
          <w:szCs w:val="20"/>
        </w:rPr>
        <w:t xml:space="preserve">  |  </w:t>
      </w:r>
      <w:hyperlink w:history="1" r:id="rIdpctvkmwt6msnq0mun5bv0">
        <w:r>
          <w:rPr>
            <w:rFonts w:ascii="Arial" w:cs="Arial" w:eastAsia="Arial" w:hAnsi="Arial"/>
            <w:color w:val="0000CC"/>
            <w:sz w:val="20"/>
            <w:szCs w:val="20"/>
            <w:u w:val="single"/>
          </w:rPr>
          <w:t xml:space="preserve">Portfolio</w:t>
        </w:r>
      </w:hyperlink>
    </w:p>
    <w:p>
      <w:pPr>
        <w:spacing w:after="0" w:before="44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PROFESSIONAL SUMMARY</w:t>
      </w:r>
    </w:p>
    <w:p>
      <w:pPr>
        <w:pBdr>
          <w:bottom w:val="single" w:color="000000" w:sz="4" w:space="1"/>
        </w:pBdr>
        <w:spacing w:after="4" w:before="0"/>
      </w:pPr>
    </w:p>
    <w:p>
      <w:pPr>
        <w:spacing w:after="0" w:before="0" w:line="222" w:lineRule="exac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Administrative professional with 2+ years of office and leadership experience across student government and professional settings. Elected VP at St. Clair College managing operations for 10,000+ students, event logistics, and records. Skilled in Microsoft 365, stakeholder communication, and keeping day-to-day office workflows organized and on track.</w:t>
      </w:r>
    </w:p>
    <w:p>
      <w:pPr>
        <w:spacing w:after="0" w:before="44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EXPERIENCE</w:t>
      </w:r>
    </w:p>
    <w:p>
      <w:pPr>
        <w:pBdr>
          <w:bottom w:val="single" w:color="000000" w:sz="4" w:space="1"/>
        </w:pBdr>
        <w:spacing w:after="4" w:before="0"/>
      </w:pPr>
    </w:p>
    <w:p>
      <w:pPr>
        <w:tabs>
          <w:tab w:val="right" w:pos="10800"/>
        </w:tabs>
        <w:spacing w:after="0" w:before="4" w:line="222" w:lineRule="exac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Vice President (Elected), Student Representative Council</w:t>
      </w:r>
      <w:r>
        <w:t xml:space="preserve">	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May 2025 – Apr. 2026</w:t>
      </w:r>
    </w:p>
    <w:p>
      <w:pPr>
        <w:spacing w:after="10" w:before="0" w:line="222" w:lineRule="exact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St. Clair College  |  Windsor, ON</w:t>
      </w:r>
    </w:p>
    <w:p>
      <w:pPr>
        <w:pStyle w:val="ListParagraph"/>
        <w:numPr>
          <w:ilvl w:val="0"/>
          <w:numId w:val="2"/>
        </w:numPr>
        <w:spacing w:after="6" w:before="0" w:line="222" w:lineRule="exac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Served as the official voice of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10,000+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students and presented structured reports to senior leadership and board members</w:t>
      </w:r>
    </w:p>
    <w:p>
      <w:pPr>
        <w:pStyle w:val="ListParagraph"/>
        <w:numPr>
          <w:ilvl w:val="0"/>
          <w:numId w:val="2"/>
        </w:numPr>
        <w:spacing w:after="6" w:before="0" w:line="222" w:lineRule="exac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Planned two campus events from budget to day-of execution, coordinating vendors, logistics, and all documentation</w:t>
      </w:r>
    </w:p>
    <w:p>
      <w:pPr>
        <w:pStyle w:val="ListParagraph"/>
        <w:numPr>
          <w:ilvl w:val="0"/>
          <w:numId w:val="2"/>
        </w:numPr>
        <w:spacing w:after="6" w:before="0" w:line="222" w:lineRule="exac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Supported students through academic appeals and formal misconduct processes with professionalism and accuracy</w:t>
      </w:r>
    </w:p>
    <w:p>
      <w:pPr>
        <w:spacing w:after="0" w:before="10"/>
      </w:pPr>
    </w:p>
    <w:p>
      <w:pPr>
        <w:tabs>
          <w:tab w:val="right" w:pos="10800"/>
        </w:tabs>
        <w:spacing w:after="0" w:before="4" w:line="222" w:lineRule="exac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Advisory Board Member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  |  Volunteering</w:t>
      </w:r>
      <w:r>
        <w:t xml:space="preserve">	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Oct. 2025 – Oct. 2026</w:t>
      </w:r>
    </w:p>
    <w:p>
      <w:pPr>
        <w:spacing w:after="10" w:before="0" w:line="222" w:lineRule="exact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Transit Windsor Working Group, City of Windsor  |  Windsor, ON</w:t>
      </w:r>
    </w:p>
    <w:p>
      <w:pPr>
        <w:pStyle w:val="ListParagraph"/>
        <w:numPr>
          <w:ilvl w:val="0"/>
          <w:numId w:val="2"/>
        </w:numPr>
        <w:spacing w:after="6" w:before="0" w:line="222" w:lineRule="exac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Appointed by Windsor City Council to bring the student perspective into municipal transit planning discussions</w:t>
      </w:r>
    </w:p>
    <w:p>
      <w:pPr>
        <w:pStyle w:val="ListParagraph"/>
        <w:numPr>
          <w:ilvl w:val="0"/>
          <w:numId w:val="2"/>
        </w:numPr>
        <w:spacing w:after="6" w:before="0" w:line="222" w:lineRule="exac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Collected community input and submitted structured recommendations on service improvements to city officials</w:t>
      </w:r>
    </w:p>
    <w:p>
      <w:pPr>
        <w:spacing w:after="0" w:before="10"/>
      </w:pPr>
    </w:p>
    <w:p>
      <w:pPr>
        <w:tabs>
          <w:tab w:val="right" w:pos="10800"/>
        </w:tabs>
        <w:spacing w:after="0" w:before="4" w:line="222" w:lineRule="exac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Receptionist and Student Counsellor</w:t>
      </w:r>
      <w:r>
        <w:t xml:space="preserve">	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Oct. 2023 – Mar. 2024</w:t>
      </w:r>
    </w:p>
    <w:p>
      <w:pPr>
        <w:spacing w:after="10" w:before="0" w:line="222" w:lineRule="exact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Enbee Education Center  |  Vapi, Gujarat, India</w:t>
      </w:r>
    </w:p>
    <w:p>
      <w:pPr>
        <w:pStyle w:val="ListParagraph"/>
        <w:numPr>
          <w:ilvl w:val="0"/>
          <w:numId w:val="2"/>
        </w:numPr>
        <w:spacing w:after="6" w:before="0" w:line="222" w:lineRule="exac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Greeted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50+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clients daily, answered calls, scheduled appointments, and kept the front desk running smoothly</w:t>
      </w:r>
    </w:p>
    <w:p>
      <w:pPr>
        <w:pStyle w:val="ListParagraph"/>
        <w:numPr>
          <w:ilvl w:val="0"/>
          <w:numId w:val="2"/>
        </w:numPr>
        <w:spacing w:after="6" w:before="0" w:line="222" w:lineRule="exac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Handled document filing, client follow-ups, and office communications in a busy counselling environment</w:t>
      </w:r>
    </w:p>
    <w:p>
      <w:pPr>
        <w:spacing w:after="0" w:before="10"/>
      </w:pPr>
    </w:p>
    <w:p>
      <w:pPr>
        <w:tabs>
          <w:tab w:val="right" w:pos="10800"/>
        </w:tabs>
        <w:spacing w:after="0" w:before="4" w:line="222" w:lineRule="exac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 Analytics Co-op</w:t>
      </w:r>
      <w:r>
        <w:t xml:space="preserve">	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Sep. 2025 – Apr. 2026</w:t>
      </w:r>
    </w:p>
    <w:p>
      <w:pPr>
        <w:spacing w:after="10" w:before="0" w:line="222" w:lineRule="exact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Halight Inc.  |  Windsor, ON</w:t>
      </w:r>
    </w:p>
    <w:p>
      <w:pPr>
        <w:pStyle w:val="ListParagraph"/>
        <w:numPr>
          <w:ilvl w:val="0"/>
          <w:numId w:val="2"/>
        </w:numPr>
        <w:spacing w:after="6" w:before="0" w:line="222" w:lineRule="exac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Kept documentation organized, tracked reporting schedules, and followed up on action items with the operations team</w:t>
      </w:r>
    </w:p>
    <w:p>
      <w:pPr>
        <w:pStyle w:val="ListParagraph"/>
        <w:numPr>
          <w:ilvl w:val="0"/>
          <w:numId w:val="2"/>
        </w:numPr>
        <w:spacing w:after="6" w:before="0" w:line="222" w:lineRule="exac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Compiled and shared progress reports and operational summaries with senior leadership on a regular schedule</w:t>
      </w:r>
    </w:p>
    <w:p>
      <w:pPr>
        <w:spacing w:after="0" w:before="44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PROJECTS</w:t>
      </w:r>
    </w:p>
    <w:p>
      <w:pPr>
        <w:pBdr>
          <w:bottom w:val="single" w:color="000000" w:sz="4" w:space="1"/>
        </w:pBdr>
        <w:spacing w:after="4" w:before="0"/>
      </w:pPr>
    </w:p>
    <w:p>
      <w:pPr>
        <w:tabs>
          <w:tab w:val="right" w:pos="10800"/>
        </w:tabs>
        <w:spacing w:after="0" w:before="4" w:line="222" w:lineRule="exac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Enterprise Document Control System</w:t>
      </w:r>
      <w:r>
        <w:t xml:space="preserve">	</w:t>
      </w:r>
      <w:hyperlink w:history="1" r:id="rId0ipszjpaf5or8tgtxlteb">
        <w:r>
          <w:rPr>
            <w:rFonts w:ascii="Arial" w:cs="Arial" w:eastAsia="Arial" w:hAnsi="Arial"/>
            <w:color w:val="0000CC"/>
            <w:sz w:val="18"/>
            <w:szCs w:val="18"/>
            <w:u w:val="single"/>
          </w:rPr>
          <w:t xml:space="preserve">View Project</w:t>
        </w:r>
      </w:hyperlink>
    </w:p>
    <w:p>
      <w:pPr>
        <w:spacing w:after="10" w:before="0" w:line="222" w:lineRule="exact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OneDrive  |  Excel (Star Schema)  |  SOPs  |  Document Governance</w:t>
      </w:r>
    </w:p>
    <w:p>
      <w:pPr>
        <w:pStyle w:val="ListParagraph"/>
        <w:numPr>
          <w:ilvl w:val="0"/>
          <w:numId w:val="2"/>
        </w:numPr>
        <w:spacing w:after="6" w:before="0" w:line="222" w:lineRule="exac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Built a OneDrive filing system for a 48-person firm that cut file-search time by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87%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using structured naming and an Excel registry</w:t>
      </w:r>
    </w:p>
    <w:p>
      <w:pPr>
        <w:spacing w:after="0" w:before="10"/>
      </w:pPr>
    </w:p>
    <w:p>
      <w:pPr>
        <w:tabs>
          <w:tab w:val="right" w:pos="10800"/>
        </w:tabs>
        <w:spacing w:after="0" w:before="4" w:line="222" w:lineRule="exac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Executive Calendar Architecture</w:t>
      </w:r>
      <w:r>
        <w:t xml:space="preserve">	</w:t>
      </w:r>
      <w:hyperlink w:history="1" r:id="rIdwez8zr1lkbfszmql_9yud">
        <w:r>
          <w:rPr>
            <w:rFonts w:ascii="Arial" w:cs="Arial" w:eastAsia="Arial" w:hAnsi="Arial"/>
            <w:color w:val="0000CC"/>
            <w:sz w:val="18"/>
            <w:szCs w:val="18"/>
            <w:u w:val="single"/>
          </w:rPr>
          <w:t xml:space="preserve">View Project</w:t>
        </w:r>
      </w:hyperlink>
    </w:p>
    <w:p>
      <w:pPr>
        <w:spacing w:after="10" w:before="0" w:line="222" w:lineRule="exact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Outlook  |  Calendly  |  Excel  |  SOP Documentation</w:t>
      </w:r>
    </w:p>
    <w:p>
      <w:pPr>
        <w:pStyle w:val="ListParagraph"/>
        <w:numPr>
          <w:ilvl w:val="0"/>
          <w:numId w:val="2"/>
        </w:numPr>
        <w:spacing w:after="6" w:before="0" w:line="222" w:lineRule="exac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Eliminated all double-bookings and gave leadership back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8 hrs/week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through a scheduling system with a written SOP</w:t>
      </w:r>
    </w:p>
    <w:p>
      <w:pPr>
        <w:spacing w:after="0" w:before="10"/>
      </w:pPr>
    </w:p>
    <w:p>
      <w:pPr>
        <w:tabs>
          <w:tab w:val="right" w:pos="10800"/>
        </w:tabs>
        <w:spacing w:after="0" w:before="4" w:line="222" w:lineRule="exac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Email Operations Management</w:t>
      </w:r>
      <w:r>
        <w:t xml:space="preserve">	</w:t>
      </w:r>
      <w:hyperlink w:history="1" r:id="rIdwycx7uznu5mtxieoezb3e">
        <w:r>
          <w:rPr>
            <w:rFonts w:ascii="Arial" w:cs="Arial" w:eastAsia="Arial" w:hAnsi="Arial"/>
            <w:color w:val="0000CC"/>
            <w:sz w:val="18"/>
            <w:szCs w:val="18"/>
            <w:u w:val="single"/>
          </w:rPr>
          <w:t xml:space="preserve">View Project</w:t>
        </w:r>
      </w:hyperlink>
    </w:p>
    <w:p>
      <w:pPr>
        <w:spacing w:after="10" w:before="0" w:line="222" w:lineRule="exact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Airtable  |  Gmail  |  12 Email Templates  |  Inbox Triage System</w:t>
      </w:r>
    </w:p>
    <w:p>
      <w:pPr>
        <w:pStyle w:val="ListParagraph"/>
        <w:numPr>
          <w:ilvl w:val="0"/>
          <w:numId w:val="2"/>
        </w:numPr>
        <w:spacing w:after="6" w:before="0" w:line="222" w:lineRule="exac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Wrote 12 email templates and built an Airtable tracker that cut average response time from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26 hrs to 3.2 hrs</w:t>
      </w:r>
    </w:p>
    <w:p>
      <w:pPr>
        <w:spacing w:after="0" w:before="44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SKILLS</w:t>
      </w:r>
    </w:p>
    <w:p>
      <w:pPr>
        <w:pBdr>
          <w:bottom w:val="single" w:color="000000" w:sz="4" w:space="1"/>
        </w:pBdr>
        <w:spacing w:after="4" w:before="0"/>
      </w:pPr>
    </w:p>
    <w:p>
      <w:pPr>
        <w:spacing w:after="10" w:before="0" w:line="222" w:lineRule="exact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Technical: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Microsoft 365 (Excel, Outlook, Word, PowerPoint, Teams)  |  Google Workspace  |  SharePoint  |  OneDrive  |  Airtable  |  Calendly  |  Document Management</w:t>
      </w:r>
    </w:p>
    <w:p>
      <w:pPr>
        <w:spacing w:after="0" w:before="0" w:line="222" w:lineRule="exact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Competencies: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Office Administration  |  Event Coordination  |  Stakeholder Communication  |  Record Keeping  |  Time Management  |  Problem-Solving</w:t>
      </w:r>
    </w:p>
    <w:p>
      <w:pPr>
        <w:spacing w:after="0" w:before="44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EDUCATION</w:t>
      </w:r>
    </w:p>
    <w:p>
      <w:pPr>
        <w:pBdr>
          <w:bottom w:val="single" w:color="000000" w:sz="4" w:space="1"/>
        </w:pBdr>
        <w:spacing w:after="4" w:before="0"/>
      </w:pPr>
    </w:p>
    <w:p>
      <w:pPr>
        <w:tabs>
          <w:tab w:val="right" w:pos="10800"/>
        </w:tabs>
        <w:spacing w:after="8" w:before="4" w:line="222" w:lineRule="exac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Post-Graduate Diploma, Data Analytics for Business</w:t>
      </w:r>
      <w:r>
        <w:t xml:space="preserve">	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</w:r>
    </w:p>
    <w:p>
      <w:pPr>
        <w:spacing w:after="8" w:before="0" w:line="222" w:lineRule="exact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St. Clair College, Windsor, ON</w:t>
      </w:r>
    </w:p>
    <w:p>
      <w:pPr>
        <w:tabs>
          <w:tab w:val="right" w:pos="10800"/>
        </w:tabs>
        <w:spacing w:after="8" w:before="4" w:line="222" w:lineRule="exac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Bachelor of Business Administration (Computer Applications)</w:t>
      </w:r>
      <w:r>
        <w:t xml:space="preserve">	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</w:r>
    </w:p>
    <w:p>
      <w:pPr>
        <w:spacing w:after="8" w:before="0" w:line="222" w:lineRule="exact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Savitribai Phule Pune University, India</w:t>
      </w:r>
    </w:p>
    <w:p>
      <w:pPr>
        <w:spacing w:after="0" w:before="44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RECOMMENDATIONS</w:t>
      </w:r>
    </w:p>
    <w:p>
      <w:pPr>
        <w:pBdr>
          <w:bottom w:val="single" w:color="000000" w:sz="4" w:space="1"/>
        </w:pBdr>
        <w:spacing w:after="4" w:before="0"/>
      </w:pPr>
    </w:p>
    <w:p>
      <w:pPr>
        <w:spacing w:after="0" w:before="0" w:line="222" w:lineRule="exac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Two professional recommendations from a St. Clair College professor and direct manager (CPM). </w:t>
      </w:r>
      <w:hyperlink w:history="1" r:id="rId7zjgcepxckfkzfdxilpti">
        <w:r>
          <w:rPr>
            <w:rFonts w:ascii="Arial" w:cs="Arial" w:eastAsia="Arial" w:hAnsi="Arial"/>
            <w:color w:val="0000CC"/>
            <w:sz w:val="20"/>
            <w:szCs w:val="20"/>
            <w:u w:val="single"/>
          </w:rPr>
          <w:t xml:space="preserve">View on LinkedIn</w:t>
        </w:r>
      </w:hyperlink>
    </w:p>
    <w:sectPr>
      <w:pgSz w:w="12240" w:h="15840" w:orient="portrait"/>
      <w:pgMar w:top="518" w:right="720" w:bottom="432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" w:before="0" w:line="222" w:lineRule="exact"/>
        <w:ind w:left="187" w:hanging="18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qitvkvli13o9xe4oms5m" Type="http://schemas.openxmlformats.org/officeDocument/2006/relationships/hyperlink" Target="https://www.linkedin.com/in/sourav2312/" TargetMode="External"/><Relationship Id="rIdpctvkmwt6msnq0mun5bv0" Type="http://schemas.openxmlformats.org/officeDocument/2006/relationships/hyperlink" Target="https://souravv2412.github.io/Souravdeep/" TargetMode="External"/><Relationship Id="rId0ipszjpaf5or8tgtxlteb" Type="http://schemas.openxmlformats.org/officeDocument/2006/relationships/hyperlink" Target="https://souravv2412.github.io/Souravdeep/projects/project1.html" TargetMode="External"/><Relationship Id="rIdwez8zr1lkbfszmql_9yud" Type="http://schemas.openxmlformats.org/officeDocument/2006/relationships/hyperlink" Target="https://souravv2412.github.io/Souravdeep/projects/project2.html" TargetMode="External"/><Relationship Id="rIdwycx7uznu5mtxieoezb3e" Type="http://schemas.openxmlformats.org/officeDocument/2006/relationships/hyperlink" Target="https://souravv2412.github.io/Souravdeep/projects/project4.html" TargetMode="External"/><Relationship Id="rId7zjgcepxckfkzfdxilpti" Type="http://schemas.openxmlformats.org/officeDocument/2006/relationships/hyperlink" Target="https://www.linkedin.com/in/sourav2312/details/recommendations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2026-06-24T02:21:30.383Z</dcterms:created>
  <dcterms:modified xsi:type="dcterms:W3CDTF">2026-06-24T02:21:30.383Z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