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8820"/>
        <w:tblGridChange w:id="0">
          <w:tblGrid>
            <w:gridCol w:w="1620"/>
            <w:gridCol w:w="8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Group No.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Project Name</w:t>
            </w:r>
          </w:p>
        </w:tc>
        <w:tc>
          <w:tcPr>
            <w:tcBorders>
              <w:top w:color="999999" w:space="0" w:sz="8" w:val="single"/>
              <w:left w:color="b7b7b7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Online Bank Management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>
          <w:rFonts w:ascii="Sarabun" w:cs="Sarabun" w:eastAsia="Sarabun" w:hAnsi="Sarabun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84"/>
        <w:gridCol w:w="1806"/>
        <w:gridCol w:w="4706"/>
        <w:gridCol w:w="1719"/>
        <w:gridCol w:w="8"/>
        <w:tblGridChange w:id="0">
          <w:tblGrid>
            <w:gridCol w:w="684"/>
            <w:gridCol w:w="1806"/>
            <w:gridCol w:w="4706"/>
            <w:gridCol w:w="1719"/>
            <w:gridCol w:w="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top w:color="999999" w:space="0" w:sz="8" w:val="single"/>
              <w:left w:color="999999" w:space="0" w:sz="8" w:val="single"/>
              <w:bottom w:color="b7b7b7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MEMBER LIST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No.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ID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Fullname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1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Section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1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2213110113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white"/>
                <w:rtl w:val="0"/>
              </w:rPr>
              <w:t xml:space="preserve">ณัฐวุฒิ วรรัตน์ไพศาล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2213110196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white"/>
                <w:rtl w:val="0"/>
              </w:rPr>
              <w:t xml:space="preserve">จิรภัทร อนันตศิริจินดา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434343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2213110873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white"/>
                <w:rtl w:val="0"/>
              </w:rPr>
              <w:t xml:space="preserve">ปณชัย ล้อมงคลกิจ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8" w:val="single"/>
              <w:left w:color="999999" w:space="0" w:sz="8" w:val="single"/>
              <w:bottom w:color="999999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434343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2213111319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highlight w:val="white"/>
                <w:rtl w:val="0"/>
              </w:rPr>
              <w:t xml:space="preserve">สิรวิชญ์ ปานอยู่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Fonts w:ascii="Sarabun" w:cs="Sarabun" w:eastAsia="Sarabun" w:hAnsi="Sarabun"/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22">
      <w:pPr>
        <w:rPr>
          <w:rFonts w:ascii="Sarabun" w:cs="Sarabun" w:eastAsia="Sarabun" w:hAnsi="Sarabu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หมายเหตุ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: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ถ้าสมาชิกไม่ครบตามจำนวน ไม่ต้องกรอกข้อมูลในช่องที่เหลือ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b7b7b7" w:space="0" w:sz="1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User Interface of Homepage (The First Window Form of Project)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7b7b7" w:space="0" w:sz="1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i w:val="1"/>
                <w:color w:val="999999"/>
              </w:rPr>
            </w:pPr>
            <w:r w:rsidDel="00000000" w:rsidR="00000000" w:rsidRPr="00000000">
              <w:rPr>
                <w:rFonts w:ascii="Sarabun" w:cs="Sarabun" w:eastAsia="Sarabun" w:hAnsi="Sarabun"/>
                <w:color w:val="999999"/>
                <w:rtl w:val="0"/>
              </w:rPr>
              <w:t xml:space="preserve">// </w:t>
            </w:r>
            <w:r w:rsidDel="00000000" w:rsidR="00000000" w:rsidRPr="00000000">
              <w:rPr>
                <w:rFonts w:ascii="Sarabun" w:cs="Sarabun" w:eastAsia="Sarabun" w:hAnsi="Sarabun"/>
                <w:i w:val="1"/>
                <w:color w:val="999999"/>
                <w:rtl w:val="0"/>
              </w:rPr>
              <w:t xml:space="preserve">insert picture here . . . </w:t>
            </w:r>
          </w:p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หน้าLogin ให้ผู้ใช้กรอก Email และ PassWord หากยังไม่ได้ Registerให้กดเข้าที่ปุ่ม Register หากเราใส่ email และ password เขาไปในหน้าต่าง login แต่ไม่ตรวจพบ จะขื้นว่าไม่มี Email หรือ password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1609725</wp:posOffset>
                  </wp:positionH>
                  <wp:positionV relativeFrom="paragraph">
                    <wp:posOffset>174017</wp:posOffset>
                  </wp:positionV>
                  <wp:extent cx="3171825" cy="2557628"/>
                  <wp:effectExtent b="0" l="0" r="0" t="0"/>
                  <wp:wrapNone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5576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Sarabun" w:cs="Sarabun" w:eastAsia="Sarabun" w:hAnsi="Sarabu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Sarabun" w:cs="Sarabun" w:eastAsia="Sarabun" w:hAnsi="Sarabun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Sarabun" w:cs="Sarabun" w:eastAsia="Sarabun" w:hAnsi="Sarabun"/>
                <w:b w:val="1"/>
                <w:color w:val="434343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color w:val="434343"/>
                <w:rtl w:val="0"/>
              </w:rPr>
              <w:t xml:space="preserve">User Interface of other Windows Form</w:t>
            </w:r>
          </w:p>
        </w:tc>
      </w:tr>
    </w:tbl>
    <w:p w:rsidR="00000000" w:rsidDel="00000000" w:rsidP="00000000" w:rsidRDefault="00000000" w:rsidRPr="00000000" w14:paraId="00000031">
      <w:pPr>
        <w:rPr>
          <w:rFonts w:ascii="Sarabun" w:cs="Sarabun" w:eastAsia="Sarabun" w:hAnsi="Sarabu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หมายเหตุ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: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ให้นักศึกษาใส่ 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“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ชื่อหน้าวินโดว์ฟอร์ม</w:t>
      </w:r>
      <w:r w:rsidDel="00000000" w:rsidR="00000000" w:rsidRPr="00000000">
        <w:rPr>
          <w:rFonts w:ascii="Sarabun" w:cs="Sarabun" w:eastAsia="Sarabun" w:hAnsi="Sarabun"/>
          <w:b w:val="1"/>
          <w:color w:val="ea4335"/>
          <w:rtl w:val="0"/>
        </w:rPr>
        <w:t xml:space="preserve">” </w:t>
      </w:r>
      <w:r w:rsidDel="00000000" w:rsidR="00000000" w:rsidRPr="00000000">
        <w:rPr>
          <w:rFonts w:ascii="Angsana New" w:cs="Angsana New" w:eastAsia="Angsana New" w:hAnsi="Angsana New"/>
          <w:b w:val="1"/>
          <w:color w:val="ea4335"/>
          <w:rtl w:val="0"/>
        </w:rPr>
        <w:t xml:space="preserve">และระบุว่าหน้าต่างนี้มาจากปุ่มใด เขียนไว้ด้านบนรูป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Sarabun" w:cs="Sarabun" w:eastAsia="Sarabun" w:hAnsi="Sarabun"/>
          <w:b w:val="1"/>
          <w:color w:val="ea43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Sarabun" w:cs="Sarabun" w:eastAsia="Sarabun" w:hAnsi="Sarabun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เมื่อกดเข้าไปที่ปุ่ม Registerแล้วจะขื้นออกมาเป็นหน้าต่างที่ให้ผู้ใช้กรอก Email(อีเมล์),Password(พาสเวิร์ด)และConfirm PassWord(กรอกพาสเวิร์ดอีกครั้งหนึ่งเพื่อยืนยัน) และกดปุ่มNextเพื่อไปในหน้าถัดไปแต่หากอยากกลับไปที่หน้าLoginหน้าเดิมให้กดที่ปุ่ม Cancelเพื่อย้อนกลับไปที่หน้าLogin แต่ถ้าไม่กรอบข้อมูลในช่องนั้นจะขื้นว่ากรอกข้อมูลไม่ครบ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1798800</wp:posOffset>
            </wp:positionH>
            <wp:positionV relativeFrom="paragraph">
              <wp:posOffset>248645</wp:posOffset>
            </wp:positionV>
            <wp:extent cx="3043238" cy="2977259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9772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Fonts w:ascii="Sarabun" w:cs="Sarabun" w:eastAsia="Sarabun" w:hAnsi="Sarabun"/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Sarabun" w:cs="Sarabun" w:eastAsia="Sarabun" w:hAnsi="Sarabun"/>
          <w:color w:val="999999"/>
        </w:rPr>
      </w:pPr>
      <w:r w:rsidDel="00000000" w:rsidR="00000000" w:rsidRPr="00000000">
        <w:rPr>
          <w:rFonts w:ascii="Sarabun" w:cs="Sarabun" w:eastAsia="Sarabun" w:hAnsi="Sarabun"/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295275</wp:posOffset>
            </wp:positionV>
            <wp:extent cx="3031180" cy="2981325"/>
            <wp:effectExtent b="0" l="0" r="0" t="0"/>
            <wp:wrapNone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180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Sarabun" w:cs="Sarabun" w:eastAsia="Sarabun" w:hAnsi="Sarabun"/>
          <w:b w:val="1"/>
          <w:color w:val="cc4125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color w:val="cc4125"/>
          <w:u w:val="single"/>
          <w:rtl w:val="0"/>
        </w:rPr>
        <w:t xml:space="preserve">กรณีที่Confirm Password ไม่ตรงกับPassword</w:t>
      </w:r>
    </w:p>
    <w:p w:rsidR="00000000" w:rsidDel="00000000" w:rsidP="00000000" w:rsidRDefault="00000000" w:rsidRPr="00000000" w14:paraId="0000005A">
      <w:pPr>
        <w:rPr>
          <w:rFonts w:ascii="Sarabun" w:cs="Sarabun" w:eastAsia="Sarabun" w:hAnsi="Sarabun"/>
          <w:b w:val="1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1813088</wp:posOffset>
            </wp:positionH>
            <wp:positionV relativeFrom="paragraph">
              <wp:posOffset>295275</wp:posOffset>
            </wp:positionV>
            <wp:extent cx="3014663" cy="2986382"/>
            <wp:effectExtent b="0" l="0" r="0" t="0"/>
            <wp:wrapNone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986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53.1812727272728" w:lineRule="auto"/>
        <w:jc w:val="center"/>
        <w:rPr>
          <w:color w:val="a61c00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61c00"/>
          <w:sz w:val="20"/>
          <w:szCs w:val="20"/>
          <w:highlight w:val="white"/>
          <w:u w:val="single"/>
          <w:rtl w:val="0"/>
        </w:rPr>
        <w:t xml:space="preserve">กรณีที่Email ไม่ถูกต้อง</w:t>
      </w:r>
    </w:p>
    <w:p w:rsidR="00000000" w:rsidDel="00000000" w:rsidP="00000000" w:rsidRDefault="00000000" w:rsidRPr="00000000" w14:paraId="0000006F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เมื่อกดเข้าไปในปุ่มNextแล้ว จะมีหน้าต่างถัดไปให้ผู้ใช้กรอก Firstname(ชื่อจริง),Lastname(นามสกุล),Identification ID(เลขบัตรประจำตัวประชาชน),Address(ที่อยู่),เพศ(Gender),วันเกิด(Date of Birth),Postal code (รหัสไปษณีย์),Phone number (หมายเลขโทรศัพท์) และกดปุ่มConfirm เพื่อทำการRegister เสร็จสิ้นและกลับไปที่หน้าLoginใหม่เพื่อทำการLoginเข้าสู่ระบบ หากอยากลับไปในหน้ากรอก EmailและPassword ใหม่นั้นให้กดปุ่ม Back เพื่อย้อนกลับไปหน้ากรอก Emailและ Password แต่ถ้ากรอกข้อมูลไม่ครบในช่องนั้นจะขึ้นว่ากรอกข้อมูลไม่ครบ  </w:t>
      </w:r>
    </w:p>
    <w:p w:rsidR="00000000" w:rsidDel="00000000" w:rsidP="00000000" w:rsidRDefault="00000000" w:rsidRPr="00000000" w14:paraId="0000007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1332075</wp:posOffset>
            </wp:positionH>
            <wp:positionV relativeFrom="paragraph">
              <wp:posOffset>114300</wp:posOffset>
            </wp:positionV>
            <wp:extent cx="3983002" cy="2641576"/>
            <wp:effectExtent b="0" l="0" r="0" t="0"/>
            <wp:wrapNone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002" cy="2641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color w:val="a61c0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color w:val="a61c0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color w:val="a61c0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color w:val="a61c00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a61c00"/>
          <w:highlight w:val="white"/>
          <w:u w:val="single"/>
          <w:rtl w:val="0"/>
        </w:rPr>
        <w:t xml:space="preserve">กรณีที่กรอกข้อมูลไม่ครบถ้วน</w:t>
      </w:r>
    </w:p>
    <w:p w:rsidR="00000000" w:rsidDel="00000000" w:rsidP="00000000" w:rsidRDefault="00000000" w:rsidRPr="00000000" w14:paraId="0000008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เมื่อทำการลงทะเบียนเสร็จสิ้นเเล้วจะเข้าสู่หน้า HomePage โดยในหน้าHomePageหรือทุกๆหน้าต่างนั้นทางด้านมุมบนขวาจะมีให้สมัครหน้าบัญชี Saving Account และปุ่มที่ใช้ในการเคลื่อนย้ายไปในหน้าต่างแต่ละหน้าต่างและ ภายในหน้าHomepageนั้นจะประกอบไปด้วย ปุ่มHomeเพื่อเข้ามาที่หน้าHomePage ปุ่มBookBankเพื่อเข้าสู้หน้าBookBank ปุ่มtransferเพื่อเข้าสู้หน้าการโอนเงิน และปุ่มCurrencyเพื่อเข้าสู้หน้าต่างการดูการเเลกเปลี่ยนเงินระหว่างประเทศ นอกจากนั้นยังมีหุ้น ให้ผู้ใช้งานดูว่าหุ้นตัวไหนลดหรือขื้น ข่าวธุรกิจเพื่อให้ผู้ใช้ได้รับข่าวสารต่างๆที่เกี่ยวข้องกับธุรกิจในปัจจุบัน </w:t>
      </w:r>
    </w:p>
    <w:p w:rsidR="00000000" w:rsidDel="00000000" w:rsidP="00000000" w:rsidRDefault="00000000" w:rsidRPr="00000000" w14:paraId="0000008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213313</wp:posOffset>
            </wp:positionV>
            <wp:extent cx="5449002" cy="2918339"/>
            <wp:effectExtent b="0" l="0" r="0" t="0"/>
            <wp:wrapNone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002" cy="2918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เมื่อกดเข้าไปใน หน้าสมัครบัญชี Saving Account จะขึ้นรายละเอียดของผู้ใช้งานเช่นชื่อ ที่อยู่ เบอร์โทรศัพท์ วันเกิด และกดConfirmเพื่อไปหน้าถัดไปหรือกดปุ่มcancel เพื่อกลับเข้าสู่หน้าล่าสุด </w:t>
      </w:r>
    </w:p>
    <w:p w:rsidR="00000000" w:rsidDel="00000000" w:rsidP="00000000" w:rsidRDefault="00000000" w:rsidRPr="00000000" w14:paraId="000000A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3702375</wp:posOffset>
            </wp:positionH>
            <wp:positionV relativeFrom="paragraph">
              <wp:posOffset>114300</wp:posOffset>
            </wp:positionV>
            <wp:extent cx="2938605" cy="2516726"/>
            <wp:effectExtent b="0" l="0" r="0" t="0"/>
            <wp:wrapNone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605" cy="2516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177212</wp:posOffset>
            </wp:positionV>
            <wp:extent cx="2824163" cy="2381269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381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เมื่อกด confirm แล้วนั้น จะเข้าสู้หน้าต่างถัดไปที่มีการเเสดงรายละเอียดของบัญชี จะประกอบไปด้วย เลขบัญชี เงินคงเหลือและประเภทของบัญชี โดยประเภทของบัญชีนั้นเป็นบัญชีประเภท Saving Account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1609725</wp:posOffset>
            </wp:positionH>
            <wp:positionV relativeFrom="paragraph">
              <wp:posOffset>471933</wp:posOffset>
            </wp:positionV>
            <wp:extent cx="3414713" cy="2960773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960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เมื่อกดเข้าปุ่มBookBankนั้น 1)จะเเสดงเกี่ยวกับข้อมูลของผู้ใช้ได้เเก่ ชื่อ ที่อยู่ วันเกิด เบอร์โทรศัพท์ และอีเมล์ 2)จะเเสดงเกี่ยวกับข้อมูลของสมุดบัญชี ได้แก่ เลขบัญชี ประเภทของบัญชีและเงินคงเหลือของบัญชี 3)จะแสดงประวัติธุรกรรมการเงินที่เคยทำการโอนมาก่อน 4) จะมีปุ่มที่ใช้ในการเปลี่ยนจากบัญชีหนึ่งไปสู่อีกบัญชีหนึ่ง </w:t>
      </w:r>
    </w:p>
    <w:p w:rsidR="00000000" w:rsidDel="00000000" w:rsidP="00000000" w:rsidRDefault="00000000" w:rsidRPr="00000000" w14:paraId="000000D2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253007</wp:posOffset>
            </wp:positionV>
            <wp:extent cx="5681929" cy="3061238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929" cy="3061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หน้า Tranferเป็นหน้าที่ให้ผู้ใช้ทำการเลือกที่จะโอนเข้าในบัญชีของผู้ใช้งาน โดยที่จะมี ปุ่ม Deposit (ฝาเงิน) withdraw (ถอนเงิน) และสามารถโอนเงินไปให้บัญชีที่เราต้องการจะโอนเงิน โดยจะประกอบไปด้วย การกรอกเลขบัญชี จำนวนเงิน และ การเพิ่มข้อความช่วยจำได้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551025</wp:posOffset>
            </wp:positionH>
            <wp:positionV relativeFrom="paragraph">
              <wp:posOffset>561975</wp:posOffset>
            </wp:positionV>
            <wp:extent cx="5541944" cy="3024886"/>
            <wp:effectExtent b="0" l="0" r="0" t="0"/>
            <wp:wrapNone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944" cy="30248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color w:val="cc4125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color w:val="cc4125"/>
          <w:sz w:val="20"/>
          <w:szCs w:val="2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color w:val="cc4125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cc4125"/>
          <w:sz w:val="20"/>
          <w:szCs w:val="20"/>
          <w:highlight w:val="white"/>
          <w:u w:val="single"/>
          <w:rtl w:val="0"/>
        </w:rPr>
        <w:t xml:space="preserve">กรณีที่กรอกAccount ID ไม่ถูกต้อง</w:t>
      </w:r>
    </w:p>
    <w:p w:rsidR="00000000" w:rsidDel="00000000" w:rsidP="00000000" w:rsidRDefault="00000000" w:rsidRPr="00000000" w14:paraId="000000F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เมื่อผู้ใช้งานกดปุ่ม Deposit หรือ การฝากเงินนั้นจะขื้นให้ฝากเงินเข้าสู้บัญชีได้โดยมีการระบุจำนวนเงิน ที่ต้องการฝากได้ โดยเมื่อกดปุ่ม confirmแล้วนั้นจะทำการฝากจำนวนเงินที่ผู้ใช้งานกรอกไปข้างต้นเข้าสู้บัญชี หากกด cancel นั้นจะทำการกลับไปที่หน้าtransfer </w:t>
      </w:r>
    </w:p>
    <w:p w:rsidR="00000000" w:rsidDel="00000000" w:rsidP="00000000" w:rsidRDefault="00000000" w:rsidRPr="00000000" w14:paraId="0000010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1595438</wp:posOffset>
            </wp:positionH>
            <wp:positionV relativeFrom="paragraph">
              <wp:posOffset>297038</wp:posOffset>
            </wp:positionV>
            <wp:extent cx="3457575" cy="2952149"/>
            <wp:effectExtent b="0" l="0" r="0" t="0"/>
            <wp:wrapNone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521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53.1812727272728" w:lineRule="auto"/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เมื่อผู้ใช้งานกดปุ่ม Withdraw หรือการถอนเงินนั้นจะนำเงินที่อยู่ในบัญชีออกจากบัญชี โดยมีการระบุจำนวนเงินที่ต้องการถอน และกดปุ่ม Confirm แล้วนั้นจะทำการถอนเงินในจำนวนที่ผู้ใช้งานกรอกไปข้างต้นออกจากบัญชี หากกดปุ่ม cancel นั้นจะทำการกลับไปที่หน้าtransfer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742950</wp:posOffset>
            </wp:positionV>
            <wp:extent cx="3452813" cy="2995024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995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ในหน้าต่าง transfer นั้น เมื่อผู้ใช้งานทำการกรอก เลขบัญชีที่ต้องการโอนเงิน จำนวนเงินที่ต้องการโอนและ การพิมพ์เตือนช่วยจำ </w:t>
      </w:r>
    </w:p>
    <w:p w:rsidR="00000000" w:rsidDel="00000000" w:rsidP="00000000" w:rsidRDefault="00000000" w:rsidRPr="00000000" w14:paraId="0000013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589125</wp:posOffset>
            </wp:positionH>
            <wp:positionV relativeFrom="paragraph">
              <wp:posOffset>236742</wp:posOffset>
            </wp:positionV>
            <wp:extent cx="5462588" cy="2934771"/>
            <wp:effectExtent b="0" l="0" r="0" t="0"/>
            <wp:wrapNone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934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53.1812727272728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53.1812727272728" w:lineRule="auto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เมื่อ กดปุ่ม transfer แล้วนั้น จะขื้นหน้าต่างใหม่ที่เป็นหน้าต่างการโอนเสร็จสิ้นที่แสดงเลขบัญชีของผู้โอนเเละผู้รับจำนวนเงินที่โอนและวันที่ และเมื่อกดปุ่ม close นั้นจะกลับมาที่หน้า transfer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1855950</wp:posOffset>
            </wp:positionH>
            <wp:positionV relativeFrom="paragraph">
              <wp:posOffset>563442</wp:posOffset>
            </wp:positionV>
            <wp:extent cx="2928938" cy="2724799"/>
            <wp:effectExtent b="0" l="0" r="0" t="0"/>
            <wp:wrapNone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724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rPr>
          <w:b w:val="1"/>
          <w:highlight w:val="white"/>
        </w:rPr>
      </w:pPr>
      <w:r w:rsidDel="00000000" w:rsidR="00000000" w:rsidRPr="00000000">
        <w:rPr>
          <w:b w:val="1"/>
          <w:color w:val="e4e6eb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เมื่อกดเข้าปุ่มCurrency จะเข้าไปสู่หน้า Currency ที่ใช้ในการดูสกุลเงินของประเทศ ไปสู้อีกสกุลเงินของอีกหน่วยเงินหนึ่ง </w:t>
      </w:r>
    </w:p>
    <w:p w:rsidR="00000000" w:rsidDel="00000000" w:rsidP="00000000" w:rsidRDefault="00000000" w:rsidRPr="00000000" w14:paraId="0000015D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171450</wp:posOffset>
            </wp:positionV>
            <wp:extent cx="5862638" cy="3183295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183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rFonts w:ascii="Sarabun" w:cs="Sarabun" w:eastAsia="Sarabun" w:hAnsi="Sarabun"/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b w:val="1"/>
                <w:color w:val="434343"/>
                <w:sz w:val="24"/>
                <w:szCs w:val="24"/>
                <w:rtl w:val="0"/>
              </w:rPr>
              <w:t xml:space="preserve">แผนผังโครงสร้างโปรแกรม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Sarabun" w:cs="Sarabun" w:eastAsia="Sarabun" w:hAnsi="Sarabu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171450</wp:posOffset>
            </wp:positionV>
            <wp:extent cx="6645600" cy="373380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jc w:val="center"/>
        <w:rPr>
          <w:rFonts w:ascii="Sarabun" w:cs="Sarabun" w:eastAsia="Sarabun" w:hAnsi="Sarabun"/>
          <w:b w:val="1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headerReference r:id="rId23" w:type="default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ngsana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D">
    <w:pPr>
      <w:rPr>
        <w:rFonts w:ascii="Sarabun" w:cs="Sarabun" w:eastAsia="Sarabun" w:hAnsi="Sarabun"/>
        <w:b w:val="1"/>
        <w:color w:val="66666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5.png"/><Relationship Id="rId22" Type="http://schemas.openxmlformats.org/officeDocument/2006/relationships/image" Target="media/image6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4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