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CC28E" w14:textId="5C90E34D" w:rsidR="00007F98" w:rsidRDefault="00245CE6" w:rsidP="00245CE6">
      <w:pPr>
        <w:jc w:val="center"/>
        <w:rPr>
          <w:b/>
          <w:bCs/>
          <w:sz w:val="36"/>
          <w:szCs w:val="36"/>
        </w:rPr>
      </w:pPr>
      <w:r w:rsidRPr="00961E87">
        <w:rPr>
          <w:b/>
          <w:bCs/>
          <w:color w:val="4472C4" w:themeColor="accent1"/>
          <w:sz w:val="36"/>
          <w:szCs w:val="36"/>
        </w:rPr>
        <w:t xml:space="preserve">Capstone Project Report: </w:t>
      </w:r>
      <w:r w:rsidR="00B82DB7" w:rsidRPr="00B82DB7">
        <w:rPr>
          <w:b/>
          <w:bCs/>
          <w:sz w:val="36"/>
          <w:szCs w:val="36"/>
        </w:rPr>
        <w:t>Recommendation</w:t>
      </w:r>
      <w:r w:rsidRPr="00B82DB7">
        <w:rPr>
          <w:b/>
          <w:bCs/>
          <w:sz w:val="36"/>
          <w:szCs w:val="36"/>
        </w:rPr>
        <w:t xml:space="preserve"> for Coworking Spaces </w:t>
      </w:r>
      <w:r w:rsidR="00A96789">
        <w:rPr>
          <w:b/>
          <w:bCs/>
          <w:sz w:val="36"/>
          <w:szCs w:val="36"/>
        </w:rPr>
        <w:t>i</w:t>
      </w:r>
      <w:r w:rsidR="00B82DB7">
        <w:rPr>
          <w:b/>
          <w:bCs/>
          <w:sz w:val="36"/>
          <w:szCs w:val="36"/>
        </w:rPr>
        <w:t>n Tunisia</w:t>
      </w:r>
    </w:p>
    <w:p w14:paraId="1E2B6F65" w14:textId="77777777" w:rsidR="00961E87" w:rsidRDefault="00961E87" w:rsidP="00961E87">
      <w:pPr>
        <w:pStyle w:val="Default"/>
      </w:pPr>
    </w:p>
    <w:p w14:paraId="3D6CFB7B" w14:textId="6579709A" w:rsidR="00961E87" w:rsidRPr="00B82DB7" w:rsidRDefault="00961E87" w:rsidP="00961E87">
      <w:pPr>
        <w:rPr>
          <w:b/>
          <w:bCs/>
          <w:sz w:val="36"/>
          <w:szCs w:val="36"/>
        </w:rPr>
      </w:pPr>
      <w:r w:rsidRPr="00961E87">
        <w:rPr>
          <w:b/>
          <w:bCs/>
          <w:sz w:val="36"/>
          <w:szCs w:val="36"/>
        </w:rPr>
        <w:t xml:space="preserve"> </w:t>
      </w:r>
      <w:r>
        <w:rPr>
          <w:b/>
          <w:bCs/>
          <w:sz w:val="36"/>
          <w:szCs w:val="36"/>
        </w:rPr>
        <w:t xml:space="preserve">    </w:t>
      </w:r>
      <w:r w:rsidRPr="00961E87">
        <w:rPr>
          <w:b/>
          <w:bCs/>
          <w:color w:val="4472C4" w:themeColor="accent1"/>
          <w:sz w:val="36"/>
          <w:szCs w:val="36"/>
        </w:rPr>
        <w:t xml:space="preserve">Presented by: </w:t>
      </w:r>
      <w:r w:rsidRPr="00961E87">
        <w:rPr>
          <w:b/>
          <w:bCs/>
          <w:sz w:val="36"/>
          <w:szCs w:val="36"/>
        </w:rPr>
        <w:t xml:space="preserve">Aymen </w:t>
      </w:r>
      <w:proofErr w:type="spellStart"/>
      <w:r w:rsidRPr="00961E87">
        <w:rPr>
          <w:b/>
          <w:bCs/>
          <w:sz w:val="36"/>
          <w:szCs w:val="36"/>
        </w:rPr>
        <w:t>Soussi</w:t>
      </w:r>
      <w:proofErr w:type="spellEnd"/>
      <w:r w:rsidRPr="00961E87">
        <w:rPr>
          <w:b/>
          <w:bCs/>
          <w:sz w:val="36"/>
          <w:szCs w:val="36"/>
        </w:rPr>
        <w:t>, Data Scientist</w:t>
      </w:r>
    </w:p>
    <w:p w14:paraId="3378EB85" w14:textId="77777777" w:rsidR="00961E87" w:rsidRDefault="00961E87" w:rsidP="00B82DB7"/>
    <w:p w14:paraId="54C261BE" w14:textId="77777777" w:rsidR="00961E87" w:rsidRDefault="00961E87" w:rsidP="00B82DB7"/>
    <w:p w14:paraId="0897E2F6" w14:textId="77777777" w:rsidR="00961E87" w:rsidRDefault="00961E87" w:rsidP="00B82DB7"/>
    <w:p w14:paraId="371A4F65" w14:textId="0F7C99B7" w:rsidR="0048428A" w:rsidRDefault="00B82DB7" w:rsidP="0048428A">
      <w:pPr>
        <w:pStyle w:val="Default"/>
        <w:rPr>
          <w:b/>
          <w:bCs/>
          <w:sz w:val="36"/>
          <w:szCs w:val="36"/>
        </w:rPr>
      </w:pPr>
      <w:r w:rsidRPr="0048428A">
        <w:rPr>
          <w:b/>
          <w:bCs/>
          <w:sz w:val="36"/>
          <w:szCs w:val="36"/>
        </w:rPr>
        <w:t>1</w:t>
      </w:r>
      <w:r w:rsidR="0048428A" w:rsidRPr="0048428A">
        <w:rPr>
          <w:b/>
          <w:bCs/>
          <w:sz w:val="36"/>
          <w:szCs w:val="36"/>
        </w:rPr>
        <w:t>.Motivation</w:t>
      </w:r>
      <w:r w:rsidR="0048428A">
        <w:rPr>
          <w:b/>
          <w:bCs/>
          <w:sz w:val="36"/>
          <w:szCs w:val="36"/>
        </w:rPr>
        <w:t>:</w:t>
      </w:r>
    </w:p>
    <w:p w14:paraId="3A21C045" w14:textId="77777777" w:rsidR="0048428A" w:rsidRPr="0048428A" w:rsidRDefault="0048428A" w:rsidP="0048428A">
      <w:pPr>
        <w:pStyle w:val="Default"/>
        <w:rPr>
          <w:b/>
          <w:bCs/>
          <w:sz w:val="36"/>
          <w:szCs w:val="36"/>
        </w:rPr>
      </w:pPr>
    </w:p>
    <w:p w14:paraId="5EE45B7D" w14:textId="551EB703" w:rsidR="00B82DB7" w:rsidRDefault="0048428A" w:rsidP="0048428A">
      <w:r w:rsidRPr="0048428A">
        <w:t>Coworking spaces is a new concept in Tunisia, those places offer to any new start up the chance to meet other startups in the same place so that they can communicate with each other’s and exchange</w:t>
      </w:r>
      <w:r>
        <w:t xml:space="preserve"> </w:t>
      </w:r>
      <w:r w:rsidRPr="0048428A">
        <w:t>experiences between each other’s when they need.</w:t>
      </w:r>
    </w:p>
    <w:p w14:paraId="165FD352" w14:textId="6ADB41E3" w:rsidR="00D60076" w:rsidRDefault="00D60076" w:rsidP="0048428A">
      <w:r w:rsidRPr="00D60076">
        <w:t>Another</w:t>
      </w:r>
      <w:r>
        <w:t xml:space="preserve"> </w:t>
      </w:r>
      <w:r w:rsidRPr="00D60076">
        <w:t>important factor is</w:t>
      </w:r>
      <w:r>
        <w:t xml:space="preserve"> </w:t>
      </w:r>
      <w:r w:rsidRPr="00D60076">
        <w:t>that</w:t>
      </w:r>
      <w:r>
        <w:t xml:space="preserve"> </w:t>
      </w:r>
      <w:r w:rsidRPr="00D60076">
        <w:t>those</w:t>
      </w:r>
      <w:r>
        <w:t xml:space="preserve"> </w:t>
      </w:r>
      <w:r w:rsidRPr="00D60076">
        <w:t>places try</w:t>
      </w:r>
      <w:r>
        <w:t xml:space="preserve"> </w:t>
      </w:r>
      <w:r w:rsidRPr="00D60076">
        <w:t>to provide</w:t>
      </w:r>
      <w:r>
        <w:t xml:space="preserve"> </w:t>
      </w:r>
      <w:r w:rsidRPr="00D60076">
        <w:t>startups</w:t>
      </w:r>
      <w:r>
        <w:t xml:space="preserve"> </w:t>
      </w:r>
      <w:r w:rsidRPr="00D60076">
        <w:t>with</w:t>
      </w:r>
      <w:r>
        <w:t xml:space="preserve"> </w:t>
      </w:r>
      <w:r w:rsidRPr="00D60076">
        <w:t>all what</w:t>
      </w:r>
      <w:r>
        <w:t xml:space="preserve"> </w:t>
      </w:r>
      <w:r w:rsidRPr="00D60076">
        <w:t>the</w:t>
      </w:r>
      <w:r w:rsidR="0055262E">
        <w:t>ir</w:t>
      </w:r>
      <w:r>
        <w:t xml:space="preserve"> </w:t>
      </w:r>
      <w:r w:rsidRPr="00D60076">
        <w:t>need</w:t>
      </w:r>
      <w:r>
        <w:t xml:space="preserve">s </w:t>
      </w:r>
      <w:r w:rsidRPr="00D60076">
        <w:t>(private</w:t>
      </w:r>
      <w:r>
        <w:t xml:space="preserve"> </w:t>
      </w:r>
      <w:r w:rsidRPr="00D60076">
        <w:t xml:space="preserve">desktops, </w:t>
      </w:r>
      <w:r>
        <w:t xml:space="preserve">imprints, </w:t>
      </w:r>
      <w:r w:rsidRPr="00D60076">
        <w:t>meetup room</w:t>
      </w:r>
      <w:r>
        <w:t>s</w:t>
      </w:r>
      <w:r w:rsidRPr="00D60076">
        <w:t>, café</w:t>
      </w:r>
      <w:r>
        <w:t>s</w:t>
      </w:r>
      <w:r w:rsidRPr="00D60076">
        <w:t>, drinks and foods.</w:t>
      </w:r>
    </w:p>
    <w:p w14:paraId="44958929" w14:textId="37BBB4AC" w:rsidR="005777FC" w:rsidRDefault="005777FC" w:rsidP="0048428A"/>
    <w:p w14:paraId="6D96A603" w14:textId="5A99AE44" w:rsidR="005777FC" w:rsidRDefault="005777FC" w:rsidP="005777FC">
      <w:pPr>
        <w:pStyle w:val="Default"/>
        <w:rPr>
          <w:b/>
          <w:bCs/>
          <w:sz w:val="36"/>
          <w:szCs w:val="36"/>
        </w:rPr>
      </w:pPr>
      <w:r>
        <w:rPr>
          <w:b/>
          <w:bCs/>
          <w:sz w:val="36"/>
          <w:szCs w:val="36"/>
        </w:rPr>
        <w:t>2</w:t>
      </w:r>
      <w:r w:rsidRPr="0048428A">
        <w:rPr>
          <w:b/>
          <w:bCs/>
          <w:sz w:val="36"/>
          <w:szCs w:val="36"/>
        </w:rPr>
        <w:t>.</w:t>
      </w:r>
      <w:r>
        <w:rPr>
          <w:b/>
          <w:bCs/>
          <w:sz w:val="36"/>
          <w:szCs w:val="36"/>
        </w:rPr>
        <w:t>Research Question:</w:t>
      </w:r>
    </w:p>
    <w:p w14:paraId="370F0EF7" w14:textId="6BA6E696" w:rsidR="005777FC" w:rsidRDefault="00B10344" w:rsidP="0048428A">
      <w:r w:rsidRPr="005527B9">
        <w:t>Can we provide a recommendation system to new startups so that they can find</w:t>
      </w:r>
      <w:r w:rsidR="005527B9" w:rsidRPr="005527B9">
        <w:t xml:space="preserve"> the best coworking space for them based on the governorate in which they are?</w:t>
      </w:r>
    </w:p>
    <w:p w14:paraId="7CE8FEE0" w14:textId="79AED88B" w:rsidR="000B0F95" w:rsidRDefault="000B0F95" w:rsidP="0048428A">
      <w:pPr>
        <w:rPr>
          <w:rFonts w:ascii="Arial" w:hAnsi="Arial" w:cs="Arial"/>
          <w:b/>
          <w:bCs/>
          <w:color w:val="000000"/>
          <w:sz w:val="36"/>
          <w:szCs w:val="36"/>
        </w:rPr>
      </w:pPr>
      <w:r w:rsidRPr="000B0F95">
        <w:rPr>
          <w:rFonts w:ascii="Arial" w:hAnsi="Arial" w:cs="Arial"/>
          <w:b/>
          <w:bCs/>
          <w:color w:val="000000"/>
          <w:sz w:val="36"/>
          <w:szCs w:val="36"/>
        </w:rPr>
        <w:t>3. Dataset details:</w:t>
      </w:r>
    </w:p>
    <w:p w14:paraId="387A86CD" w14:textId="0980650C" w:rsidR="000B0F95" w:rsidRDefault="007C19EB" w:rsidP="000B0F95">
      <w:r w:rsidRPr="000B0F95">
        <w:t xml:space="preserve">We will use Foursquare API to search for venues and make the call to the Foursquare database and in return, We will use K-means clustering to do classification for coworking spaces: </w:t>
      </w:r>
      <w:r w:rsidR="000B0F95" w:rsidRPr="000B0F95">
        <w:t xml:space="preserve">https://api.foursquare.com/v2/venues/search?client_id={}&amp;client_secret={}&amp;ll={},{}&amp;v={}&amp;query={}&amp;radius={}&amp;limit={}'.format(CLIENT_ID, CLIENT_SECRET, latitude, longitude, VERSION, ***_query, radius, LIMIT) </w:t>
      </w:r>
    </w:p>
    <w:p w14:paraId="61CB4607" w14:textId="77777777" w:rsidR="00331009" w:rsidRDefault="00331009" w:rsidP="00EA0758">
      <w:pPr>
        <w:rPr>
          <w:rFonts w:ascii="Arial" w:hAnsi="Arial" w:cs="Arial"/>
          <w:b/>
          <w:bCs/>
          <w:color w:val="000000"/>
          <w:sz w:val="36"/>
          <w:szCs w:val="36"/>
        </w:rPr>
      </w:pPr>
    </w:p>
    <w:p w14:paraId="14E481A8" w14:textId="77777777" w:rsidR="00331009" w:rsidRDefault="00331009" w:rsidP="00EA0758">
      <w:pPr>
        <w:rPr>
          <w:rFonts w:ascii="Arial" w:hAnsi="Arial" w:cs="Arial"/>
          <w:b/>
          <w:bCs/>
          <w:color w:val="000000"/>
          <w:sz w:val="36"/>
          <w:szCs w:val="36"/>
        </w:rPr>
      </w:pPr>
    </w:p>
    <w:p w14:paraId="70AC3730" w14:textId="77777777" w:rsidR="00331009" w:rsidRDefault="00331009" w:rsidP="00EA0758">
      <w:pPr>
        <w:rPr>
          <w:rFonts w:ascii="Arial" w:hAnsi="Arial" w:cs="Arial"/>
          <w:b/>
          <w:bCs/>
          <w:color w:val="000000"/>
          <w:sz w:val="36"/>
          <w:szCs w:val="36"/>
        </w:rPr>
      </w:pPr>
    </w:p>
    <w:p w14:paraId="15EF5D30" w14:textId="77777777" w:rsidR="00331009" w:rsidRDefault="00331009" w:rsidP="00EA0758">
      <w:pPr>
        <w:rPr>
          <w:rFonts w:ascii="Arial" w:hAnsi="Arial" w:cs="Arial"/>
          <w:b/>
          <w:bCs/>
          <w:color w:val="000000"/>
          <w:sz w:val="36"/>
          <w:szCs w:val="36"/>
        </w:rPr>
      </w:pPr>
    </w:p>
    <w:p w14:paraId="3D10AB2F" w14:textId="77777777" w:rsidR="00331009" w:rsidRDefault="00331009" w:rsidP="00EA0758">
      <w:pPr>
        <w:rPr>
          <w:rFonts w:ascii="Arial" w:hAnsi="Arial" w:cs="Arial"/>
          <w:b/>
          <w:bCs/>
          <w:color w:val="000000"/>
          <w:sz w:val="36"/>
          <w:szCs w:val="36"/>
        </w:rPr>
      </w:pPr>
    </w:p>
    <w:p w14:paraId="718FAF51" w14:textId="1AD6CA04" w:rsidR="00EA0758" w:rsidRDefault="00EA0758" w:rsidP="00EA0758">
      <w:pPr>
        <w:rPr>
          <w:rFonts w:ascii="Arial" w:hAnsi="Arial" w:cs="Arial"/>
          <w:b/>
          <w:bCs/>
          <w:color w:val="000000"/>
          <w:sz w:val="36"/>
          <w:szCs w:val="36"/>
        </w:rPr>
      </w:pPr>
      <w:r>
        <w:rPr>
          <w:rFonts w:ascii="Arial" w:hAnsi="Arial" w:cs="Arial"/>
          <w:b/>
          <w:bCs/>
          <w:color w:val="000000"/>
          <w:sz w:val="36"/>
          <w:szCs w:val="36"/>
        </w:rPr>
        <w:lastRenderedPageBreak/>
        <w:t>4</w:t>
      </w:r>
      <w:r w:rsidRPr="000B0F95">
        <w:rPr>
          <w:rFonts w:ascii="Arial" w:hAnsi="Arial" w:cs="Arial"/>
          <w:b/>
          <w:bCs/>
          <w:color w:val="000000"/>
          <w:sz w:val="36"/>
          <w:szCs w:val="36"/>
        </w:rPr>
        <w:t xml:space="preserve">. </w:t>
      </w:r>
      <w:r>
        <w:rPr>
          <w:rFonts w:ascii="Arial" w:hAnsi="Arial" w:cs="Arial"/>
          <w:b/>
          <w:bCs/>
          <w:color w:val="000000"/>
          <w:sz w:val="36"/>
          <w:szCs w:val="36"/>
        </w:rPr>
        <w:t xml:space="preserve">Example of </w:t>
      </w:r>
      <w:r w:rsidRPr="000B0F95">
        <w:rPr>
          <w:rFonts w:ascii="Arial" w:hAnsi="Arial" w:cs="Arial"/>
          <w:b/>
          <w:bCs/>
          <w:color w:val="000000"/>
          <w:sz w:val="36"/>
          <w:szCs w:val="36"/>
        </w:rPr>
        <w:t>Dataset:</w:t>
      </w:r>
    </w:p>
    <w:p w14:paraId="45DB0A7B" w14:textId="1BCE2237" w:rsidR="0088158B" w:rsidRPr="000B0F95" w:rsidRDefault="00EA0758" w:rsidP="00EA0758">
      <w:r w:rsidRPr="00EA0758">
        <w:rPr>
          <w:noProof/>
        </w:rPr>
        <w:drawing>
          <wp:inline distT="0" distB="0" distL="0" distR="0" wp14:anchorId="4E036B86" wp14:editId="5A6BEE18">
            <wp:extent cx="5943600" cy="2703830"/>
            <wp:effectExtent l="0" t="0" r="0" b="1270"/>
            <wp:docPr id="5" name="Picture 4">
              <a:extLst xmlns:a="http://schemas.openxmlformats.org/drawingml/2006/main">
                <a:ext uri="{FF2B5EF4-FFF2-40B4-BE49-F238E27FC236}">
                  <a16:creationId xmlns:a16="http://schemas.microsoft.com/office/drawing/2014/main" id="{3B2B9343-7652-48C7-92BF-449651791B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B2B9343-7652-48C7-92BF-449651791B36}"/>
                        </a:ext>
                      </a:extLst>
                    </pic:cNvPr>
                    <pic:cNvPicPr>
                      <a:picLocks noChangeAspect="1"/>
                    </pic:cNvPicPr>
                  </pic:nvPicPr>
                  <pic:blipFill>
                    <a:blip r:embed="rId5"/>
                    <a:stretch>
                      <a:fillRect/>
                    </a:stretch>
                  </pic:blipFill>
                  <pic:spPr>
                    <a:xfrm>
                      <a:off x="0" y="0"/>
                      <a:ext cx="5943600" cy="2703830"/>
                    </a:xfrm>
                    <a:prstGeom prst="rect">
                      <a:avLst/>
                    </a:prstGeom>
                  </pic:spPr>
                </pic:pic>
              </a:graphicData>
            </a:graphic>
          </wp:inline>
        </w:drawing>
      </w:r>
    </w:p>
    <w:p w14:paraId="43B63865" w14:textId="175F23B9" w:rsidR="000B0F95" w:rsidRDefault="000B0F95" w:rsidP="0048428A"/>
    <w:p w14:paraId="7AC11C69" w14:textId="6C13DB6D" w:rsidR="00256C64" w:rsidRDefault="003C13EC" w:rsidP="00256C64">
      <w:pPr>
        <w:rPr>
          <w:rFonts w:ascii="Arial" w:hAnsi="Arial" w:cs="Arial"/>
          <w:b/>
          <w:bCs/>
          <w:color w:val="000000"/>
          <w:sz w:val="36"/>
          <w:szCs w:val="36"/>
        </w:rPr>
      </w:pPr>
      <w:r>
        <w:rPr>
          <w:rFonts w:ascii="Arial" w:hAnsi="Arial" w:cs="Arial"/>
          <w:b/>
          <w:bCs/>
          <w:color w:val="000000"/>
          <w:sz w:val="36"/>
          <w:szCs w:val="36"/>
        </w:rPr>
        <w:t>5</w:t>
      </w:r>
      <w:r w:rsidR="00256C64" w:rsidRPr="000B0F95">
        <w:rPr>
          <w:rFonts w:ascii="Arial" w:hAnsi="Arial" w:cs="Arial"/>
          <w:b/>
          <w:bCs/>
          <w:color w:val="000000"/>
          <w:sz w:val="36"/>
          <w:szCs w:val="36"/>
        </w:rPr>
        <w:t xml:space="preserve">. </w:t>
      </w:r>
      <w:r>
        <w:rPr>
          <w:rFonts w:ascii="Arial" w:hAnsi="Arial" w:cs="Arial"/>
          <w:b/>
          <w:bCs/>
          <w:color w:val="000000"/>
          <w:sz w:val="36"/>
          <w:szCs w:val="36"/>
        </w:rPr>
        <w:t xml:space="preserve">Map of coworking spaces in </w:t>
      </w:r>
      <w:proofErr w:type="spellStart"/>
      <w:r>
        <w:rPr>
          <w:rFonts w:ascii="Arial" w:hAnsi="Arial" w:cs="Arial"/>
          <w:b/>
          <w:bCs/>
          <w:color w:val="000000"/>
          <w:sz w:val="36"/>
          <w:szCs w:val="36"/>
        </w:rPr>
        <w:t>tunisie</w:t>
      </w:r>
      <w:proofErr w:type="spellEnd"/>
      <w:r w:rsidR="00256C64" w:rsidRPr="000B0F95">
        <w:rPr>
          <w:rFonts w:ascii="Arial" w:hAnsi="Arial" w:cs="Arial"/>
          <w:b/>
          <w:bCs/>
          <w:color w:val="000000"/>
          <w:sz w:val="36"/>
          <w:szCs w:val="36"/>
        </w:rPr>
        <w:t>:</w:t>
      </w:r>
    </w:p>
    <w:p w14:paraId="42C47976" w14:textId="77777777" w:rsidR="003C13EC" w:rsidRDefault="003C13EC" w:rsidP="00267CB9">
      <w:r>
        <w:t xml:space="preserve">This is the </w:t>
      </w:r>
      <w:r w:rsidR="00267CB9" w:rsidRPr="00267CB9">
        <w:t xml:space="preserve">Map of </w:t>
      </w:r>
      <w:r w:rsidR="00E26A54" w:rsidRPr="00267CB9">
        <w:t>coworking</w:t>
      </w:r>
      <w:r w:rsidR="00267CB9" w:rsidRPr="00267CB9">
        <w:t xml:space="preserve"> spaces in Tunisia based on the data we have</w:t>
      </w:r>
    </w:p>
    <w:p w14:paraId="736EB663" w14:textId="77777777" w:rsidR="003C13EC" w:rsidRDefault="003C13EC" w:rsidP="00267CB9">
      <w:r>
        <w:t xml:space="preserve">We have marked up Tunis city center with a green point and the coworking spaces with blue point </w:t>
      </w:r>
    </w:p>
    <w:p w14:paraId="3C275006" w14:textId="3B1A0B94" w:rsidR="003C13EC" w:rsidRDefault="00267CB9" w:rsidP="00267CB9">
      <w:r w:rsidRPr="00267CB9">
        <w:t xml:space="preserve"> </w:t>
      </w:r>
    </w:p>
    <w:p w14:paraId="37EA2735" w14:textId="06747132" w:rsidR="00B953D7" w:rsidRPr="00267CB9" w:rsidRDefault="00267CB9" w:rsidP="00267CB9">
      <w:r w:rsidRPr="00267CB9">
        <w:t>(they are marked with blue points)</w:t>
      </w:r>
    </w:p>
    <w:p w14:paraId="62813523" w14:textId="2CF6520B" w:rsidR="00B953D7" w:rsidRDefault="00267CB9" w:rsidP="00267CB9">
      <w:r w:rsidRPr="00267CB9">
        <w:rPr>
          <w:noProof/>
        </w:rPr>
        <w:drawing>
          <wp:inline distT="0" distB="0" distL="0" distR="0" wp14:anchorId="00B63156" wp14:editId="4CE062F6">
            <wp:extent cx="5943600" cy="2767965"/>
            <wp:effectExtent l="0" t="0" r="0" b="0"/>
            <wp:docPr id="1" name="Picture 4">
              <a:extLst xmlns:a="http://schemas.openxmlformats.org/drawingml/2006/main">
                <a:ext uri="{FF2B5EF4-FFF2-40B4-BE49-F238E27FC236}">
                  <a16:creationId xmlns:a16="http://schemas.microsoft.com/office/drawing/2014/main" id="{B6B065F7-3740-4984-8CA5-93E56A1352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6B065F7-3740-4984-8CA5-93E56A135285}"/>
                        </a:ext>
                      </a:extLst>
                    </pic:cNvPr>
                    <pic:cNvPicPr>
                      <a:picLocks noChangeAspect="1"/>
                    </pic:cNvPicPr>
                  </pic:nvPicPr>
                  <pic:blipFill>
                    <a:blip r:embed="rId6"/>
                    <a:stretch>
                      <a:fillRect/>
                    </a:stretch>
                  </pic:blipFill>
                  <pic:spPr>
                    <a:xfrm>
                      <a:off x="0" y="0"/>
                      <a:ext cx="5943600" cy="2767965"/>
                    </a:xfrm>
                    <a:prstGeom prst="rect">
                      <a:avLst/>
                    </a:prstGeom>
                  </pic:spPr>
                </pic:pic>
              </a:graphicData>
            </a:graphic>
          </wp:inline>
        </w:drawing>
      </w:r>
    </w:p>
    <w:p w14:paraId="207A9F94" w14:textId="77777777" w:rsidR="003C13EC" w:rsidRDefault="003C13EC" w:rsidP="003C13EC">
      <w:pPr>
        <w:rPr>
          <w:rFonts w:ascii="Arial" w:hAnsi="Arial" w:cs="Arial"/>
          <w:b/>
          <w:bCs/>
          <w:color w:val="000000"/>
          <w:sz w:val="36"/>
          <w:szCs w:val="36"/>
        </w:rPr>
      </w:pPr>
    </w:p>
    <w:p w14:paraId="50BFC2EE" w14:textId="77777777" w:rsidR="003C13EC" w:rsidRDefault="003C13EC" w:rsidP="003C13EC">
      <w:pPr>
        <w:rPr>
          <w:rFonts w:ascii="Arial" w:hAnsi="Arial" w:cs="Arial"/>
          <w:b/>
          <w:bCs/>
          <w:color w:val="000000"/>
          <w:sz w:val="36"/>
          <w:szCs w:val="36"/>
        </w:rPr>
      </w:pPr>
    </w:p>
    <w:p w14:paraId="23C41343" w14:textId="0706B725" w:rsidR="003C13EC" w:rsidRDefault="003C13EC" w:rsidP="003C13EC">
      <w:pPr>
        <w:rPr>
          <w:rFonts w:ascii="Arial" w:hAnsi="Arial" w:cs="Arial"/>
          <w:b/>
          <w:bCs/>
          <w:color w:val="000000"/>
          <w:sz w:val="36"/>
          <w:szCs w:val="36"/>
        </w:rPr>
      </w:pPr>
      <w:r w:rsidRPr="003C13EC">
        <w:rPr>
          <w:rFonts w:ascii="Arial" w:hAnsi="Arial" w:cs="Arial"/>
          <w:b/>
          <w:bCs/>
          <w:color w:val="000000"/>
          <w:sz w:val="36"/>
          <w:szCs w:val="36"/>
        </w:rPr>
        <w:t xml:space="preserve">6.Distribution of data between </w:t>
      </w:r>
      <w:proofErr w:type="spellStart"/>
      <w:r w:rsidRPr="003C13EC">
        <w:rPr>
          <w:rFonts w:ascii="Arial" w:hAnsi="Arial" w:cs="Arial"/>
          <w:b/>
          <w:bCs/>
          <w:color w:val="000000"/>
          <w:sz w:val="36"/>
          <w:szCs w:val="36"/>
        </w:rPr>
        <w:t>gouvernements</w:t>
      </w:r>
      <w:proofErr w:type="spellEnd"/>
    </w:p>
    <w:p w14:paraId="5B19E22F" w14:textId="70C471C2" w:rsidR="003C13EC" w:rsidRDefault="003C13EC" w:rsidP="003C13EC">
      <w:pPr>
        <w:rPr>
          <w:rFonts w:ascii="Arial" w:hAnsi="Arial" w:cs="Arial"/>
          <w:b/>
          <w:bCs/>
          <w:color w:val="000000"/>
          <w:sz w:val="36"/>
          <w:szCs w:val="36"/>
        </w:rPr>
      </w:pPr>
      <w:r w:rsidRPr="003C13EC">
        <w:rPr>
          <w:rFonts w:ascii="Arial" w:hAnsi="Arial" w:cs="Arial"/>
          <w:b/>
          <w:bCs/>
          <w:noProof/>
          <w:color w:val="000000"/>
          <w:sz w:val="36"/>
          <w:szCs w:val="36"/>
        </w:rPr>
        <w:drawing>
          <wp:anchor distT="0" distB="0" distL="114300" distR="114300" simplePos="0" relativeHeight="251660288" behindDoc="0" locked="0" layoutInCell="1" allowOverlap="1" wp14:anchorId="56050AB7" wp14:editId="60C5D689">
            <wp:simplePos x="0" y="0"/>
            <wp:positionH relativeFrom="margin">
              <wp:posOffset>428625</wp:posOffset>
            </wp:positionH>
            <wp:positionV relativeFrom="paragraph">
              <wp:posOffset>44450</wp:posOffset>
            </wp:positionV>
            <wp:extent cx="4438650" cy="1106552"/>
            <wp:effectExtent l="0" t="0" r="0" b="0"/>
            <wp:wrapNone/>
            <wp:docPr id="9" name="Picture 8">
              <a:extLst xmlns:a="http://schemas.openxmlformats.org/drawingml/2006/main">
                <a:ext uri="{FF2B5EF4-FFF2-40B4-BE49-F238E27FC236}">
                  <a16:creationId xmlns:a16="http://schemas.microsoft.com/office/drawing/2014/main" id="{1D3655FC-0ED5-4F2F-BC6D-3DB2D3A43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D3655FC-0ED5-4F2F-BC6D-3DB2D3A43549}"/>
                        </a:ext>
                      </a:extLst>
                    </pic:cNvPr>
                    <pic:cNvPicPr>
                      <a:picLocks noChangeAspect="1"/>
                    </pic:cNvPicPr>
                  </pic:nvPicPr>
                  <pic:blipFill>
                    <a:blip r:embed="rId7"/>
                    <a:stretch>
                      <a:fillRect/>
                    </a:stretch>
                  </pic:blipFill>
                  <pic:spPr>
                    <a:xfrm>
                      <a:off x="0" y="0"/>
                      <a:ext cx="4438650" cy="1106552"/>
                    </a:xfrm>
                    <a:prstGeom prst="rect">
                      <a:avLst/>
                    </a:prstGeom>
                  </pic:spPr>
                </pic:pic>
              </a:graphicData>
            </a:graphic>
            <wp14:sizeRelV relativeFrom="margin">
              <wp14:pctHeight>0</wp14:pctHeight>
            </wp14:sizeRelV>
          </wp:anchor>
        </w:drawing>
      </w:r>
    </w:p>
    <w:p w14:paraId="2A031F6D" w14:textId="2106F7EC" w:rsidR="003C13EC" w:rsidRDefault="003C13EC" w:rsidP="003C13EC">
      <w:pPr>
        <w:rPr>
          <w:rFonts w:ascii="Arial" w:hAnsi="Arial" w:cs="Arial"/>
          <w:b/>
          <w:bCs/>
          <w:color w:val="000000"/>
          <w:sz w:val="36"/>
          <w:szCs w:val="36"/>
        </w:rPr>
      </w:pPr>
    </w:p>
    <w:p w14:paraId="10F678E1" w14:textId="514B2B33" w:rsidR="003C13EC" w:rsidRDefault="003C13EC" w:rsidP="003C13EC">
      <w:pPr>
        <w:rPr>
          <w:rFonts w:ascii="Arial" w:hAnsi="Arial" w:cs="Arial"/>
          <w:b/>
          <w:bCs/>
          <w:color w:val="000000"/>
          <w:sz w:val="36"/>
          <w:szCs w:val="36"/>
        </w:rPr>
      </w:pPr>
    </w:p>
    <w:p w14:paraId="32937CC0" w14:textId="5788F15B" w:rsidR="003C13EC" w:rsidRDefault="003C13EC" w:rsidP="003C13EC">
      <w:pPr>
        <w:rPr>
          <w:rFonts w:ascii="Arial" w:hAnsi="Arial" w:cs="Arial"/>
          <w:b/>
          <w:bCs/>
          <w:color w:val="000000"/>
          <w:sz w:val="36"/>
          <w:szCs w:val="36"/>
        </w:rPr>
      </w:pPr>
      <w:r w:rsidRPr="003C13EC">
        <w:rPr>
          <w:rFonts w:ascii="Arial" w:hAnsi="Arial" w:cs="Arial"/>
          <w:b/>
          <w:bCs/>
          <w:noProof/>
          <w:color w:val="000000"/>
          <w:sz w:val="36"/>
          <w:szCs w:val="36"/>
        </w:rPr>
        <w:drawing>
          <wp:anchor distT="0" distB="0" distL="114300" distR="114300" simplePos="0" relativeHeight="251659264" behindDoc="0" locked="0" layoutInCell="1" allowOverlap="1" wp14:anchorId="37ECCA19" wp14:editId="59BB7673">
            <wp:simplePos x="0" y="0"/>
            <wp:positionH relativeFrom="page">
              <wp:posOffset>1647825</wp:posOffset>
            </wp:positionH>
            <wp:positionV relativeFrom="paragraph">
              <wp:posOffset>12700</wp:posOffset>
            </wp:positionV>
            <wp:extent cx="4275409" cy="2209800"/>
            <wp:effectExtent l="0" t="0" r="0" b="0"/>
            <wp:wrapNone/>
            <wp:docPr id="2" name="Picture 4">
              <a:extLst xmlns:a="http://schemas.openxmlformats.org/drawingml/2006/main">
                <a:ext uri="{FF2B5EF4-FFF2-40B4-BE49-F238E27FC236}">
                  <a16:creationId xmlns:a16="http://schemas.microsoft.com/office/drawing/2014/main" id="{A060E271-5AB2-4728-9DF5-39FBE7CD9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060E271-5AB2-4728-9DF5-39FBE7CD96C8}"/>
                        </a:ext>
                      </a:extLst>
                    </pic:cNvPr>
                    <pic:cNvPicPr>
                      <a:picLocks noChangeAspect="1"/>
                    </pic:cNvPicPr>
                  </pic:nvPicPr>
                  <pic:blipFill>
                    <a:blip r:embed="rId8"/>
                    <a:stretch>
                      <a:fillRect/>
                    </a:stretch>
                  </pic:blipFill>
                  <pic:spPr>
                    <a:xfrm>
                      <a:off x="0" y="0"/>
                      <a:ext cx="4275409" cy="2209800"/>
                    </a:xfrm>
                    <a:prstGeom prst="rect">
                      <a:avLst/>
                    </a:prstGeom>
                  </pic:spPr>
                </pic:pic>
              </a:graphicData>
            </a:graphic>
            <wp14:sizeRelV relativeFrom="margin">
              <wp14:pctHeight>0</wp14:pctHeight>
            </wp14:sizeRelV>
          </wp:anchor>
        </w:drawing>
      </w:r>
    </w:p>
    <w:p w14:paraId="4442C55F" w14:textId="655F6356" w:rsidR="003C13EC" w:rsidRDefault="003C13EC" w:rsidP="003C13EC">
      <w:pPr>
        <w:rPr>
          <w:rFonts w:ascii="Arial" w:hAnsi="Arial" w:cs="Arial"/>
          <w:b/>
          <w:bCs/>
          <w:color w:val="000000"/>
          <w:sz w:val="36"/>
          <w:szCs w:val="36"/>
        </w:rPr>
      </w:pPr>
    </w:p>
    <w:p w14:paraId="5772009C" w14:textId="31182D7E" w:rsidR="003C13EC" w:rsidRDefault="003C13EC" w:rsidP="003C13EC">
      <w:pPr>
        <w:rPr>
          <w:rFonts w:ascii="Arial" w:hAnsi="Arial" w:cs="Arial"/>
          <w:b/>
          <w:bCs/>
          <w:color w:val="000000"/>
          <w:sz w:val="36"/>
          <w:szCs w:val="36"/>
        </w:rPr>
      </w:pPr>
    </w:p>
    <w:p w14:paraId="2A6D4501" w14:textId="1E9865DF" w:rsidR="003C13EC" w:rsidRDefault="003C13EC" w:rsidP="003C13EC">
      <w:pPr>
        <w:rPr>
          <w:rFonts w:ascii="Arial" w:hAnsi="Arial" w:cs="Arial"/>
          <w:b/>
          <w:bCs/>
          <w:color w:val="000000"/>
          <w:sz w:val="36"/>
          <w:szCs w:val="36"/>
        </w:rPr>
      </w:pPr>
    </w:p>
    <w:p w14:paraId="523C5890" w14:textId="6215F82F" w:rsidR="003C13EC" w:rsidRDefault="003C13EC" w:rsidP="003C13EC">
      <w:pPr>
        <w:rPr>
          <w:rFonts w:ascii="Arial" w:hAnsi="Arial" w:cs="Arial"/>
          <w:b/>
          <w:bCs/>
          <w:color w:val="000000"/>
          <w:sz w:val="36"/>
          <w:szCs w:val="36"/>
        </w:rPr>
      </w:pPr>
    </w:p>
    <w:p w14:paraId="5BD6DA18" w14:textId="3BA005A1" w:rsidR="003C13EC" w:rsidRDefault="003C13EC" w:rsidP="003C13EC">
      <w:pPr>
        <w:rPr>
          <w:rFonts w:ascii="Arial" w:hAnsi="Arial" w:cs="Arial"/>
          <w:b/>
          <w:bCs/>
          <w:color w:val="000000"/>
          <w:sz w:val="36"/>
          <w:szCs w:val="36"/>
        </w:rPr>
      </w:pPr>
    </w:p>
    <w:p w14:paraId="0504B59A" w14:textId="0188C718" w:rsidR="003C13EC" w:rsidRPr="003C13EC" w:rsidRDefault="003C13EC" w:rsidP="003C13EC">
      <w:r w:rsidRPr="003C13EC">
        <w:t>We have found only 7 coworking spaces distributed by 1 (14%) in Ariana, 2 (29%) in Sousse  and 4 (57%) based in Tunis government .</w:t>
      </w:r>
    </w:p>
    <w:p w14:paraId="42984D7D" w14:textId="77777777" w:rsidR="003C13EC" w:rsidRDefault="003C13EC" w:rsidP="003C13EC">
      <w:pPr>
        <w:rPr>
          <w:rFonts w:ascii="Arial" w:hAnsi="Arial" w:cs="Arial"/>
          <w:b/>
          <w:bCs/>
          <w:color w:val="000000"/>
          <w:sz w:val="36"/>
          <w:szCs w:val="36"/>
        </w:rPr>
      </w:pPr>
    </w:p>
    <w:p w14:paraId="110B2EA7" w14:textId="5AA13A16" w:rsidR="003C13EC" w:rsidRPr="003C13EC" w:rsidRDefault="003C13EC" w:rsidP="003C13EC">
      <w:pPr>
        <w:rPr>
          <w:rFonts w:ascii="Arial" w:hAnsi="Arial" w:cs="Arial"/>
          <w:b/>
          <w:bCs/>
          <w:color w:val="000000"/>
          <w:sz w:val="36"/>
          <w:szCs w:val="36"/>
        </w:rPr>
      </w:pPr>
      <w:r>
        <w:rPr>
          <w:rFonts w:ascii="Arial" w:hAnsi="Arial" w:cs="Arial"/>
          <w:b/>
          <w:bCs/>
          <w:color w:val="000000"/>
          <w:sz w:val="36"/>
          <w:szCs w:val="36"/>
        </w:rPr>
        <w:t>7</w:t>
      </w:r>
      <w:r w:rsidRPr="003C13EC">
        <w:rPr>
          <w:rFonts w:ascii="Arial" w:hAnsi="Arial" w:cs="Arial"/>
          <w:b/>
          <w:bCs/>
          <w:color w:val="000000"/>
          <w:sz w:val="36"/>
          <w:szCs w:val="36"/>
        </w:rPr>
        <w:t xml:space="preserve">. </w:t>
      </w:r>
      <w:r>
        <w:rPr>
          <w:rFonts w:ascii="Arial" w:hAnsi="Arial" w:cs="Arial"/>
          <w:b/>
          <w:bCs/>
          <w:color w:val="000000"/>
          <w:sz w:val="36"/>
          <w:szCs w:val="36"/>
        </w:rPr>
        <w:t>Conclusion</w:t>
      </w:r>
      <w:r w:rsidRPr="003C13EC">
        <w:rPr>
          <w:rFonts w:ascii="Arial" w:hAnsi="Arial" w:cs="Arial"/>
          <w:b/>
          <w:bCs/>
          <w:color w:val="000000"/>
          <w:sz w:val="36"/>
          <w:szCs w:val="36"/>
        </w:rPr>
        <w:t>:</w:t>
      </w:r>
    </w:p>
    <w:p w14:paraId="43AC8653" w14:textId="0D2AAC05" w:rsidR="009B01CD" w:rsidRDefault="003C13EC" w:rsidP="003C13EC">
      <w:r w:rsidRPr="00C45849">
        <w:t>For those who’s are in Tunis government they have more chances to get to a coworking space</w:t>
      </w:r>
      <w:r>
        <w:t xml:space="preserve"> (4 coworking spaces are in Tunis government) as you see in the map (try to zoom the map in the notebook so that the vision will be clearer for you)</w:t>
      </w:r>
    </w:p>
    <w:p w14:paraId="34B44448" w14:textId="560F9E04" w:rsidR="00BB409A" w:rsidRPr="006C0AAA" w:rsidRDefault="003C13EC" w:rsidP="006C0AAA">
      <w:r w:rsidRPr="00C45849">
        <w:t>The data was very limited and we need more data so that we can make better analyses about coworking spaces because in origin we have more than 70 coworking spaces based in this country but we have found only 7 coworking (less than 10%)</w:t>
      </w:r>
    </w:p>
    <w:p w14:paraId="6E3A32C6" w14:textId="77777777" w:rsidR="006C0AAA" w:rsidRDefault="006C0AAA" w:rsidP="00BB409A">
      <w:pPr>
        <w:rPr>
          <w:rFonts w:ascii="Arial" w:hAnsi="Arial" w:cs="Arial"/>
          <w:b/>
          <w:bCs/>
          <w:color w:val="000000"/>
          <w:sz w:val="36"/>
          <w:szCs w:val="36"/>
        </w:rPr>
      </w:pPr>
    </w:p>
    <w:p w14:paraId="67BE63E9" w14:textId="302DF5C4" w:rsidR="00B953D7" w:rsidRDefault="00BB409A" w:rsidP="00BB409A">
      <w:pPr>
        <w:rPr>
          <w:rFonts w:ascii="Arial" w:hAnsi="Arial" w:cs="Arial"/>
          <w:b/>
          <w:bCs/>
          <w:color w:val="000000"/>
          <w:sz w:val="36"/>
          <w:szCs w:val="36"/>
        </w:rPr>
      </w:pPr>
      <w:bookmarkStart w:id="0" w:name="_GoBack"/>
      <w:bookmarkEnd w:id="0"/>
      <w:r w:rsidRPr="00BB409A">
        <w:rPr>
          <w:rFonts w:ascii="Arial" w:hAnsi="Arial" w:cs="Arial"/>
          <w:b/>
          <w:bCs/>
          <w:color w:val="000000"/>
          <w:sz w:val="36"/>
          <w:szCs w:val="36"/>
        </w:rPr>
        <w:t>8.References</w:t>
      </w:r>
      <w:r>
        <w:rPr>
          <w:rFonts w:ascii="Arial" w:hAnsi="Arial" w:cs="Arial"/>
          <w:b/>
          <w:bCs/>
          <w:color w:val="000000"/>
          <w:sz w:val="36"/>
          <w:szCs w:val="36"/>
        </w:rPr>
        <w:t>:</w:t>
      </w:r>
    </w:p>
    <w:p w14:paraId="29496330" w14:textId="77777777" w:rsidR="00000000" w:rsidRPr="00BB409A" w:rsidRDefault="006C0AAA" w:rsidP="00BB409A">
      <w:r w:rsidRPr="00BB409A">
        <w:t xml:space="preserve">Foursquare API for developers: </w:t>
      </w:r>
      <w:hyperlink r:id="rId9" w:history="1">
        <w:r w:rsidRPr="00BB409A">
          <w:t>https://developer.foursquare.com/</w:t>
        </w:r>
      </w:hyperlink>
    </w:p>
    <w:p w14:paraId="0E55BAB7" w14:textId="41235E54" w:rsidR="00BB409A" w:rsidRPr="001F217C" w:rsidRDefault="006C0AAA" w:rsidP="001F217C">
      <w:r w:rsidRPr="00BB409A">
        <w:t>M</w:t>
      </w:r>
      <w:r w:rsidRPr="00BB409A">
        <w:t xml:space="preserve">atplotlib </w:t>
      </w:r>
      <w:proofErr w:type="gramStart"/>
      <w:r w:rsidRPr="00BB409A">
        <w:t>documentation:</w:t>
      </w:r>
      <w:proofErr w:type="gramEnd"/>
      <w:r w:rsidRPr="00BB409A">
        <w:t xml:space="preserve"> https://matplotlib.org/</w:t>
      </w:r>
    </w:p>
    <w:sectPr w:rsidR="00BB409A" w:rsidRPr="001F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354A"/>
    <w:multiLevelType w:val="hybridMultilevel"/>
    <w:tmpl w:val="09F0A990"/>
    <w:lvl w:ilvl="0" w:tplc="A82AC154">
      <w:start w:val="1"/>
      <w:numFmt w:val="bullet"/>
      <w:lvlText w:val="●"/>
      <w:lvlJc w:val="left"/>
      <w:pPr>
        <w:tabs>
          <w:tab w:val="num" w:pos="720"/>
        </w:tabs>
        <w:ind w:left="720" w:hanging="360"/>
      </w:pPr>
      <w:rPr>
        <w:rFonts w:ascii="Arial" w:hAnsi="Arial" w:hint="default"/>
      </w:rPr>
    </w:lvl>
    <w:lvl w:ilvl="1" w:tplc="49244170" w:tentative="1">
      <w:start w:val="1"/>
      <w:numFmt w:val="bullet"/>
      <w:lvlText w:val="●"/>
      <w:lvlJc w:val="left"/>
      <w:pPr>
        <w:tabs>
          <w:tab w:val="num" w:pos="1440"/>
        </w:tabs>
        <w:ind w:left="1440" w:hanging="360"/>
      </w:pPr>
      <w:rPr>
        <w:rFonts w:ascii="Arial" w:hAnsi="Arial" w:hint="default"/>
      </w:rPr>
    </w:lvl>
    <w:lvl w:ilvl="2" w:tplc="D4EE58D0" w:tentative="1">
      <w:start w:val="1"/>
      <w:numFmt w:val="bullet"/>
      <w:lvlText w:val="●"/>
      <w:lvlJc w:val="left"/>
      <w:pPr>
        <w:tabs>
          <w:tab w:val="num" w:pos="2160"/>
        </w:tabs>
        <w:ind w:left="2160" w:hanging="360"/>
      </w:pPr>
      <w:rPr>
        <w:rFonts w:ascii="Arial" w:hAnsi="Arial" w:hint="default"/>
      </w:rPr>
    </w:lvl>
    <w:lvl w:ilvl="3" w:tplc="7BA6EEAC" w:tentative="1">
      <w:start w:val="1"/>
      <w:numFmt w:val="bullet"/>
      <w:lvlText w:val="●"/>
      <w:lvlJc w:val="left"/>
      <w:pPr>
        <w:tabs>
          <w:tab w:val="num" w:pos="2880"/>
        </w:tabs>
        <w:ind w:left="2880" w:hanging="360"/>
      </w:pPr>
      <w:rPr>
        <w:rFonts w:ascii="Arial" w:hAnsi="Arial" w:hint="default"/>
      </w:rPr>
    </w:lvl>
    <w:lvl w:ilvl="4" w:tplc="F74A61C4" w:tentative="1">
      <w:start w:val="1"/>
      <w:numFmt w:val="bullet"/>
      <w:lvlText w:val="●"/>
      <w:lvlJc w:val="left"/>
      <w:pPr>
        <w:tabs>
          <w:tab w:val="num" w:pos="3600"/>
        </w:tabs>
        <w:ind w:left="3600" w:hanging="360"/>
      </w:pPr>
      <w:rPr>
        <w:rFonts w:ascii="Arial" w:hAnsi="Arial" w:hint="default"/>
      </w:rPr>
    </w:lvl>
    <w:lvl w:ilvl="5" w:tplc="08E8F54C" w:tentative="1">
      <w:start w:val="1"/>
      <w:numFmt w:val="bullet"/>
      <w:lvlText w:val="●"/>
      <w:lvlJc w:val="left"/>
      <w:pPr>
        <w:tabs>
          <w:tab w:val="num" w:pos="4320"/>
        </w:tabs>
        <w:ind w:left="4320" w:hanging="360"/>
      </w:pPr>
      <w:rPr>
        <w:rFonts w:ascii="Arial" w:hAnsi="Arial" w:hint="default"/>
      </w:rPr>
    </w:lvl>
    <w:lvl w:ilvl="6" w:tplc="1D989282" w:tentative="1">
      <w:start w:val="1"/>
      <w:numFmt w:val="bullet"/>
      <w:lvlText w:val="●"/>
      <w:lvlJc w:val="left"/>
      <w:pPr>
        <w:tabs>
          <w:tab w:val="num" w:pos="5040"/>
        </w:tabs>
        <w:ind w:left="5040" w:hanging="360"/>
      </w:pPr>
      <w:rPr>
        <w:rFonts w:ascii="Arial" w:hAnsi="Arial" w:hint="default"/>
      </w:rPr>
    </w:lvl>
    <w:lvl w:ilvl="7" w:tplc="073CC6C4" w:tentative="1">
      <w:start w:val="1"/>
      <w:numFmt w:val="bullet"/>
      <w:lvlText w:val="●"/>
      <w:lvlJc w:val="left"/>
      <w:pPr>
        <w:tabs>
          <w:tab w:val="num" w:pos="5760"/>
        </w:tabs>
        <w:ind w:left="5760" w:hanging="360"/>
      </w:pPr>
      <w:rPr>
        <w:rFonts w:ascii="Arial" w:hAnsi="Arial" w:hint="default"/>
      </w:rPr>
    </w:lvl>
    <w:lvl w:ilvl="8" w:tplc="D31C6E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CF14A5"/>
    <w:multiLevelType w:val="hybridMultilevel"/>
    <w:tmpl w:val="7BDE4F0C"/>
    <w:lvl w:ilvl="0" w:tplc="04F21812">
      <w:start w:val="1"/>
      <w:numFmt w:val="bullet"/>
      <w:lvlText w:val="●"/>
      <w:lvlJc w:val="left"/>
      <w:pPr>
        <w:tabs>
          <w:tab w:val="num" w:pos="720"/>
        </w:tabs>
        <w:ind w:left="720" w:hanging="360"/>
      </w:pPr>
      <w:rPr>
        <w:rFonts w:ascii="Arial" w:hAnsi="Arial" w:hint="default"/>
      </w:rPr>
    </w:lvl>
    <w:lvl w:ilvl="1" w:tplc="AB6A6E48" w:tentative="1">
      <w:start w:val="1"/>
      <w:numFmt w:val="bullet"/>
      <w:lvlText w:val="●"/>
      <w:lvlJc w:val="left"/>
      <w:pPr>
        <w:tabs>
          <w:tab w:val="num" w:pos="1440"/>
        </w:tabs>
        <w:ind w:left="1440" w:hanging="360"/>
      </w:pPr>
      <w:rPr>
        <w:rFonts w:ascii="Arial" w:hAnsi="Arial" w:hint="default"/>
      </w:rPr>
    </w:lvl>
    <w:lvl w:ilvl="2" w:tplc="35905D0A" w:tentative="1">
      <w:start w:val="1"/>
      <w:numFmt w:val="bullet"/>
      <w:lvlText w:val="●"/>
      <w:lvlJc w:val="left"/>
      <w:pPr>
        <w:tabs>
          <w:tab w:val="num" w:pos="2160"/>
        </w:tabs>
        <w:ind w:left="2160" w:hanging="360"/>
      </w:pPr>
      <w:rPr>
        <w:rFonts w:ascii="Arial" w:hAnsi="Arial" w:hint="default"/>
      </w:rPr>
    </w:lvl>
    <w:lvl w:ilvl="3" w:tplc="C4AA245A" w:tentative="1">
      <w:start w:val="1"/>
      <w:numFmt w:val="bullet"/>
      <w:lvlText w:val="●"/>
      <w:lvlJc w:val="left"/>
      <w:pPr>
        <w:tabs>
          <w:tab w:val="num" w:pos="2880"/>
        </w:tabs>
        <w:ind w:left="2880" w:hanging="360"/>
      </w:pPr>
      <w:rPr>
        <w:rFonts w:ascii="Arial" w:hAnsi="Arial" w:hint="default"/>
      </w:rPr>
    </w:lvl>
    <w:lvl w:ilvl="4" w:tplc="E5B4D968" w:tentative="1">
      <w:start w:val="1"/>
      <w:numFmt w:val="bullet"/>
      <w:lvlText w:val="●"/>
      <w:lvlJc w:val="left"/>
      <w:pPr>
        <w:tabs>
          <w:tab w:val="num" w:pos="3600"/>
        </w:tabs>
        <w:ind w:left="3600" w:hanging="360"/>
      </w:pPr>
      <w:rPr>
        <w:rFonts w:ascii="Arial" w:hAnsi="Arial" w:hint="default"/>
      </w:rPr>
    </w:lvl>
    <w:lvl w:ilvl="5" w:tplc="FF424424" w:tentative="1">
      <w:start w:val="1"/>
      <w:numFmt w:val="bullet"/>
      <w:lvlText w:val="●"/>
      <w:lvlJc w:val="left"/>
      <w:pPr>
        <w:tabs>
          <w:tab w:val="num" w:pos="4320"/>
        </w:tabs>
        <w:ind w:left="4320" w:hanging="360"/>
      </w:pPr>
      <w:rPr>
        <w:rFonts w:ascii="Arial" w:hAnsi="Arial" w:hint="default"/>
      </w:rPr>
    </w:lvl>
    <w:lvl w:ilvl="6" w:tplc="797ACBFE" w:tentative="1">
      <w:start w:val="1"/>
      <w:numFmt w:val="bullet"/>
      <w:lvlText w:val="●"/>
      <w:lvlJc w:val="left"/>
      <w:pPr>
        <w:tabs>
          <w:tab w:val="num" w:pos="5040"/>
        </w:tabs>
        <w:ind w:left="5040" w:hanging="360"/>
      </w:pPr>
      <w:rPr>
        <w:rFonts w:ascii="Arial" w:hAnsi="Arial" w:hint="default"/>
      </w:rPr>
    </w:lvl>
    <w:lvl w:ilvl="7" w:tplc="585C31FE" w:tentative="1">
      <w:start w:val="1"/>
      <w:numFmt w:val="bullet"/>
      <w:lvlText w:val="●"/>
      <w:lvlJc w:val="left"/>
      <w:pPr>
        <w:tabs>
          <w:tab w:val="num" w:pos="5760"/>
        </w:tabs>
        <w:ind w:left="5760" w:hanging="360"/>
      </w:pPr>
      <w:rPr>
        <w:rFonts w:ascii="Arial" w:hAnsi="Arial" w:hint="default"/>
      </w:rPr>
    </w:lvl>
    <w:lvl w:ilvl="8" w:tplc="3BACA3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A5F0741"/>
    <w:multiLevelType w:val="hybridMultilevel"/>
    <w:tmpl w:val="1616CCB8"/>
    <w:lvl w:ilvl="0" w:tplc="4ED6C78C">
      <w:start w:val="1"/>
      <w:numFmt w:val="bullet"/>
      <w:lvlText w:val="●"/>
      <w:lvlJc w:val="left"/>
      <w:pPr>
        <w:tabs>
          <w:tab w:val="num" w:pos="720"/>
        </w:tabs>
        <w:ind w:left="720" w:hanging="360"/>
      </w:pPr>
      <w:rPr>
        <w:rFonts w:ascii="Arial" w:hAnsi="Arial" w:hint="default"/>
      </w:rPr>
    </w:lvl>
    <w:lvl w:ilvl="1" w:tplc="F1A60190" w:tentative="1">
      <w:start w:val="1"/>
      <w:numFmt w:val="bullet"/>
      <w:lvlText w:val="●"/>
      <w:lvlJc w:val="left"/>
      <w:pPr>
        <w:tabs>
          <w:tab w:val="num" w:pos="1440"/>
        </w:tabs>
        <w:ind w:left="1440" w:hanging="360"/>
      </w:pPr>
      <w:rPr>
        <w:rFonts w:ascii="Arial" w:hAnsi="Arial" w:hint="default"/>
      </w:rPr>
    </w:lvl>
    <w:lvl w:ilvl="2" w:tplc="68B8D018" w:tentative="1">
      <w:start w:val="1"/>
      <w:numFmt w:val="bullet"/>
      <w:lvlText w:val="●"/>
      <w:lvlJc w:val="left"/>
      <w:pPr>
        <w:tabs>
          <w:tab w:val="num" w:pos="2160"/>
        </w:tabs>
        <w:ind w:left="2160" w:hanging="360"/>
      </w:pPr>
      <w:rPr>
        <w:rFonts w:ascii="Arial" w:hAnsi="Arial" w:hint="default"/>
      </w:rPr>
    </w:lvl>
    <w:lvl w:ilvl="3" w:tplc="B300BD20" w:tentative="1">
      <w:start w:val="1"/>
      <w:numFmt w:val="bullet"/>
      <w:lvlText w:val="●"/>
      <w:lvlJc w:val="left"/>
      <w:pPr>
        <w:tabs>
          <w:tab w:val="num" w:pos="2880"/>
        </w:tabs>
        <w:ind w:left="2880" w:hanging="360"/>
      </w:pPr>
      <w:rPr>
        <w:rFonts w:ascii="Arial" w:hAnsi="Arial" w:hint="default"/>
      </w:rPr>
    </w:lvl>
    <w:lvl w:ilvl="4" w:tplc="2CD65152" w:tentative="1">
      <w:start w:val="1"/>
      <w:numFmt w:val="bullet"/>
      <w:lvlText w:val="●"/>
      <w:lvlJc w:val="left"/>
      <w:pPr>
        <w:tabs>
          <w:tab w:val="num" w:pos="3600"/>
        </w:tabs>
        <w:ind w:left="3600" w:hanging="360"/>
      </w:pPr>
      <w:rPr>
        <w:rFonts w:ascii="Arial" w:hAnsi="Arial" w:hint="default"/>
      </w:rPr>
    </w:lvl>
    <w:lvl w:ilvl="5" w:tplc="4006849E" w:tentative="1">
      <w:start w:val="1"/>
      <w:numFmt w:val="bullet"/>
      <w:lvlText w:val="●"/>
      <w:lvlJc w:val="left"/>
      <w:pPr>
        <w:tabs>
          <w:tab w:val="num" w:pos="4320"/>
        </w:tabs>
        <w:ind w:left="4320" w:hanging="360"/>
      </w:pPr>
      <w:rPr>
        <w:rFonts w:ascii="Arial" w:hAnsi="Arial" w:hint="default"/>
      </w:rPr>
    </w:lvl>
    <w:lvl w:ilvl="6" w:tplc="088C1E62" w:tentative="1">
      <w:start w:val="1"/>
      <w:numFmt w:val="bullet"/>
      <w:lvlText w:val="●"/>
      <w:lvlJc w:val="left"/>
      <w:pPr>
        <w:tabs>
          <w:tab w:val="num" w:pos="5040"/>
        </w:tabs>
        <w:ind w:left="5040" w:hanging="360"/>
      </w:pPr>
      <w:rPr>
        <w:rFonts w:ascii="Arial" w:hAnsi="Arial" w:hint="default"/>
      </w:rPr>
    </w:lvl>
    <w:lvl w:ilvl="7" w:tplc="00D07130" w:tentative="1">
      <w:start w:val="1"/>
      <w:numFmt w:val="bullet"/>
      <w:lvlText w:val="●"/>
      <w:lvlJc w:val="left"/>
      <w:pPr>
        <w:tabs>
          <w:tab w:val="num" w:pos="5760"/>
        </w:tabs>
        <w:ind w:left="5760" w:hanging="360"/>
      </w:pPr>
      <w:rPr>
        <w:rFonts w:ascii="Arial" w:hAnsi="Arial" w:hint="default"/>
      </w:rPr>
    </w:lvl>
    <w:lvl w:ilvl="8" w:tplc="AA0AD63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98"/>
    <w:rsid w:val="00007F98"/>
    <w:rsid w:val="000A60A2"/>
    <w:rsid w:val="000B0F95"/>
    <w:rsid w:val="000D6965"/>
    <w:rsid w:val="001F217C"/>
    <w:rsid w:val="00245CE6"/>
    <w:rsid w:val="00256C64"/>
    <w:rsid w:val="00267CB9"/>
    <w:rsid w:val="00331009"/>
    <w:rsid w:val="003C13EC"/>
    <w:rsid w:val="0048428A"/>
    <w:rsid w:val="004B1259"/>
    <w:rsid w:val="0055262E"/>
    <w:rsid w:val="005527B9"/>
    <w:rsid w:val="005777FC"/>
    <w:rsid w:val="0067406D"/>
    <w:rsid w:val="006C0AAA"/>
    <w:rsid w:val="00706F4F"/>
    <w:rsid w:val="007542EB"/>
    <w:rsid w:val="007C19EB"/>
    <w:rsid w:val="0088158B"/>
    <w:rsid w:val="00961E87"/>
    <w:rsid w:val="009B01CD"/>
    <w:rsid w:val="00A01E17"/>
    <w:rsid w:val="00A54DC1"/>
    <w:rsid w:val="00A96789"/>
    <w:rsid w:val="00B10344"/>
    <w:rsid w:val="00B82DB7"/>
    <w:rsid w:val="00B953D7"/>
    <w:rsid w:val="00BB409A"/>
    <w:rsid w:val="00C45849"/>
    <w:rsid w:val="00D60076"/>
    <w:rsid w:val="00E26A54"/>
    <w:rsid w:val="00EA0758"/>
    <w:rsid w:val="00ED63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C2E3"/>
  <w15:chartTrackingRefBased/>
  <w15:docId w15:val="{FAC4E73B-D0BD-4A1E-B974-8B5D9DAF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1E8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C13EC"/>
    <w:pPr>
      <w:ind w:left="720"/>
      <w:contextualSpacing/>
    </w:pPr>
  </w:style>
  <w:style w:type="character" w:styleId="Hyperlink">
    <w:name w:val="Hyperlink"/>
    <w:basedOn w:val="DefaultParagraphFont"/>
    <w:uiPriority w:val="99"/>
    <w:unhideWhenUsed/>
    <w:rsid w:val="00BB409A"/>
    <w:rPr>
      <w:color w:val="0563C1" w:themeColor="hyperlink"/>
      <w:u w:val="single"/>
    </w:rPr>
  </w:style>
  <w:style w:type="character" w:styleId="UnresolvedMention">
    <w:name w:val="Unresolved Mention"/>
    <w:basedOn w:val="DefaultParagraphFont"/>
    <w:uiPriority w:val="99"/>
    <w:semiHidden/>
    <w:unhideWhenUsed/>
    <w:rsid w:val="00BB4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256697">
      <w:bodyDiv w:val="1"/>
      <w:marLeft w:val="0"/>
      <w:marRight w:val="0"/>
      <w:marTop w:val="0"/>
      <w:marBottom w:val="0"/>
      <w:divBdr>
        <w:top w:val="none" w:sz="0" w:space="0" w:color="auto"/>
        <w:left w:val="none" w:sz="0" w:space="0" w:color="auto"/>
        <w:bottom w:val="none" w:sz="0" w:space="0" w:color="auto"/>
        <w:right w:val="none" w:sz="0" w:space="0" w:color="auto"/>
      </w:divBdr>
      <w:divsChild>
        <w:div w:id="768358390">
          <w:marLeft w:val="720"/>
          <w:marRight w:val="0"/>
          <w:marTop w:val="0"/>
          <w:marBottom w:val="0"/>
          <w:divBdr>
            <w:top w:val="none" w:sz="0" w:space="0" w:color="auto"/>
            <w:left w:val="none" w:sz="0" w:space="0" w:color="auto"/>
            <w:bottom w:val="none" w:sz="0" w:space="0" w:color="auto"/>
            <w:right w:val="none" w:sz="0" w:space="0" w:color="auto"/>
          </w:divBdr>
        </w:div>
        <w:div w:id="1416394330">
          <w:marLeft w:val="720"/>
          <w:marRight w:val="0"/>
          <w:marTop w:val="0"/>
          <w:marBottom w:val="0"/>
          <w:divBdr>
            <w:top w:val="none" w:sz="0" w:space="0" w:color="auto"/>
            <w:left w:val="none" w:sz="0" w:space="0" w:color="auto"/>
            <w:bottom w:val="none" w:sz="0" w:space="0" w:color="auto"/>
            <w:right w:val="none" w:sz="0" w:space="0" w:color="auto"/>
          </w:divBdr>
        </w:div>
      </w:divsChild>
    </w:div>
    <w:div w:id="1086220541">
      <w:bodyDiv w:val="1"/>
      <w:marLeft w:val="0"/>
      <w:marRight w:val="0"/>
      <w:marTop w:val="0"/>
      <w:marBottom w:val="0"/>
      <w:divBdr>
        <w:top w:val="none" w:sz="0" w:space="0" w:color="auto"/>
        <w:left w:val="none" w:sz="0" w:space="0" w:color="auto"/>
        <w:bottom w:val="none" w:sz="0" w:space="0" w:color="auto"/>
        <w:right w:val="none" w:sz="0" w:space="0" w:color="auto"/>
      </w:divBdr>
      <w:divsChild>
        <w:div w:id="1232622193">
          <w:marLeft w:val="720"/>
          <w:marRight w:val="0"/>
          <w:marTop w:val="0"/>
          <w:marBottom w:val="0"/>
          <w:divBdr>
            <w:top w:val="none" w:sz="0" w:space="0" w:color="auto"/>
            <w:left w:val="none" w:sz="0" w:space="0" w:color="auto"/>
            <w:bottom w:val="none" w:sz="0" w:space="0" w:color="auto"/>
            <w:right w:val="none" w:sz="0" w:space="0" w:color="auto"/>
          </w:divBdr>
        </w:div>
        <w:div w:id="1843206140">
          <w:marLeft w:val="720"/>
          <w:marRight w:val="0"/>
          <w:marTop w:val="0"/>
          <w:marBottom w:val="0"/>
          <w:divBdr>
            <w:top w:val="none" w:sz="0" w:space="0" w:color="auto"/>
            <w:left w:val="none" w:sz="0" w:space="0" w:color="auto"/>
            <w:bottom w:val="none" w:sz="0" w:space="0" w:color="auto"/>
            <w:right w:val="none" w:sz="0" w:space="0" w:color="auto"/>
          </w:divBdr>
        </w:div>
      </w:divsChild>
    </w:div>
    <w:div w:id="1774204715">
      <w:bodyDiv w:val="1"/>
      <w:marLeft w:val="0"/>
      <w:marRight w:val="0"/>
      <w:marTop w:val="0"/>
      <w:marBottom w:val="0"/>
      <w:divBdr>
        <w:top w:val="none" w:sz="0" w:space="0" w:color="auto"/>
        <w:left w:val="none" w:sz="0" w:space="0" w:color="auto"/>
        <w:bottom w:val="none" w:sz="0" w:space="0" w:color="auto"/>
        <w:right w:val="none" w:sz="0" w:space="0" w:color="auto"/>
      </w:divBdr>
      <w:divsChild>
        <w:div w:id="1037848421">
          <w:marLeft w:val="446"/>
          <w:marRight w:val="0"/>
          <w:marTop w:val="0"/>
          <w:marBottom w:val="320"/>
          <w:divBdr>
            <w:top w:val="none" w:sz="0" w:space="0" w:color="auto"/>
            <w:left w:val="none" w:sz="0" w:space="0" w:color="auto"/>
            <w:bottom w:val="none" w:sz="0" w:space="0" w:color="auto"/>
            <w:right w:val="none" w:sz="0" w:space="0" w:color="auto"/>
          </w:divBdr>
        </w:div>
        <w:div w:id="1201163365">
          <w:marLeft w:val="446"/>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Aymen</cp:lastModifiedBy>
  <cp:revision>47</cp:revision>
  <dcterms:created xsi:type="dcterms:W3CDTF">2019-02-22T15:03:00Z</dcterms:created>
  <dcterms:modified xsi:type="dcterms:W3CDTF">2019-02-27T16:45:00Z</dcterms:modified>
</cp:coreProperties>
</file>