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1186" w14:textId="77777777" w:rsidR="00D5413C" w:rsidRPr="00CB4563" w:rsidRDefault="00D5413C">
      <w:pPr>
        <w:pStyle w:val="Photo"/>
        <w:rPr>
          <w:color w:val="auto"/>
        </w:rPr>
      </w:pPr>
      <w:r w:rsidRPr="00CB4563">
        <w:rPr>
          <w:noProof/>
          <w:color w:val="auto"/>
          <w:lang w:val="en-GB" w:bidi="en-GB"/>
        </w:rPr>
        <w:drawing>
          <wp:inline distT="0" distB="0" distL="0" distR="0" wp14:anchorId="1C48AEEA" wp14:editId="2B6B0C2B">
            <wp:extent cx="5440680" cy="3611880"/>
            <wp:effectExtent l="0" t="0" r="7620" b="7620"/>
            <wp:docPr id="3" name="Picture 3" descr="Building columns from a perspective looking up, with blue sky ab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17FF" w14:textId="5BCF306F" w:rsidR="001638F6" w:rsidRPr="00CB4563" w:rsidRDefault="00CB4563" w:rsidP="00D5413C">
      <w:pPr>
        <w:pStyle w:val="Title"/>
        <w:rPr>
          <w:color w:val="auto"/>
        </w:rPr>
      </w:pPr>
      <w:proofErr w:type="spellStart"/>
      <w:r w:rsidRPr="00CB4563">
        <w:rPr>
          <w:color w:val="auto"/>
        </w:rPr>
        <w:t>Visuali</w:t>
      </w:r>
      <w:r>
        <w:rPr>
          <w:color w:val="auto"/>
        </w:rPr>
        <w:t>s</w:t>
      </w:r>
      <w:r w:rsidRPr="00CB4563">
        <w:rPr>
          <w:color w:val="auto"/>
        </w:rPr>
        <w:t>ing</w:t>
      </w:r>
      <w:proofErr w:type="spellEnd"/>
      <w:r w:rsidRPr="00CB4563">
        <w:rPr>
          <w:color w:val="auto"/>
        </w:rPr>
        <w:t xml:space="preserve"> World Population Against World Happiness</w:t>
      </w:r>
    </w:p>
    <w:p w14:paraId="07E97512" w14:textId="763FB28E" w:rsidR="001638F6" w:rsidRPr="00CB4563" w:rsidRDefault="00CB4563" w:rsidP="00D5413C">
      <w:pPr>
        <w:pStyle w:val="Subtitle"/>
        <w:rPr>
          <w:color w:val="auto"/>
        </w:rPr>
      </w:pPr>
      <w:r w:rsidRPr="00CB4563">
        <w:rPr>
          <w:color w:val="auto"/>
        </w:rPr>
        <w:t xml:space="preserve">Data Visualisation And analytics </w:t>
      </w:r>
    </w:p>
    <w:p w14:paraId="223CE884" w14:textId="475C9FDB" w:rsidR="003422FF" w:rsidRPr="00CB4563" w:rsidRDefault="00CB4563" w:rsidP="003422FF">
      <w:pPr>
        <w:pStyle w:val="ContactInfo"/>
        <w:rPr>
          <w:color w:val="auto"/>
        </w:rPr>
      </w:pPr>
      <w:r w:rsidRPr="00CB4563">
        <w:rPr>
          <w:color w:val="auto"/>
        </w:rPr>
        <w:t>Michael Soutar</w:t>
      </w:r>
      <w:r w:rsidR="00D5413C" w:rsidRPr="00CB4563">
        <w:rPr>
          <w:color w:val="auto"/>
          <w:lang w:val="en-GB" w:bidi="en-GB"/>
        </w:rPr>
        <w:t xml:space="preserve"> | </w:t>
      </w:r>
      <w:r w:rsidRPr="00CB4563">
        <w:rPr>
          <w:color w:val="auto"/>
        </w:rPr>
        <w:t>F20DV</w:t>
      </w:r>
      <w:r w:rsidR="00D5413C" w:rsidRPr="00CB4563">
        <w:rPr>
          <w:color w:val="auto"/>
          <w:lang w:val="en-GB" w:bidi="en-GB"/>
        </w:rPr>
        <w:t xml:space="preserve"> | </w:t>
      </w:r>
      <w:r w:rsidRPr="00CB4563">
        <w:rPr>
          <w:color w:val="auto"/>
        </w:rPr>
        <w:t>13/04/2023</w:t>
      </w:r>
      <w:r w:rsidR="003422FF" w:rsidRPr="00CB4563">
        <w:rPr>
          <w:color w:val="auto"/>
          <w:lang w:val="en-GB" w:bidi="en-GB"/>
        </w:rPr>
        <w:br w:type="page"/>
      </w:r>
    </w:p>
    <w:p w14:paraId="522EBA98" w14:textId="13C8FA9E" w:rsidR="007021DE" w:rsidRPr="00CB4563" w:rsidRDefault="00CB4563" w:rsidP="00CB4563">
      <w:pPr>
        <w:pStyle w:val="Heading1"/>
        <w:rPr>
          <w:color w:val="auto"/>
        </w:rPr>
      </w:pPr>
      <w:r w:rsidRPr="00CB4563">
        <w:rPr>
          <w:color w:val="auto"/>
        </w:rPr>
        <w:lastRenderedPageBreak/>
        <w:t>Introduction</w:t>
      </w:r>
    </w:p>
    <w:p w14:paraId="460FDC5E" w14:textId="4D0546C5" w:rsidR="00F74046" w:rsidRDefault="00CB4563" w:rsidP="00CB4563">
      <w:pPr>
        <w:rPr>
          <w:color w:val="auto"/>
        </w:rPr>
      </w:pPr>
      <w:r>
        <w:rPr>
          <w:color w:val="auto"/>
        </w:rPr>
        <w:t xml:space="preserve">In this report you will find the justification and reasoning behind why I choose to select world population and compare the contrasts between the world happiness index. Originally, I wanted to select world happiness and compare it to the weather but the data just wasn’t available unlike that of the world population. </w:t>
      </w:r>
      <w:r w:rsidR="00F74046">
        <w:rPr>
          <w:color w:val="auto"/>
        </w:rPr>
        <w:t xml:space="preserve">Searching around I found dataset from Kaggle but choose to use the dataset for the world population from “Our Would in Data” as it match what sort of information I wanted to showcase for the world population. </w:t>
      </w:r>
    </w:p>
    <w:p w14:paraId="4E8A7B75" w14:textId="6EE79A1A" w:rsidR="00CB4563" w:rsidRDefault="009D3F94" w:rsidP="00CB4563">
      <w:pPr>
        <w:rPr>
          <w:color w:val="auto"/>
        </w:rPr>
      </w:pPr>
      <w:r>
        <w:rPr>
          <w:color w:val="auto"/>
        </w:rPr>
        <w:t xml:space="preserve">Now as the data presented had to be complex in natural; which I had originally overlooked. Hence why there is 3 separate </w:t>
      </w:r>
      <w:proofErr w:type="spellStart"/>
      <w:r>
        <w:rPr>
          <w:color w:val="auto"/>
        </w:rPr>
        <w:t>javascript</w:t>
      </w:r>
      <w:proofErr w:type="spellEnd"/>
      <w:r>
        <w:rPr>
          <w:color w:val="auto"/>
        </w:rPr>
        <w:t xml:space="preserve"> files in the code as: </w:t>
      </w:r>
      <w:proofErr w:type="spellStart"/>
      <w:r>
        <w:rPr>
          <w:color w:val="auto"/>
        </w:rPr>
        <w:t>LineChart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PieChart</w:t>
      </w:r>
      <w:proofErr w:type="spellEnd"/>
      <w:r>
        <w:rPr>
          <w:color w:val="auto"/>
        </w:rPr>
        <w:t xml:space="preserve"> and </w:t>
      </w:r>
      <w:proofErr w:type="spellStart"/>
      <w:r>
        <w:rPr>
          <w:color w:val="auto"/>
        </w:rPr>
        <w:t>BoxChart</w:t>
      </w:r>
      <w:proofErr w:type="spellEnd"/>
      <w:r>
        <w:rPr>
          <w:color w:val="auto"/>
        </w:rPr>
        <w:t xml:space="preserve"> as I had started on those 3 before realizing I had to do something a bit more complicated. </w:t>
      </w:r>
    </w:p>
    <w:p w14:paraId="318FF5F5" w14:textId="77777777" w:rsidR="00CB4563" w:rsidRPr="00CB4563" w:rsidRDefault="00CB4563" w:rsidP="00CB4563">
      <w:pPr>
        <w:rPr>
          <w:color w:val="auto"/>
        </w:rPr>
      </w:pPr>
    </w:p>
    <w:p w14:paraId="65B9493C" w14:textId="121A0489" w:rsidR="00D5413C" w:rsidRPr="00CB4563" w:rsidRDefault="00CB4563" w:rsidP="00D5413C">
      <w:pPr>
        <w:pStyle w:val="Heading2"/>
        <w:rPr>
          <w:color w:val="auto"/>
        </w:rPr>
      </w:pPr>
      <w:r w:rsidRPr="00CB4563">
        <w:rPr>
          <w:color w:val="auto"/>
        </w:rPr>
        <w:t>design choice reasoning</w:t>
      </w:r>
    </w:p>
    <w:p w14:paraId="538B2649" w14:textId="6342810E" w:rsidR="001638F6" w:rsidRPr="00CB4563" w:rsidRDefault="001638F6" w:rsidP="009D3F94">
      <w:pPr>
        <w:rPr>
          <w:color w:val="auto"/>
        </w:rPr>
      </w:pPr>
    </w:p>
    <w:p w14:paraId="64BEF20C" w14:textId="738760E0" w:rsidR="00CB4563" w:rsidRDefault="00CB4563" w:rsidP="007021DE">
      <w:pPr>
        <w:rPr>
          <w:color w:val="auto"/>
        </w:rPr>
      </w:pPr>
      <w:r>
        <w:rPr>
          <w:color w:val="auto"/>
        </w:rPr>
        <w:t xml:space="preserve">References </w:t>
      </w:r>
    </w:p>
    <w:p w14:paraId="0403ED78" w14:textId="25F70DDE" w:rsidR="002E331A" w:rsidRPr="002E331A" w:rsidRDefault="00F74046" w:rsidP="002E331A">
      <w:pPr>
        <w:pStyle w:val="ListParagraph"/>
        <w:numPr>
          <w:ilvl w:val="0"/>
          <w:numId w:val="21"/>
        </w:numPr>
        <w:rPr>
          <w:color w:val="auto"/>
        </w:rPr>
      </w:pPr>
      <w:r w:rsidRPr="00F74046">
        <w:rPr>
          <w:color w:val="auto"/>
        </w:rPr>
        <w:t>https://ourworldindata.org/world-population-growth</w:t>
      </w:r>
    </w:p>
    <w:sectPr w:rsidR="002E331A" w:rsidRPr="002E331A"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A7D3E" w14:textId="77777777" w:rsidR="002B558B" w:rsidRDefault="002B558B">
      <w:pPr>
        <w:spacing w:before="0" w:after="0" w:line="240" w:lineRule="auto"/>
      </w:pPr>
      <w:r>
        <w:separator/>
      </w:r>
    </w:p>
  </w:endnote>
  <w:endnote w:type="continuationSeparator" w:id="0">
    <w:p w14:paraId="6AD5C39F" w14:textId="77777777" w:rsidR="002B558B" w:rsidRDefault="002B55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8C36C" w14:textId="77777777" w:rsidR="001638F6" w:rsidRDefault="00844483">
    <w:pPr>
      <w:pStyle w:val="Footer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\* Arabic  \* MERGEFORMAT </w:instrText>
    </w:r>
    <w:r>
      <w:rPr>
        <w:lang w:val="en-GB" w:bidi="en-GB"/>
      </w:rPr>
      <w:fldChar w:fldCharType="separate"/>
    </w:r>
    <w:r w:rsidR="00934F1C">
      <w:rPr>
        <w:noProof/>
        <w:lang w:val="en-GB" w:bidi="en-GB"/>
      </w:rPr>
      <w:t>1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843CE" w14:textId="77777777" w:rsidR="002B558B" w:rsidRDefault="002B558B">
      <w:pPr>
        <w:spacing w:before="0" w:after="0" w:line="240" w:lineRule="auto"/>
      </w:pPr>
      <w:r>
        <w:separator/>
      </w:r>
    </w:p>
  </w:footnote>
  <w:footnote w:type="continuationSeparator" w:id="0">
    <w:p w14:paraId="7A4CB873" w14:textId="77777777" w:rsidR="002B558B" w:rsidRDefault="002B558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4356A0"/>
    <w:multiLevelType w:val="hybridMultilevel"/>
    <w:tmpl w:val="C820F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601167">
    <w:abstractNumId w:val="9"/>
  </w:num>
  <w:num w:numId="2" w16cid:durableId="364909065">
    <w:abstractNumId w:val="9"/>
  </w:num>
  <w:num w:numId="3" w16cid:durableId="253901121">
    <w:abstractNumId w:val="8"/>
  </w:num>
  <w:num w:numId="4" w16cid:durableId="1378512708">
    <w:abstractNumId w:val="8"/>
  </w:num>
  <w:num w:numId="5" w16cid:durableId="1821845580">
    <w:abstractNumId w:val="9"/>
  </w:num>
  <w:num w:numId="6" w16cid:durableId="834685900">
    <w:abstractNumId w:val="8"/>
  </w:num>
  <w:num w:numId="7" w16cid:durableId="387077123">
    <w:abstractNumId w:val="11"/>
  </w:num>
  <w:num w:numId="8" w16cid:durableId="1541042439">
    <w:abstractNumId w:val="10"/>
  </w:num>
  <w:num w:numId="9" w16cid:durableId="1620379911">
    <w:abstractNumId w:val="13"/>
  </w:num>
  <w:num w:numId="10" w16cid:durableId="1627203482">
    <w:abstractNumId w:val="12"/>
  </w:num>
  <w:num w:numId="11" w16cid:durableId="781071123">
    <w:abstractNumId w:val="15"/>
  </w:num>
  <w:num w:numId="12" w16cid:durableId="1169296776">
    <w:abstractNumId w:val="14"/>
  </w:num>
  <w:num w:numId="13" w16cid:durableId="369065116">
    <w:abstractNumId w:val="7"/>
  </w:num>
  <w:num w:numId="14" w16cid:durableId="1971552115">
    <w:abstractNumId w:val="6"/>
  </w:num>
  <w:num w:numId="15" w16cid:durableId="15818024">
    <w:abstractNumId w:val="5"/>
  </w:num>
  <w:num w:numId="16" w16cid:durableId="2012097074">
    <w:abstractNumId w:val="4"/>
  </w:num>
  <w:num w:numId="17" w16cid:durableId="620188929">
    <w:abstractNumId w:val="3"/>
  </w:num>
  <w:num w:numId="18" w16cid:durableId="1642491191">
    <w:abstractNumId w:val="2"/>
  </w:num>
  <w:num w:numId="19" w16cid:durableId="623467180">
    <w:abstractNumId w:val="1"/>
  </w:num>
  <w:num w:numId="20" w16cid:durableId="494149004">
    <w:abstractNumId w:val="0"/>
  </w:num>
  <w:num w:numId="21" w16cid:durableId="10871128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26"/>
    <w:rsid w:val="000748AA"/>
    <w:rsid w:val="001638F6"/>
    <w:rsid w:val="001A2000"/>
    <w:rsid w:val="001F42ED"/>
    <w:rsid w:val="002B558B"/>
    <w:rsid w:val="002E331A"/>
    <w:rsid w:val="003209D6"/>
    <w:rsid w:val="00334A73"/>
    <w:rsid w:val="003422FF"/>
    <w:rsid w:val="003A0526"/>
    <w:rsid w:val="004952C4"/>
    <w:rsid w:val="005A1C5A"/>
    <w:rsid w:val="00690EFD"/>
    <w:rsid w:val="007021DE"/>
    <w:rsid w:val="00732607"/>
    <w:rsid w:val="00844483"/>
    <w:rsid w:val="00934F1C"/>
    <w:rsid w:val="009D2231"/>
    <w:rsid w:val="009D3F94"/>
    <w:rsid w:val="00A122DB"/>
    <w:rsid w:val="00AD165F"/>
    <w:rsid w:val="00B47B7A"/>
    <w:rsid w:val="00B646B8"/>
    <w:rsid w:val="00C80BD4"/>
    <w:rsid w:val="00CB4563"/>
    <w:rsid w:val="00CF3A42"/>
    <w:rsid w:val="00D5413C"/>
    <w:rsid w:val="00DC07A3"/>
    <w:rsid w:val="00E11B8A"/>
    <w:rsid w:val="00F677F9"/>
    <w:rsid w:val="00F74046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E295EC"/>
  <w15:chartTrackingRefBased/>
  <w15:docId w15:val="{70827FB4-76A2-413B-8235-5C78AB36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paragraph" w:styleId="ListParagraph">
    <w:name w:val="List Paragraph"/>
    <w:basedOn w:val="Normal"/>
    <w:uiPriority w:val="34"/>
    <w:semiHidden/>
    <w:qFormat/>
    <w:rsid w:val="002E3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CD806-20F5-4C82-B5FF-CCE93600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cover.dotx</Template>
  <TotalTime>1240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Soutar</dc:creator>
  <cp:keywords/>
  <cp:lastModifiedBy>Michael Soutar</cp:lastModifiedBy>
  <cp:revision>3</cp:revision>
  <dcterms:created xsi:type="dcterms:W3CDTF">2023-04-11T16:34:00Z</dcterms:created>
  <dcterms:modified xsi:type="dcterms:W3CDTF">2023-04-12T13:14:00Z</dcterms:modified>
  <cp:version/>
</cp:coreProperties>
</file>