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2CF" w:rsidRPr="002F0F72" w:rsidRDefault="00BF02CF" w:rsidP="00BF02CF">
      <w:pPr>
        <w:jc w:val="center"/>
        <w:rPr>
          <w:rStyle w:val="itemtitle"/>
          <w:b/>
        </w:rPr>
      </w:pPr>
      <w:r w:rsidRPr="002F0F72">
        <w:rPr>
          <w:rStyle w:val="itemtitle"/>
          <w:b/>
        </w:rPr>
        <w:t>TOUR EN LAS SALINERAS DE MARAS Y ANDENES DE MORAY</w:t>
      </w:r>
    </w:p>
    <w:p w:rsidR="00BF02CF" w:rsidRPr="00C722BF" w:rsidRDefault="00BF02CF" w:rsidP="00BF02CF">
      <w:pPr>
        <w:pStyle w:val="Ttulo4"/>
        <w:jc w:val="both"/>
        <w:rPr>
          <w:rFonts w:ascii="Calibri" w:hAnsi="Calibri"/>
          <w:b w:val="0"/>
        </w:rPr>
      </w:pPr>
      <w:r w:rsidRPr="006A6EB0">
        <w:rPr>
          <w:rFonts w:ascii="Calibri" w:hAnsi="Calibri"/>
        </w:rPr>
        <w:t>Descripción del Tour:</w:t>
      </w:r>
      <w:r>
        <w:rPr>
          <w:rFonts w:ascii="Calibri" w:hAnsi="Calibri"/>
        </w:rPr>
        <w:t xml:space="preserve"> </w:t>
      </w:r>
      <w:r w:rsidRPr="00C722BF">
        <w:rPr>
          <w:rFonts w:ascii="Calibri" w:hAnsi="Calibri"/>
          <w:b w:val="0"/>
        </w:rPr>
        <w:t>Pasaremos a recogerles a su hotel a las 9:15a.m en nuestro bus de turismo para iniciar nuestra por los siguientes lugares:</w:t>
      </w:r>
    </w:p>
    <w:p w:rsidR="00BF02CF" w:rsidRPr="00C722BF" w:rsidRDefault="00BF02CF" w:rsidP="00BF02CF">
      <w:pPr>
        <w:pStyle w:val="Ttulo4"/>
        <w:jc w:val="both"/>
        <w:rPr>
          <w:rFonts w:ascii="Calibri" w:hAnsi="Calibri"/>
          <w:b w:val="0"/>
        </w:rPr>
      </w:pPr>
      <w:r w:rsidRPr="00C722BF">
        <w:rPr>
          <w:rFonts w:ascii="Calibri" w:hAnsi="Calibri"/>
        </w:rPr>
        <w:t>MARAS:</w:t>
      </w:r>
      <w:r w:rsidRPr="00C722BF">
        <w:rPr>
          <w:rFonts w:ascii="Calibri" w:hAnsi="Calibri"/>
          <w:b w:val="0"/>
        </w:rPr>
        <w:t xml:space="preserve"> Ubicado al occidente del Cusco a 3300 m.s.n.m. desde allí se aprecia la cordillera de Urubamba y las cumbres níveas de "La Verónica" (5682 </w:t>
      </w:r>
      <w:proofErr w:type="spellStart"/>
      <w:r w:rsidRPr="00C722BF">
        <w:rPr>
          <w:rFonts w:ascii="Calibri" w:hAnsi="Calibri"/>
          <w:b w:val="0"/>
        </w:rPr>
        <w:t>m.s.n.m</w:t>
      </w:r>
      <w:proofErr w:type="spellEnd"/>
      <w:r w:rsidRPr="00C722BF">
        <w:rPr>
          <w:rFonts w:ascii="Calibri" w:hAnsi="Calibri"/>
          <w:b w:val="0"/>
        </w:rPr>
        <w:t xml:space="preserve">) y el "Chicón" (5530 </w:t>
      </w:r>
      <w:proofErr w:type="spellStart"/>
      <w:r w:rsidRPr="00C722BF">
        <w:rPr>
          <w:rFonts w:ascii="Calibri" w:hAnsi="Calibri"/>
          <w:b w:val="0"/>
        </w:rPr>
        <w:t>m.s.n.m</w:t>
      </w:r>
      <w:proofErr w:type="spellEnd"/>
      <w:r w:rsidRPr="00C722BF">
        <w:rPr>
          <w:rFonts w:ascii="Calibri" w:hAnsi="Calibri"/>
          <w:b w:val="0"/>
        </w:rPr>
        <w:t xml:space="preserve">) Su ocupación importante empezó cuando los nobles cusqueños del Incario fueron despojados de sus palacios en el </w:t>
      </w:r>
      <w:proofErr w:type="spellStart"/>
      <w:r w:rsidRPr="00C722BF">
        <w:rPr>
          <w:rFonts w:ascii="Calibri" w:hAnsi="Calibri"/>
          <w:b w:val="0"/>
        </w:rPr>
        <w:t>Qosqo</w:t>
      </w:r>
      <w:proofErr w:type="spellEnd"/>
      <w:r w:rsidRPr="00C722BF">
        <w:rPr>
          <w:rFonts w:ascii="Calibri" w:hAnsi="Calibri"/>
          <w:b w:val="0"/>
        </w:rPr>
        <w:t xml:space="preserve"> y tuvieron que salir a establecerse en otros pueblos pequeños como Maras. Posee una iglesia fabricada en adobes, típica de la arquitectura religiosa pueblerina, al interior de la iglesia se guardan lienzos de la Escuela Cusqueña.</w:t>
      </w:r>
    </w:p>
    <w:p w:rsidR="00BF02CF" w:rsidRPr="00C722BF" w:rsidRDefault="00BF02CF" w:rsidP="00BF02CF">
      <w:pPr>
        <w:pStyle w:val="Ttulo4"/>
        <w:jc w:val="both"/>
        <w:rPr>
          <w:rFonts w:ascii="Calibri" w:hAnsi="Calibri"/>
          <w:b w:val="0"/>
        </w:rPr>
      </w:pPr>
      <w:r w:rsidRPr="00C722BF">
        <w:rPr>
          <w:rFonts w:ascii="Calibri" w:hAnsi="Calibri"/>
        </w:rPr>
        <w:t>MORAY:</w:t>
      </w:r>
      <w:r w:rsidRPr="00C722BF">
        <w:rPr>
          <w:rFonts w:ascii="Calibri" w:hAnsi="Calibri"/>
          <w:b w:val="0"/>
        </w:rPr>
        <w:t xml:space="preserve"> Se halla a unos 7 Km. al suroeste de Maras; es grupo arqueológico único en su género en la región. Se trata de depresiones u hoyos naturales gigantescos en la superficie del terreno que fueron utilizados para construir en sus contornos terrazas o andenes agrícolas con sus respectivos canales de irrigación, es pues un prototipo de invernadero o estación experimental biológica bastante avanzada para su tiempo que ayudó a que el hombre americano de la antigüedad heredase a la humanidad un 60% de los productos vegetales que consume, que el hombre andino consuma un millar y medio de variedades diversas de papas, un centenar y medio de maíz, y muchísimos otros productos. </w:t>
      </w:r>
    </w:p>
    <w:p w:rsidR="00BF02CF" w:rsidRPr="006A6EB0" w:rsidRDefault="00BF02CF" w:rsidP="00BF02CF">
      <w:pPr>
        <w:pStyle w:val="Ttulo4"/>
        <w:jc w:val="both"/>
        <w:rPr>
          <w:rFonts w:ascii="Calibri" w:hAnsi="Calibri"/>
        </w:rPr>
      </w:pPr>
      <w:r w:rsidRPr="006A6EB0">
        <w:rPr>
          <w:rFonts w:ascii="Calibri" w:hAnsi="Calibri"/>
        </w:rPr>
        <w:t>SALINERAS: ó "minas de sal”</w:t>
      </w:r>
      <w:r>
        <w:rPr>
          <w:rFonts w:ascii="Calibri" w:hAnsi="Calibri"/>
        </w:rPr>
        <w:t xml:space="preserve">: </w:t>
      </w:r>
      <w:r w:rsidRPr="00C722BF">
        <w:rPr>
          <w:rFonts w:ascii="Calibri" w:hAnsi="Calibri"/>
          <w:b w:val="0"/>
        </w:rPr>
        <w:t>Ubicado al noroeste del pueblo de Maras están constituidas por unos 3000 pozos pequeños con un área promedio de unos 5 m², durante la época de sequía se llenan o "riegan" cada 3 días con agua salada que emana de un manante natural ubicado en la parte superior de los pozos para que al evaporarse el agua, la sal contenida en ésta se solidifique paulatinamente, posteriormente la sal es golpeada y así granulada; la sal será después embolsada en costales plásticos y enviada a los mercados de la región; hoy esa sal está siendo yodada razón por la cual, su consumo no es dañino. Finalmente estaremos retornando a la ciudad del Cusco a las 3:30pm aproximadamente. Duración: 6-7 HORAS aproximadamente.</w:t>
      </w:r>
    </w:p>
    <w:p w:rsidR="00BF02CF" w:rsidRPr="00C722BF" w:rsidRDefault="00BF02CF" w:rsidP="00BF02CF">
      <w:pPr>
        <w:pStyle w:val="Ttulo3"/>
        <w:rPr>
          <w:rFonts w:ascii="Calibri" w:hAnsi="Calibri"/>
          <w:color w:val="auto"/>
        </w:rPr>
      </w:pPr>
      <w:r w:rsidRPr="00C722BF">
        <w:rPr>
          <w:rFonts w:ascii="Calibri" w:hAnsi="Calibri"/>
          <w:color w:val="auto"/>
        </w:rPr>
        <w:t>Incluye:</w:t>
      </w:r>
    </w:p>
    <w:p w:rsidR="00BF02CF" w:rsidRPr="006A6EB0" w:rsidRDefault="00BF02CF" w:rsidP="00BF02CF">
      <w:pPr>
        <w:numPr>
          <w:ilvl w:val="0"/>
          <w:numId w:val="1"/>
        </w:numPr>
        <w:spacing w:before="100" w:beforeAutospacing="1" w:after="100" w:afterAutospacing="1" w:line="240" w:lineRule="auto"/>
      </w:pPr>
      <w:r w:rsidRPr="006A6EB0">
        <w:t>Recojo desde el hotel para iniciar nuestra excursión.</w:t>
      </w:r>
    </w:p>
    <w:p w:rsidR="00BF02CF" w:rsidRPr="006A6EB0" w:rsidRDefault="00BF02CF" w:rsidP="00BF02CF">
      <w:pPr>
        <w:numPr>
          <w:ilvl w:val="0"/>
          <w:numId w:val="1"/>
        </w:numPr>
        <w:spacing w:before="100" w:beforeAutospacing="1" w:after="100" w:afterAutospacing="1" w:line="240" w:lineRule="auto"/>
      </w:pPr>
      <w:r w:rsidRPr="006A6EB0">
        <w:t>Bus turístico.</w:t>
      </w:r>
    </w:p>
    <w:p w:rsidR="00BF02CF" w:rsidRPr="006A6EB0" w:rsidRDefault="00BF02CF" w:rsidP="00BF02CF">
      <w:pPr>
        <w:numPr>
          <w:ilvl w:val="0"/>
          <w:numId w:val="1"/>
        </w:numPr>
        <w:spacing w:before="100" w:beforeAutospacing="1" w:after="100" w:afterAutospacing="1" w:line="240" w:lineRule="auto"/>
      </w:pPr>
      <w:r w:rsidRPr="006A6EB0">
        <w:t>Guía profesional bilingüe (inglés/español).</w:t>
      </w:r>
    </w:p>
    <w:p w:rsidR="00BF02CF" w:rsidRPr="006A6EB0" w:rsidRDefault="00BF02CF" w:rsidP="00BF02CF">
      <w:pPr>
        <w:numPr>
          <w:ilvl w:val="0"/>
          <w:numId w:val="1"/>
        </w:numPr>
        <w:spacing w:before="100" w:beforeAutospacing="1" w:after="100" w:afterAutospacing="1" w:line="240" w:lineRule="auto"/>
      </w:pPr>
      <w:r w:rsidRPr="006A6EB0">
        <w:t>Box Lunch.</w:t>
      </w:r>
    </w:p>
    <w:p w:rsidR="00BF02CF" w:rsidRPr="00C722BF" w:rsidRDefault="00BF02CF" w:rsidP="00BF02CF">
      <w:pPr>
        <w:pStyle w:val="Ttulo3"/>
        <w:rPr>
          <w:rFonts w:ascii="Calibri" w:hAnsi="Calibri"/>
          <w:color w:val="auto"/>
        </w:rPr>
      </w:pPr>
      <w:r w:rsidRPr="00C722BF">
        <w:rPr>
          <w:rFonts w:ascii="Calibri" w:hAnsi="Calibri"/>
          <w:color w:val="auto"/>
        </w:rPr>
        <w:t>Que no incluye:</w:t>
      </w:r>
    </w:p>
    <w:p w:rsidR="00BF02CF" w:rsidRPr="006A6EB0" w:rsidRDefault="00BF02CF" w:rsidP="00BF02CF">
      <w:pPr>
        <w:numPr>
          <w:ilvl w:val="0"/>
          <w:numId w:val="2"/>
        </w:numPr>
        <w:spacing w:before="100" w:beforeAutospacing="1" w:after="100" w:afterAutospacing="1" w:line="240" w:lineRule="auto"/>
      </w:pPr>
      <w:r w:rsidRPr="006A6EB0">
        <w:t>Alimentación.</w:t>
      </w:r>
    </w:p>
    <w:p w:rsidR="00BF02CF" w:rsidRPr="006A6EB0" w:rsidRDefault="00BF02CF" w:rsidP="00BF02CF">
      <w:pPr>
        <w:numPr>
          <w:ilvl w:val="0"/>
          <w:numId w:val="2"/>
        </w:numPr>
        <w:spacing w:before="100" w:beforeAutospacing="1" w:after="100" w:afterAutospacing="1" w:line="240" w:lineRule="auto"/>
      </w:pPr>
      <w:r w:rsidRPr="006A6EB0">
        <w:t>Ingreso a Moray: S/.10 soles. = USD$3.30 dólares.</w:t>
      </w:r>
    </w:p>
    <w:p w:rsidR="00BF02CF" w:rsidRDefault="00BF02CF" w:rsidP="00BF02CF">
      <w:pPr>
        <w:numPr>
          <w:ilvl w:val="0"/>
          <w:numId w:val="2"/>
        </w:numPr>
        <w:spacing w:before="100" w:beforeAutospacing="1" w:after="100" w:afterAutospacing="1" w:line="240" w:lineRule="auto"/>
      </w:pPr>
      <w:r w:rsidRPr="006A6EB0">
        <w:t>Ingreso a Maras: S/.5 soles. = USD$ 1.7 dólares.</w:t>
      </w:r>
    </w:p>
    <w:p w:rsidR="00BF02CF" w:rsidRPr="006A6EB0" w:rsidRDefault="00BF02CF" w:rsidP="00BF02CF">
      <w:pPr>
        <w:pStyle w:val="Ttulo4"/>
        <w:rPr>
          <w:rFonts w:ascii="Calibri" w:hAnsi="Calibri"/>
        </w:rPr>
      </w:pPr>
      <w:r w:rsidRPr="006A6EB0">
        <w:rPr>
          <w:rFonts w:ascii="Calibri" w:hAnsi="Calibri"/>
        </w:rPr>
        <w:t xml:space="preserve">Costo: $30 dólares americanos. </w:t>
      </w:r>
    </w:p>
    <w:sectPr w:rsidR="00BF02CF" w:rsidRPr="006A6EB0" w:rsidSect="001D10B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367D3"/>
    <w:multiLevelType w:val="multilevel"/>
    <w:tmpl w:val="CC32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86712E"/>
    <w:multiLevelType w:val="multilevel"/>
    <w:tmpl w:val="87D6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BF02CF"/>
    <w:rsid w:val="001D10BE"/>
    <w:rsid w:val="00BF02C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2CF"/>
    <w:rPr>
      <w:rFonts w:ascii="Calibri" w:eastAsia="Calibri" w:hAnsi="Calibri" w:cs="Times New Roman"/>
    </w:rPr>
  </w:style>
  <w:style w:type="paragraph" w:styleId="Ttulo3">
    <w:name w:val="heading 3"/>
    <w:basedOn w:val="Normal"/>
    <w:next w:val="Normal"/>
    <w:link w:val="Ttulo3Car"/>
    <w:uiPriority w:val="9"/>
    <w:unhideWhenUsed/>
    <w:qFormat/>
    <w:rsid w:val="00BF02CF"/>
    <w:pPr>
      <w:keepNext/>
      <w:keepLines/>
      <w:spacing w:before="200" w:after="0"/>
      <w:outlineLvl w:val="2"/>
    </w:pPr>
    <w:rPr>
      <w:rFonts w:ascii="Cambria" w:eastAsia="Times New Roman" w:hAnsi="Cambria"/>
      <w:b/>
      <w:bCs/>
      <w:color w:val="4F81BD"/>
    </w:rPr>
  </w:style>
  <w:style w:type="paragraph" w:styleId="Ttulo4">
    <w:name w:val="heading 4"/>
    <w:basedOn w:val="Normal"/>
    <w:link w:val="Ttulo4Car"/>
    <w:uiPriority w:val="9"/>
    <w:qFormat/>
    <w:rsid w:val="00BF02CF"/>
    <w:pPr>
      <w:spacing w:before="100" w:beforeAutospacing="1" w:after="100" w:afterAutospacing="1" w:line="240" w:lineRule="auto"/>
      <w:outlineLvl w:val="3"/>
    </w:pPr>
    <w:rPr>
      <w:rFonts w:ascii="Times New Roman" w:eastAsia="Times New Roman" w:hAnsi="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F02CF"/>
    <w:rPr>
      <w:rFonts w:ascii="Cambria" w:eastAsia="Times New Roman" w:hAnsi="Cambria" w:cs="Times New Roman"/>
      <w:b/>
      <w:bCs/>
      <w:color w:val="4F81BD"/>
    </w:rPr>
  </w:style>
  <w:style w:type="character" w:customStyle="1" w:styleId="Ttulo4Car">
    <w:name w:val="Título 4 Car"/>
    <w:basedOn w:val="Fuentedeprrafopredeter"/>
    <w:link w:val="Ttulo4"/>
    <w:uiPriority w:val="9"/>
    <w:rsid w:val="00BF02CF"/>
    <w:rPr>
      <w:rFonts w:ascii="Times New Roman" w:eastAsia="Times New Roman" w:hAnsi="Times New Roman" w:cs="Times New Roman"/>
      <w:b/>
      <w:bCs/>
      <w:sz w:val="24"/>
      <w:szCs w:val="24"/>
      <w:lang w:eastAsia="es-ES"/>
    </w:rPr>
  </w:style>
  <w:style w:type="character" w:customStyle="1" w:styleId="itemtitle">
    <w:name w:val="itemtitle"/>
    <w:basedOn w:val="Fuentedeprrafopredeter"/>
    <w:rsid w:val="00BF02C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373</Words>
  <Characters>2057</Characters>
  <Application>Microsoft Office Word</Application>
  <DocSecurity>0</DocSecurity>
  <Lines>17</Lines>
  <Paragraphs>4</Paragraphs>
  <ScaleCrop>false</ScaleCrop>
  <Company/>
  <LinksUpToDate>false</LinksUpToDate>
  <CharactersWithSpaces>2426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merquiño</dc:creator>
  <cp:keywords/>
  <dc:description/>
  <cp:lastModifiedBy>merquiño</cp:lastModifiedBy>
  <cp:revision>1</cp:revision>
  <dcterms:created xsi:type="dcterms:W3CDTF">2010-08-21T16:54:00Z</dcterms:created>
  <dcterms:modified xsi:type="dcterms:W3CDTF">2010-08-21T16:54:00Z</dcterms:modified>
</cp:coreProperties>
</file>