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22" w:rsidRPr="00E4754A" w:rsidRDefault="006B5763">
      <w:pPr>
        <w:rPr>
          <w:b/>
        </w:rPr>
      </w:pPr>
      <w:bookmarkStart w:id="0" w:name="_GoBack"/>
      <w:bookmarkEnd w:id="0"/>
      <w:r w:rsidRPr="006B5763">
        <w:rPr>
          <w:b/>
        </w:rPr>
        <w:t xml:space="preserve">Table </w:t>
      </w:r>
      <w:r w:rsidRPr="00E4754A">
        <w:rPr>
          <w:b/>
        </w:rPr>
        <w:t xml:space="preserve">1. Delivered dose as determined by back titration of inoculum following </w:t>
      </w:r>
      <w:r w:rsidR="00845ECF" w:rsidRPr="00E4754A">
        <w:rPr>
          <w:b/>
        </w:rPr>
        <w:t xml:space="preserve">day 0 </w:t>
      </w:r>
      <w:r w:rsidRPr="00E4754A">
        <w:rPr>
          <w:b/>
        </w:rPr>
        <w:t>challenge.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</w:tblGrid>
      <w:tr w:rsidR="00E4754A" w:rsidRPr="00E4754A" w:rsidTr="0024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B5763" w:rsidRPr="00E4754A" w:rsidRDefault="006B5763" w:rsidP="00242A69">
            <w:pPr>
              <w:jc w:val="center"/>
            </w:pPr>
            <w:r w:rsidRPr="00E4754A">
              <w:t>Virus/Lot no.</w:t>
            </w: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Target Dose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Back Titer</w:t>
            </w:r>
          </w:p>
        </w:tc>
      </w:tr>
      <w:tr w:rsidR="00E4754A" w:rsidRPr="00E4754A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:rsidR="006B5763" w:rsidRPr="00E4754A" w:rsidRDefault="006B5763" w:rsidP="00242A69">
            <w:pPr>
              <w:jc w:val="center"/>
            </w:pPr>
            <w:r w:rsidRPr="00E4754A">
              <w:t>PRVABC59</w:t>
            </w:r>
          </w:p>
          <w:p w:rsidR="006B5763" w:rsidRPr="00E4754A" w:rsidRDefault="006B5763" w:rsidP="00242A69">
            <w:pPr>
              <w:jc w:val="center"/>
            </w:pPr>
            <w:r w:rsidRPr="00E4754A">
              <w:t>040516-BAS</w:t>
            </w: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6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1.5x10</w:t>
            </w:r>
            <w:r w:rsidRPr="00E4754A">
              <w:rPr>
                <w:vertAlign w:val="superscript"/>
              </w:rPr>
              <w:t>6</w:t>
            </w:r>
          </w:p>
        </w:tc>
      </w:tr>
      <w:tr w:rsidR="00E4754A" w:rsidRPr="00E4754A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vAlign w:val="center"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5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1.8x10</w:t>
            </w:r>
            <w:r w:rsidRPr="00E4754A">
              <w:rPr>
                <w:vertAlign w:val="superscript"/>
              </w:rPr>
              <w:t>5</w:t>
            </w:r>
          </w:p>
        </w:tc>
      </w:tr>
      <w:tr w:rsidR="00E4754A" w:rsidRPr="00E4754A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vAlign w:val="center"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6B5763" w:rsidRPr="00E4754A" w:rsidRDefault="00CD6719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1.1</w:t>
            </w:r>
            <w:r w:rsidR="006B5763" w:rsidRPr="00E4754A">
              <w:t>x10</w:t>
            </w:r>
            <w:r w:rsidR="006B5763" w:rsidRPr="00E4754A">
              <w:rPr>
                <w:vertAlign w:val="superscript"/>
              </w:rPr>
              <w:t>4</w:t>
            </w:r>
          </w:p>
        </w:tc>
      </w:tr>
      <w:tr w:rsidR="00E4754A" w:rsidRPr="00E4754A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:rsidR="006B5763" w:rsidRPr="00E4754A" w:rsidRDefault="006B5763" w:rsidP="00242A69">
            <w:pPr>
              <w:jc w:val="center"/>
            </w:pPr>
            <w:r w:rsidRPr="00E4754A">
              <w:t>IbH30656</w:t>
            </w:r>
          </w:p>
          <w:p w:rsidR="006B5763" w:rsidRPr="00E4754A" w:rsidRDefault="006B5763" w:rsidP="00242A69">
            <w:pPr>
              <w:jc w:val="center"/>
            </w:pPr>
            <w:r w:rsidRPr="00E4754A">
              <w:t>041416-BAS</w:t>
            </w: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6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7.8x10</w:t>
            </w:r>
            <w:r w:rsidRPr="00E4754A">
              <w:rPr>
                <w:vertAlign w:val="superscript"/>
              </w:rPr>
              <w:t>5</w:t>
            </w:r>
          </w:p>
        </w:tc>
      </w:tr>
      <w:tr w:rsidR="00E4754A" w:rsidRPr="00E4754A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vAlign w:val="center"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5</w:t>
            </w:r>
          </w:p>
        </w:tc>
        <w:tc>
          <w:tcPr>
            <w:tcW w:w="1559" w:type="dxa"/>
          </w:tcPr>
          <w:p w:rsidR="006B5763" w:rsidRPr="00E4754A" w:rsidRDefault="00CD6719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6.7</w:t>
            </w:r>
            <w:r w:rsidR="006B5763" w:rsidRPr="00E4754A">
              <w:t>x10</w:t>
            </w:r>
            <w:r w:rsidR="006B5763" w:rsidRPr="00E4754A">
              <w:rPr>
                <w:vertAlign w:val="superscript"/>
              </w:rPr>
              <w:t>4</w:t>
            </w:r>
          </w:p>
        </w:tc>
      </w:tr>
      <w:tr w:rsidR="00E4754A" w:rsidRPr="00E4754A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vAlign w:val="center"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6B5763" w:rsidRPr="00E4754A" w:rsidRDefault="00CD6719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5.5</w:t>
            </w:r>
            <w:r w:rsidR="006B5763" w:rsidRPr="00E4754A">
              <w:t>x10</w:t>
            </w:r>
            <w:r w:rsidR="006B5763" w:rsidRPr="00E4754A">
              <w:rPr>
                <w:vertAlign w:val="superscript"/>
              </w:rPr>
              <w:t>3</w:t>
            </w:r>
          </w:p>
        </w:tc>
      </w:tr>
      <w:tr w:rsidR="00E4754A" w:rsidRPr="00E4754A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:rsidR="006B5763" w:rsidRPr="00E4754A" w:rsidRDefault="006B5763" w:rsidP="00242A69">
            <w:pPr>
              <w:jc w:val="center"/>
            </w:pPr>
            <w:proofErr w:type="spellStart"/>
            <w:r w:rsidRPr="00E4754A">
              <w:t>PLCal_ZV</w:t>
            </w:r>
            <w:proofErr w:type="spellEnd"/>
          </w:p>
          <w:p w:rsidR="006B5763" w:rsidRPr="00E4754A" w:rsidRDefault="006B5763" w:rsidP="00242A69">
            <w:pPr>
              <w:jc w:val="center"/>
            </w:pPr>
            <w:r w:rsidRPr="00E4754A">
              <w:t>092616-BAS</w:t>
            </w: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6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1.3x10</w:t>
            </w:r>
            <w:r w:rsidRPr="00E4754A">
              <w:rPr>
                <w:vertAlign w:val="superscript"/>
              </w:rPr>
              <w:t>6</w:t>
            </w:r>
          </w:p>
        </w:tc>
      </w:tr>
      <w:tr w:rsidR="00E4754A" w:rsidRPr="00E4754A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5</w:t>
            </w:r>
          </w:p>
        </w:tc>
        <w:tc>
          <w:tcPr>
            <w:tcW w:w="1559" w:type="dxa"/>
          </w:tcPr>
          <w:p w:rsidR="006B5763" w:rsidRPr="00E4754A" w:rsidRDefault="006B5763" w:rsidP="00242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1.8x10</w:t>
            </w:r>
            <w:r w:rsidRPr="00E4754A">
              <w:rPr>
                <w:vertAlign w:val="superscript"/>
              </w:rPr>
              <w:t>5</w:t>
            </w:r>
          </w:p>
        </w:tc>
      </w:tr>
      <w:tr w:rsidR="00E4754A" w:rsidRPr="00E4754A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:rsidR="006B5763" w:rsidRPr="00E4754A" w:rsidRDefault="006B5763" w:rsidP="00242A69">
            <w:pPr>
              <w:jc w:val="center"/>
            </w:pPr>
          </w:p>
        </w:tc>
        <w:tc>
          <w:tcPr>
            <w:tcW w:w="1558" w:type="dxa"/>
          </w:tcPr>
          <w:p w:rsidR="006B5763" w:rsidRPr="00E4754A" w:rsidRDefault="006B5763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2.0x10</w:t>
            </w:r>
            <w:r w:rsidRPr="00E4754A">
              <w:rPr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6B5763" w:rsidRPr="00E4754A" w:rsidRDefault="00CD6719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5.9</w:t>
            </w:r>
            <w:r w:rsidR="006B5763" w:rsidRPr="00E4754A">
              <w:t>x10</w:t>
            </w:r>
            <w:r w:rsidR="006B5763" w:rsidRPr="00E4754A">
              <w:rPr>
                <w:vertAlign w:val="superscript"/>
              </w:rPr>
              <w:t>3</w:t>
            </w:r>
          </w:p>
        </w:tc>
      </w:tr>
    </w:tbl>
    <w:p w:rsidR="00365837" w:rsidRPr="00E4754A" w:rsidRDefault="00365837"/>
    <w:p w:rsidR="00365837" w:rsidRPr="00E4754A" w:rsidRDefault="00365837">
      <w:pPr>
        <w:rPr>
          <w:b/>
        </w:rPr>
      </w:pPr>
      <w:r w:rsidRPr="00E4754A">
        <w:rPr>
          <w:b/>
        </w:rPr>
        <w:t xml:space="preserve">Table 2. PRVABC59 genome copies in serum detected </w:t>
      </w:r>
      <w:r w:rsidR="00324A56" w:rsidRPr="00E4754A">
        <w:rPr>
          <w:b/>
        </w:rPr>
        <w:t>by quantita</w:t>
      </w:r>
      <w:r w:rsidR="00C30B81" w:rsidRPr="00E4754A">
        <w:rPr>
          <w:b/>
        </w:rPr>
        <w:t>tive RT-PCR.</w:t>
      </w:r>
    </w:p>
    <w:tbl>
      <w:tblPr>
        <w:tblStyle w:val="PlainTable2"/>
        <w:tblW w:w="13919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E4754A" w:rsidRPr="00E4754A" w:rsidTr="00744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E4754A" w:rsidRDefault="00324A56" w:rsidP="00B87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324A56" w:rsidRPr="00E4754A" w:rsidRDefault="00324A56" w:rsidP="00B87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324A56" w:rsidRPr="00E4754A" w:rsidRDefault="00324A56" w:rsidP="00B87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95" w:type="dxa"/>
            <w:gridSpan w:val="15"/>
            <w:tcBorders>
              <w:left w:val="single" w:sz="4" w:space="0" w:color="auto"/>
            </w:tcBorders>
          </w:tcPr>
          <w:p w:rsidR="00324A56" w:rsidRPr="00E4754A" w:rsidRDefault="00324A56" w:rsidP="00B87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54A">
              <w:t>Day Post Infection (Genome Copies/mL)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E4754A" w:rsidRDefault="00324A56" w:rsidP="00324A56">
            <w:pPr>
              <w:jc w:val="center"/>
            </w:pPr>
            <w:r w:rsidRPr="00E4754A">
              <w:t>Animal</w:t>
            </w:r>
          </w:p>
        </w:tc>
        <w:tc>
          <w:tcPr>
            <w:tcW w:w="825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4754A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4754A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0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3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4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5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6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7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8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9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10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15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20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25</w:t>
            </w:r>
          </w:p>
        </w:tc>
        <w:tc>
          <w:tcPr>
            <w:tcW w:w="773" w:type="dxa"/>
          </w:tcPr>
          <w:p w:rsidR="00324A56" w:rsidRPr="00E4754A" w:rsidRDefault="00324A56" w:rsidP="00324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54A">
              <w:t>30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5374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2.21E5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6.07E5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5363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9.02E4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2.34E5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1.19E5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4.86E2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4.94E2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9.72E1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4.54E1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5375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2.41E5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1.47E5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2.54E4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2.10E2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1.94E1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5381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3.63E5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2.43E6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7.80E5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8.37E2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7.84E1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4.74E1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3.87E1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</w:pPr>
            <w:r w:rsidRPr="00E4754A">
              <w:t>Average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2.29E5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8.54E5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2.31E5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3.83E2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1.48E2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3.62E1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1.14E1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9.68E0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5360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4.04E4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1.39E6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1.20E6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7.57E3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3.85E2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3.96E1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5.26E1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5368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2.64E4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2.39E5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1.39E5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3.44E2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3.82E2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2.36E2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3.67E1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5389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2.17E4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3.80E5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4.72E5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1.81E4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3.89E2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2.63E1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3.85E1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5378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6.22E4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1.26E5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5.66E4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1.33E3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2.02E1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6.94E0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</w:pPr>
            <w:r w:rsidRPr="00E4754A">
              <w:t>Average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3.77E4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5.34E5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4.67E5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6.84E3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2.94E2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6.89E1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1.58E1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1.74E0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1.32E1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9.63E0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5366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6.93E2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1.63E4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1.80E4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9.70E3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1.11E3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5362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8.05E4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8.05E4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6.10E4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2.47E3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5.91E1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5388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2.47E3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9.60E4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1.12E5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8.82E4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5.59E3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5.26E2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  <w:rPr>
                <w:b w:val="0"/>
                <w:sz w:val="20"/>
                <w:szCs w:val="20"/>
              </w:rPr>
            </w:pPr>
            <w:r w:rsidRPr="00E4754A">
              <w:rPr>
                <w:b w:val="0"/>
                <w:sz w:val="20"/>
                <w:szCs w:val="20"/>
              </w:rPr>
              <w:t>5376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1.0x10</w:t>
            </w:r>
            <w:r w:rsidRPr="00E4754A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1.35E3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8.48E4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3.44E5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1.12E5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1.46E3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4.65E1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E4754A" w:rsidRPr="00E4754A" w:rsidTr="0074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49F4" w:rsidRPr="00E4754A" w:rsidRDefault="007449F4" w:rsidP="007449F4">
            <w:pPr>
              <w:jc w:val="center"/>
            </w:pPr>
            <w:r w:rsidRPr="00E4754A">
              <w:t>Average</w:t>
            </w:r>
          </w:p>
        </w:tc>
        <w:tc>
          <w:tcPr>
            <w:tcW w:w="825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2.13E4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6.94E4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1.34E5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5.31E4</w:t>
            </w:r>
          </w:p>
        </w:tc>
        <w:tc>
          <w:tcPr>
            <w:tcW w:w="773" w:type="dxa"/>
            <w:vAlign w:val="center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2.06E3</w:t>
            </w:r>
          </w:p>
        </w:tc>
        <w:tc>
          <w:tcPr>
            <w:tcW w:w="773" w:type="dxa"/>
            <w:vAlign w:val="bottom"/>
          </w:tcPr>
          <w:p w:rsidR="007449F4" w:rsidRPr="00E4754A" w:rsidRDefault="007449F4" w:rsidP="007449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1.43E2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7449F4" w:rsidRPr="00E4754A" w:rsidRDefault="007449F4" w:rsidP="00744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4754A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</w:tbl>
    <w:p w:rsidR="006B5763" w:rsidRPr="00E4754A" w:rsidRDefault="006B5763"/>
    <w:p w:rsidR="00324A56" w:rsidRPr="00E4754A" w:rsidRDefault="00324A56">
      <w:r w:rsidRPr="00E4754A">
        <w:br w:type="page"/>
      </w:r>
    </w:p>
    <w:p w:rsidR="00324A56" w:rsidRPr="00C5526F" w:rsidRDefault="00324A56" w:rsidP="00324A56">
      <w:pPr>
        <w:rPr>
          <w:b/>
        </w:rPr>
      </w:pPr>
      <w:r w:rsidRPr="00C5526F">
        <w:rPr>
          <w:b/>
        </w:rPr>
        <w:lastRenderedPageBreak/>
        <w:t xml:space="preserve">Table 3. </w:t>
      </w:r>
      <w:proofErr w:type="spellStart"/>
      <w:r w:rsidR="00C30B81" w:rsidRPr="00C5526F">
        <w:rPr>
          <w:b/>
        </w:rPr>
        <w:t>PLCal_ZV</w:t>
      </w:r>
      <w:proofErr w:type="spellEnd"/>
      <w:r w:rsidRPr="00C5526F">
        <w:rPr>
          <w:b/>
        </w:rPr>
        <w:t xml:space="preserve"> genome copies in serum detected by quantita</w:t>
      </w:r>
      <w:r w:rsidR="00C30B81" w:rsidRPr="00C5526F">
        <w:rPr>
          <w:b/>
        </w:rPr>
        <w:t>tive RT-PCR.</w:t>
      </w:r>
    </w:p>
    <w:tbl>
      <w:tblPr>
        <w:tblStyle w:val="PlainTable2"/>
        <w:tblW w:w="13919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C5526F" w:rsidRPr="00C5526F" w:rsidTr="00185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C5526F" w:rsidRDefault="00324A5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95" w:type="dxa"/>
            <w:gridSpan w:val="15"/>
            <w:tcBorders>
              <w:lef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526F">
              <w:t>Day Post Infection (Genome Copies/mL)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C5526F" w:rsidRDefault="00324A56" w:rsidP="00242A69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4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6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7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8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9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5367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3.86E4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5.90E5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3.57E5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6.29E2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2.31E2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3.26E2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1.12E2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5372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4.28E4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2.37E5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1.37E4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3.92E2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9.96E1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6.01E1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5379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1.17E4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4.26E5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9.63E4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2.92E4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1.46E3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9.34E1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4.28E1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5377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6.14E5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1.17E6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2.52E5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2.05E3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4.44E2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2.84E2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6.88E1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1.77E5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6.05E5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1.80E5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8.07E3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5.59E2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1.91E2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2.79E1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2.81E1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5369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3.11E3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5.41E4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7.08E4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6.47E2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2.87E2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5358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6.68E1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2.43E3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5.39E4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2.22E5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2.29E5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3.16E3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8.66E1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4.26E1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5380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7.04E3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9.03E4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9.11E4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3.21E4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1.15E3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1.22E2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5384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1.26E1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7.72E3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1.56E5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1.67E5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5.90E4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8.15E2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2.28E2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6.41E1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2.89E1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1.99E1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5.07E3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8.86E4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1.38E5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8.02E4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1.35E3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1.09E2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2.67E1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7.23E0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5370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3.59E2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9.78E3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7.53E4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2.00E5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2.83E4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7.20E2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3.56E2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5.71E1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5359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7.07E1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1.12E2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3.19E3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2.42E4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2.42E4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2.21E5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2.74E4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7.75E2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5392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2.93E2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1.68E3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3.88E4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7.05E5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7.02E5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2.20E4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5383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1.28E2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7.13E3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6.25E4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8.26E4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9.46E5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7.55E4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1.23E3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1.04E2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6.50E1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185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002F7" w:rsidRPr="00C5526F" w:rsidRDefault="008002F7" w:rsidP="008002F7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1.77E1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2.23E2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5.44E3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5.02E4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2.53E5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4.74E5</w:t>
            </w:r>
          </w:p>
        </w:tc>
        <w:tc>
          <w:tcPr>
            <w:tcW w:w="773" w:type="dxa"/>
            <w:vAlign w:val="bottom"/>
          </w:tcPr>
          <w:p w:rsidR="008002F7" w:rsidRPr="00C5526F" w:rsidRDefault="008002F7" w:rsidP="00800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3.14E4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5.90E2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2.60E1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1.43E1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1.63E1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002F7" w:rsidRPr="00C5526F" w:rsidRDefault="008002F7" w:rsidP="00800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</w:tbl>
    <w:p w:rsidR="00324A56" w:rsidRPr="00C5526F" w:rsidRDefault="00324A56"/>
    <w:p w:rsidR="00324A56" w:rsidRPr="00C5526F" w:rsidRDefault="00324A56" w:rsidP="00324A56">
      <w:pPr>
        <w:rPr>
          <w:b/>
        </w:rPr>
      </w:pPr>
      <w:r w:rsidRPr="00C5526F">
        <w:rPr>
          <w:b/>
        </w:rPr>
        <w:t xml:space="preserve">Table 4. </w:t>
      </w:r>
      <w:r w:rsidR="00C30B81" w:rsidRPr="00C5526F">
        <w:rPr>
          <w:b/>
        </w:rPr>
        <w:t>IbH30656</w:t>
      </w:r>
      <w:r w:rsidRPr="00C5526F">
        <w:rPr>
          <w:b/>
        </w:rPr>
        <w:t xml:space="preserve"> genome copies in serum detected by quantita</w:t>
      </w:r>
      <w:r w:rsidR="00C30B81" w:rsidRPr="00C5526F">
        <w:rPr>
          <w:b/>
        </w:rPr>
        <w:t>tive RT-PCR.</w:t>
      </w:r>
    </w:p>
    <w:tbl>
      <w:tblPr>
        <w:tblStyle w:val="PlainTable2"/>
        <w:tblW w:w="13919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C5526F" w:rsidRPr="00C5526F" w:rsidTr="00BF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C5526F" w:rsidRDefault="00324A5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95" w:type="dxa"/>
            <w:gridSpan w:val="15"/>
            <w:tcBorders>
              <w:lef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526F">
              <w:t>Day Post Infection (Genome Copies/mL)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24A56" w:rsidRPr="00C5526F" w:rsidRDefault="00324A56" w:rsidP="00242A69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4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6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7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8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9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3" w:type="dxa"/>
          </w:tcPr>
          <w:p w:rsidR="00324A56" w:rsidRPr="00C5526F" w:rsidRDefault="00324A56" w:rsidP="0024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5364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1.30E1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611D5D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4.64E1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5373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1.19E2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5.26E2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1.77E1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4.24E1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5382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4.96E1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2.17E3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2.30E1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2.98E1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5391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3.28E1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8.24E1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7.12E1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5.05E1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6.75E2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1.02E1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2.81E1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3.17E1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611D5D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1.16E1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5371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2.38E1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4.71E0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5357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4.51E1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3.16E1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5387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8.67E1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6.60E0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5.91E0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5386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3.19E1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7.97E0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1.13E1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3.55E1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1.65E0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1.18E0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1.48E0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5361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2.25E1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5365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5385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1.05E2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2.79E1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5390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2.71E1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2.57E1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</w:tr>
      <w:tr w:rsidR="00C5526F" w:rsidRPr="00C5526F" w:rsidTr="00BF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BF2FA0" w:rsidRPr="00C5526F" w:rsidRDefault="00BF2FA0" w:rsidP="00BF2FA0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2.63E1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6.77E0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1.34E1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BF2FA0" w:rsidRPr="00C5526F" w:rsidRDefault="00BF2FA0" w:rsidP="00BF2F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5.63E0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BF2FA0" w:rsidRPr="00C5526F" w:rsidRDefault="00BF2FA0" w:rsidP="00BF2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</w:tr>
    </w:tbl>
    <w:p w:rsidR="00324A56" w:rsidRPr="00C5526F" w:rsidRDefault="00324A56"/>
    <w:p w:rsidR="00C30B81" w:rsidRPr="00C5526F" w:rsidRDefault="00C30B81" w:rsidP="00C30B81"/>
    <w:p w:rsidR="00C30B81" w:rsidRPr="00C5526F" w:rsidRDefault="00C30B81" w:rsidP="00C30B81">
      <w:pPr>
        <w:rPr>
          <w:b/>
        </w:rPr>
      </w:pPr>
      <w:r w:rsidRPr="00C5526F">
        <w:rPr>
          <w:b/>
        </w:rPr>
        <w:t>Table 5. PRVABC59 genome copies in urine detected by quantitative RT-PCR.</w:t>
      </w:r>
    </w:p>
    <w:tbl>
      <w:tblPr>
        <w:tblStyle w:val="PlainTable2"/>
        <w:tblW w:w="7170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825"/>
        <w:gridCol w:w="825"/>
        <w:gridCol w:w="825"/>
        <w:gridCol w:w="825"/>
      </w:tblGrid>
      <w:tr w:rsidR="00C5526F" w:rsidRPr="00C5526F" w:rsidTr="00CD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46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50B77" w:rsidRPr="00C5526F" w:rsidRDefault="00350B77" w:rsidP="00350B77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5374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5.03E1</w:t>
            </w:r>
          </w:p>
        </w:tc>
        <w:tc>
          <w:tcPr>
            <w:tcW w:w="773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2.12E1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CD78C3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5.93E1</w:t>
            </w:r>
          </w:p>
        </w:tc>
      </w:tr>
      <w:tr w:rsidR="00893425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5363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6.84E1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8.55E1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5375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5.27E1</w:t>
            </w:r>
          </w:p>
        </w:tc>
        <w:tc>
          <w:tcPr>
            <w:tcW w:w="773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3.56E1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5381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1.72E1</w:t>
            </w:r>
          </w:p>
        </w:tc>
        <w:tc>
          <w:tcPr>
            <w:tcW w:w="773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3.77E1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4.04E1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3.01E1</w:t>
            </w:r>
          </w:p>
        </w:tc>
        <w:tc>
          <w:tcPr>
            <w:tcW w:w="773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3.54E1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3.15E1</w:t>
            </w:r>
          </w:p>
        </w:tc>
        <w:tc>
          <w:tcPr>
            <w:tcW w:w="825" w:type="dxa"/>
            <w:vAlign w:val="bottom"/>
          </w:tcPr>
          <w:p w:rsidR="00893425" w:rsidRPr="00C5526F" w:rsidRDefault="00893425" w:rsidP="008934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5.30E0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CD78C3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1.48E1</w:t>
            </w:r>
          </w:p>
        </w:tc>
      </w:tr>
      <w:tr w:rsidR="00CD78C3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CD78C3" w:rsidRPr="00C5526F" w:rsidRDefault="00CD78C3" w:rsidP="00CD78C3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5360</w:t>
            </w:r>
          </w:p>
        </w:tc>
        <w:tc>
          <w:tcPr>
            <w:tcW w:w="825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5.84E1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6.10E1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6.98E1</w:t>
            </w:r>
          </w:p>
        </w:tc>
      </w:tr>
      <w:tr w:rsidR="00CD78C3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CD78C3" w:rsidRPr="00C5526F" w:rsidRDefault="00CD78C3" w:rsidP="00CD78C3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5368</w:t>
            </w:r>
          </w:p>
        </w:tc>
        <w:tc>
          <w:tcPr>
            <w:tcW w:w="825" w:type="dxa"/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9.90E1</w:t>
            </w:r>
          </w:p>
        </w:tc>
      </w:tr>
      <w:tr w:rsidR="00CD78C3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CD78C3" w:rsidRPr="00C5526F" w:rsidRDefault="00CD78C3" w:rsidP="00CD78C3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5389</w:t>
            </w:r>
          </w:p>
        </w:tc>
        <w:tc>
          <w:tcPr>
            <w:tcW w:w="825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CD78C3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CD78C3" w:rsidRPr="00C5526F" w:rsidRDefault="00CD78C3" w:rsidP="00CD78C3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5378</w:t>
            </w:r>
          </w:p>
        </w:tc>
        <w:tc>
          <w:tcPr>
            <w:tcW w:w="825" w:type="dxa"/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CD78C3" w:rsidRPr="00C5526F" w:rsidRDefault="00CD78C3" w:rsidP="00CD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4.28E1</w:t>
            </w:r>
          </w:p>
        </w:tc>
      </w:tr>
      <w:tr w:rsidR="00CD78C3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CD78C3" w:rsidRPr="00C5526F" w:rsidRDefault="00CD78C3" w:rsidP="00CD78C3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CD78C3" w:rsidRPr="00C5526F" w:rsidRDefault="00CD78C3" w:rsidP="00CD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1.95E1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3.05E1</w:t>
            </w:r>
          </w:p>
        </w:tc>
        <w:tc>
          <w:tcPr>
            <w:tcW w:w="825" w:type="dxa"/>
            <w:vAlign w:val="bottom"/>
          </w:tcPr>
          <w:p w:rsidR="00CD78C3" w:rsidRPr="00BC6764" w:rsidRDefault="00CD78C3" w:rsidP="00CD78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5.29E1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5366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4.53E1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5362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5.94E1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5.85E1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5388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1.92E3</w:t>
            </w:r>
          </w:p>
        </w:tc>
        <w:tc>
          <w:tcPr>
            <w:tcW w:w="773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6.08E1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1.25E2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5376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893425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1.50E2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93425" w:rsidRPr="00C5526F" w:rsidTr="00CD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93425" w:rsidRPr="00C5526F" w:rsidRDefault="00893425" w:rsidP="00893425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6.40E2</w:t>
            </w:r>
          </w:p>
        </w:tc>
        <w:tc>
          <w:tcPr>
            <w:tcW w:w="773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3.01E1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6.88E1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2.60E1</w:t>
            </w:r>
          </w:p>
        </w:tc>
        <w:tc>
          <w:tcPr>
            <w:tcW w:w="825" w:type="dxa"/>
          </w:tcPr>
          <w:p w:rsidR="00893425" w:rsidRPr="00C5526F" w:rsidRDefault="00893425" w:rsidP="00893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</w:tbl>
    <w:p w:rsidR="00C30B81" w:rsidRPr="00C5526F" w:rsidRDefault="00C30B81" w:rsidP="00C30B81"/>
    <w:p w:rsidR="00C30B81" w:rsidRPr="00C5526F" w:rsidRDefault="00C30B81" w:rsidP="00C30B81">
      <w:r w:rsidRPr="00C5526F">
        <w:rPr>
          <w:b/>
        </w:rPr>
        <w:t xml:space="preserve">Table 6. </w:t>
      </w:r>
      <w:proofErr w:type="spellStart"/>
      <w:r w:rsidRPr="00C5526F">
        <w:rPr>
          <w:b/>
        </w:rPr>
        <w:t>PLCal_ZV</w:t>
      </w:r>
      <w:proofErr w:type="spellEnd"/>
      <w:r w:rsidRPr="00C5526F">
        <w:rPr>
          <w:b/>
        </w:rPr>
        <w:t xml:space="preserve"> genome copies in urine detected by quantitative RT-PCR.</w:t>
      </w:r>
    </w:p>
    <w:tbl>
      <w:tblPr>
        <w:tblStyle w:val="PlainTable2"/>
        <w:tblW w:w="6944" w:type="dxa"/>
        <w:tblLook w:val="04A0" w:firstRow="1" w:lastRow="0" w:firstColumn="1" w:lastColumn="0" w:noHBand="0" w:noVBand="1"/>
      </w:tblPr>
      <w:tblGrid>
        <w:gridCol w:w="968"/>
        <w:gridCol w:w="826"/>
        <w:gridCol w:w="532"/>
        <w:gridCol w:w="773"/>
        <w:gridCol w:w="773"/>
        <w:gridCol w:w="753"/>
        <w:gridCol w:w="773"/>
        <w:gridCol w:w="773"/>
        <w:gridCol w:w="773"/>
      </w:tblGrid>
      <w:tr w:rsidR="00C5526F" w:rsidRPr="00C5526F" w:rsidTr="00BB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18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2C794D" w:rsidRPr="00C5526F" w:rsidRDefault="002C794D" w:rsidP="002C794D">
            <w:pPr>
              <w:jc w:val="center"/>
            </w:pPr>
            <w:r w:rsidRPr="00C5526F">
              <w:t>Animal</w:t>
            </w:r>
          </w:p>
        </w:tc>
        <w:tc>
          <w:tcPr>
            <w:tcW w:w="826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5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5367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5372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5379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893425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5377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3425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5369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2.07E2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5358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2.33E2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6.39E1</w:t>
            </w: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5380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5384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5.83E1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67267B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67267B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1.35E2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5370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4.13E3</w:t>
            </w: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1.09E2</w:t>
            </w: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5359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1.95E2</w:t>
            </w: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5392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8275F2" w:rsidRPr="00C5526F" w:rsidTr="0085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5383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75F2" w:rsidRPr="00C5526F" w:rsidTr="0085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8275F2" w:rsidRPr="00C5526F" w:rsidRDefault="008275F2" w:rsidP="008275F2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4.13E3</w:t>
            </w:r>
          </w:p>
        </w:tc>
        <w:tc>
          <w:tcPr>
            <w:tcW w:w="753" w:type="dxa"/>
          </w:tcPr>
          <w:p w:rsidR="008275F2" w:rsidRPr="00C5526F" w:rsidRDefault="008275F2" w:rsidP="00827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8275F2" w:rsidRPr="00BC6764" w:rsidRDefault="008275F2" w:rsidP="00827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1.01E2</w:t>
            </w:r>
          </w:p>
        </w:tc>
      </w:tr>
    </w:tbl>
    <w:p w:rsidR="00C30B81" w:rsidRPr="00C5526F" w:rsidRDefault="00C30B81" w:rsidP="00C30B81">
      <w:pPr>
        <w:rPr>
          <w:b/>
        </w:rPr>
      </w:pPr>
      <w:r w:rsidRPr="00C5526F">
        <w:rPr>
          <w:b/>
        </w:rPr>
        <w:t>Table 7. IbH30656 genome copies in urine detected by quantitative RT-PCR.</w:t>
      </w:r>
    </w:p>
    <w:tbl>
      <w:tblPr>
        <w:tblStyle w:val="PlainTable2"/>
        <w:tblW w:w="6944" w:type="dxa"/>
        <w:tblLook w:val="04A0" w:firstRow="1" w:lastRow="0" w:firstColumn="1" w:lastColumn="0" w:noHBand="0" w:noVBand="1"/>
      </w:tblPr>
      <w:tblGrid>
        <w:gridCol w:w="968"/>
        <w:gridCol w:w="826"/>
        <w:gridCol w:w="532"/>
        <w:gridCol w:w="773"/>
        <w:gridCol w:w="773"/>
        <w:gridCol w:w="763"/>
        <w:gridCol w:w="773"/>
        <w:gridCol w:w="773"/>
        <w:gridCol w:w="763"/>
      </w:tblGrid>
      <w:tr w:rsidR="00C5526F" w:rsidRPr="00C5526F" w:rsidTr="001F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6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18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4937D8" w:rsidRPr="00C5526F" w:rsidRDefault="004937D8" w:rsidP="004937D8">
            <w:pPr>
              <w:jc w:val="center"/>
            </w:pPr>
            <w:r w:rsidRPr="00C5526F">
              <w:t>Animal</w:t>
            </w:r>
          </w:p>
        </w:tc>
        <w:tc>
          <w:tcPr>
            <w:tcW w:w="826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63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3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63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5364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5373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5382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5391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5371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5357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5387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5386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5361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1.97E1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5365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5385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5390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1F6097" w:rsidRPr="00C5526F" w:rsidRDefault="001F6097" w:rsidP="001F6097">
            <w:pPr>
              <w:jc w:val="center"/>
            </w:pPr>
            <w:r w:rsidRPr="00C5526F">
              <w:t>Average</w:t>
            </w:r>
          </w:p>
        </w:tc>
        <w:tc>
          <w:tcPr>
            <w:tcW w:w="826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4.93E0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7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0.00E0</w:t>
            </w:r>
          </w:p>
        </w:tc>
        <w:tc>
          <w:tcPr>
            <w:tcW w:w="763" w:type="dxa"/>
          </w:tcPr>
          <w:p w:rsidR="001F6097" w:rsidRPr="00C5526F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30B81" w:rsidRPr="00C5526F" w:rsidRDefault="00C30B81"/>
    <w:p w:rsidR="007456D6" w:rsidRPr="00C5526F" w:rsidRDefault="007456D6" w:rsidP="007456D6">
      <w:pPr>
        <w:rPr>
          <w:b/>
        </w:rPr>
      </w:pPr>
      <w:r w:rsidRPr="00C5526F">
        <w:rPr>
          <w:b/>
        </w:rPr>
        <w:t>Table 8. PRVABC59 genome copies in saliva detected by quantitative RT-PCR.</w:t>
      </w:r>
    </w:p>
    <w:tbl>
      <w:tblPr>
        <w:tblStyle w:val="PlainTable2"/>
        <w:tblW w:w="6962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773"/>
        <w:gridCol w:w="773"/>
        <w:gridCol w:w="773"/>
        <w:gridCol w:w="773"/>
      </w:tblGrid>
      <w:tr w:rsidR="00C5526F" w:rsidRPr="00C5526F" w:rsidTr="00F9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38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350B77" w:rsidRPr="00C5526F" w:rsidRDefault="00350B77" w:rsidP="00350B77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3" w:type="dxa"/>
          </w:tcPr>
          <w:p w:rsidR="00350B77" w:rsidRPr="00C5526F" w:rsidRDefault="00350B77" w:rsidP="00350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F967A2" w:rsidRPr="00C5526F" w:rsidTr="002D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5374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2.73E1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3.60E1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3.73E1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2D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5363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5.03E1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1.24E2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2D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5375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2D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5381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4.32E1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6.05E1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2.99E1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2D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3.02E1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5.52E1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7.47E0</w:t>
            </w:r>
          </w:p>
        </w:tc>
        <w:tc>
          <w:tcPr>
            <w:tcW w:w="773" w:type="dxa"/>
            <w:vAlign w:val="bottom"/>
          </w:tcPr>
          <w:p w:rsidR="00F967A2" w:rsidRPr="00C5526F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C5526F">
              <w:rPr>
                <w:rFonts w:ascii="Calibri" w:eastAsia="Times New Roman" w:hAnsi="Calibri" w:cs="Times New Roman"/>
                <w:b/>
                <w:sz w:val="20"/>
                <w:szCs w:val="20"/>
              </w:rPr>
              <w:t>9.32E0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5360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2.06E2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7.20E1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2.68E2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5368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3.57E3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2.13E1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5389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4.35E1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1.08E2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4.89E1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5378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5.68E1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5.47E1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7.15E1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9.70E2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1.80E1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1.08E2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3.01E1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5.33E0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5366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1.35E2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1.58E1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5362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4.02E1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1.32E2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3.92E1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5388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6.83E1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7.90E1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5376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2.30E1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F967A2" w:rsidRPr="00C5526F" w:rsidTr="00F9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967A2" w:rsidRPr="00C5526F" w:rsidRDefault="00F967A2" w:rsidP="00F967A2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F967A2" w:rsidRPr="00C5526F" w:rsidRDefault="00F967A2" w:rsidP="00F9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1.71E1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1.00E1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9.23E1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9.81E0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3.94E0</w:t>
            </w:r>
          </w:p>
        </w:tc>
        <w:tc>
          <w:tcPr>
            <w:tcW w:w="773" w:type="dxa"/>
            <w:vAlign w:val="bottom"/>
          </w:tcPr>
          <w:p w:rsidR="00F967A2" w:rsidRPr="00BC6764" w:rsidRDefault="00F967A2" w:rsidP="00F96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BC6764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</w:tbl>
    <w:p w:rsidR="007456D6" w:rsidRPr="00C5526F" w:rsidRDefault="007456D6" w:rsidP="007456D6"/>
    <w:p w:rsidR="007456D6" w:rsidRPr="00C5526F" w:rsidRDefault="007456D6" w:rsidP="007456D6">
      <w:r w:rsidRPr="00C5526F">
        <w:rPr>
          <w:b/>
        </w:rPr>
        <w:t xml:space="preserve">Table 9. </w:t>
      </w:r>
      <w:proofErr w:type="spellStart"/>
      <w:r w:rsidRPr="00C5526F">
        <w:rPr>
          <w:b/>
        </w:rPr>
        <w:t>PLCal_ZV</w:t>
      </w:r>
      <w:proofErr w:type="spellEnd"/>
      <w:r w:rsidRPr="00C5526F">
        <w:rPr>
          <w:b/>
        </w:rPr>
        <w:t xml:space="preserve"> genome copies in saliva detected by quantitative RT-PCR.</w:t>
      </w:r>
    </w:p>
    <w:tbl>
      <w:tblPr>
        <w:tblStyle w:val="PlainTable2"/>
        <w:tblW w:w="6944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3"/>
        <w:gridCol w:w="773"/>
        <w:gridCol w:w="773"/>
        <w:gridCol w:w="773"/>
        <w:gridCol w:w="755"/>
        <w:gridCol w:w="773"/>
      </w:tblGrid>
      <w:tr w:rsidR="00C5526F" w:rsidRPr="00C5526F" w:rsidTr="0024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20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2C794D" w:rsidRPr="00C5526F" w:rsidRDefault="002C794D" w:rsidP="002C794D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55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3" w:type="dxa"/>
          </w:tcPr>
          <w:p w:rsidR="002C794D" w:rsidRPr="00C5526F" w:rsidRDefault="002C794D" w:rsidP="002C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7C12E6" w:rsidRPr="00C5526F" w:rsidTr="001A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5367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6.80E2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1.98E2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1A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5372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2.17E2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6.80E1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1A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5379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2.66E2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9.90E1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6.43E1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1A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5377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1.77E2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1.19E2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7.45E1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1A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3.35E2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7.15E1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8.43E1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5369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2.44E2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5358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2.33E2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3.75E1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2.75E1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5380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1.35E3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4.75E1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5384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7.04E1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6.13E1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3.97E2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2.70E1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9.52E1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5370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9.48E1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6.58E2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7C12E6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5359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8.97E1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</w:tr>
      <w:tr w:rsidR="007C12E6" w:rsidRPr="00C5526F" w:rsidTr="007C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5392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9.23E1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3.24E2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5383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8.11E1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2E6" w:rsidRPr="00C5526F" w:rsidTr="007C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C12E6" w:rsidRPr="00C5526F" w:rsidRDefault="007C12E6" w:rsidP="007C12E6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left w:val="single" w:sz="4" w:space="0" w:color="auto"/>
            </w:tcBorders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8.94E1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8.09E1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1.65E2</w:t>
            </w:r>
          </w:p>
        </w:tc>
        <w:tc>
          <w:tcPr>
            <w:tcW w:w="773" w:type="dxa"/>
            <w:vAlign w:val="bottom"/>
          </w:tcPr>
          <w:p w:rsidR="007C12E6" w:rsidRPr="00C85326" w:rsidRDefault="007C12E6" w:rsidP="007C12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  <w:tc>
          <w:tcPr>
            <w:tcW w:w="755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3" w:type="dxa"/>
          </w:tcPr>
          <w:p w:rsidR="007C12E6" w:rsidRPr="00C5526F" w:rsidRDefault="007C12E6" w:rsidP="007C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5326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</w:rPr>
              <w:t>0.00E0</w:t>
            </w:r>
          </w:p>
        </w:tc>
      </w:tr>
    </w:tbl>
    <w:p w:rsidR="007456D6" w:rsidRPr="00C5526F" w:rsidRDefault="007456D6" w:rsidP="007456D6">
      <w:pPr>
        <w:rPr>
          <w:b/>
        </w:rPr>
      </w:pPr>
    </w:p>
    <w:p w:rsidR="007456D6" w:rsidRPr="00C5526F" w:rsidRDefault="007456D6" w:rsidP="007456D6">
      <w:pPr>
        <w:rPr>
          <w:b/>
        </w:rPr>
      </w:pPr>
      <w:r w:rsidRPr="00C5526F">
        <w:rPr>
          <w:b/>
        </w:rPr>
        <w:t>Table 10. IbH30656 genome copies in saliva detected by quantitative RT-PCR.</w:t>
      </w:r>
    </w:p>
    <w:tbl>
      <w:tblPr>
        <w:tblStyle w:val="PlainTable2"/>
        <w:tblW w:w="6944" w:type="dxa"/>
        <w:tblLook w:val="04A0" w:firstRow="1" w:lastRow="0" w:firstColumn="1" w:lastColumn="0" w:noHBand="0" w:noVBand="1"/>
      </w:tblPr>
      <w:tblGrid>
        <w:gridCol w:w="967"/>
        <w:gridCol w:w="825"/>
        <w:gridCol w:w="532"/>
        <w:gridCol w:w="770"/>
        <w:gridCol w:w="770"/>
        <w:gridCol w:w="770"/>
        <w:gridCol w:w="770"/>
        <w:gridCol w:w="770"/>
        <w:gridCol w:w="770"/>
      </w:tblGrid>
      <w:tr w:rsidR="00C5526F" w:rsidRPr="00C5526F" w:rsidTr="0024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7456D6" w:rsidRPr="00C5526F" w:rsidRDefault="007456D6" w:rsidP="00242A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20" w:type="dxa"/>
            <w:gridSpan w:val="6"/>
            <w:tcBorders>
              <w:left w:val="single" w:sz="4" w:space="0" w:color="auto"/>
            </w:tcBorders>
          </w:tcPr>
          <w:p w:rsidR="007456D6" w:rsidRPr="00C5526F" w:rsidRDefault="007456D6" w:rsidP="00242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5526F">
              <w:t>Day Post Infection (Genome Copies/mL)</w:t>
            </w: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</w:pPr>
            <w:r w:rsidRPr="00C5526F">
              <w:t>Animal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Dose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26F">
              <w:rPr>
                <w:b/>
              </w:rPr>
              <w:t>Sex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5</w:t>
            </w: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10</w:t>
            </w: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15</w:t>
            </w: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20</w:t>
            </w: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25</w:t>
            </w: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26F">
              <w:t>30</w:t>
            </w: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5364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5373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5382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5391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5371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5357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5387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5386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5361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5365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M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5385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  <w:rPr>
                <w:b w:val="0"/>
                <w:sz w:val="20"/>
                <w:szCs w:val="20"/>
              </w:rPr>
            </w:pPr>
            <w:r w:rsidRPr="00C5526F">
              <w:rPr>
                <w:b w:val="0"/>
                <w:sz w:val="20"/>
                <w:szCs w:val="20"/>
              </w:rPr>
              <w:t>5390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1.0x10</w:t>
            </w:r>
            <w:r w:rsidRPr="00C5526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32" w:type="dxa"/>
            <w:tcBorders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526F">
              <w:rPr>
                <w:sz w:val="20"/>
                <w:szCs w:val="20"/>
              </w:rPr>
              <w:t>F</w:t>
            </w: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26F" w:rsidRPr="00C5526F" w:rsidTr="0024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4937D8" w:rsidRPr="00C5526F" w:rsidRDefault="004937D8" w:rsidP="004937D8">
            <w:pPr>
              <w:jc w:val="center"/>
            </w:pPr>
            <w:r w:rsidRPr="00C5526F">
              <w:t>Average</w:t>
            </w:r>
          </w:p>
        </w:tc>
        <w:tc>
          <w:tcPr>
            <w:tcW w:w="825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left w:val="single" w:sz="4" w:space="0" w:color="auto"/>
            </w:tcBorders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4937D8" w:rsidRPr="00C5526F" w:rsidRDefault="004937D8" w:rsidP="00493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456D6" w:rsidRDefault="007456D6"/>
    <w:sectPr w:rsidR="007456D6" w:rsidSect="00324A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E"/>
    <w:rsid w:val="00002010"/>
    <w:rsid w:val="00142664"/>
    <w:rsid w:val="00185874"/>
    <w:rsid w:val="0019401A"/>
    <w:rsid w:val="001C70AB"/>
    <w:rsid w:val="001F6097"/>
    <w:rsid w:val="00242A69"/>
    <w:rsid w:val="002C794D"/>
    <w:rsid w:val="00324A56"/>
    <w:rsid w:val="00337C8F"/>
    <w:rsid w:val="00350B77"/>
    <w:rsid w:val="00365837"/>
    <w:rsid w:val="0040151F"/>
    <w:rsid w:val="004433F9"/>
    <w:rsid w:val="00460457"/>
    <w:rsid w:val="004937D8"/>
    <w:rsid w:val="004D5648"/>
    <w:rsid w:val="004E7050"/>
    <w:rsid w:val="00516DDE"/>
    <w:rsid w:val="005318AD"/>
    <w:rsid w:val="00570A91"/>
    <w:rsid w:val="005A28EA"/>
    <w:rsid w:val="00611D5D"/>
    <w:rsid w:val="006B5763"/>
    <w:rsid w:val="006E2A0C"/>
    <w:rsid w:val="007449F4"/>
    <w:rsid w:val="007456D6"/>
    <w:rsid w:val="007C12E6"/>
    <w:rsid w:val="008002F7"/>
    <w:rsid w:val="00816A6C"/>
    <w:rsid w:val="008275F2"/>
    <w:rsid w:val="00845ECF"/>
    <w:rsid w:val="008531CA"/>
    <w:rsid w:val="00893425"/>
    <w:rsid w:val="00952C22"/>
    <w:rsid w:val="00AA0B22"/>
    <w:rsid w:val="00B22925"/>
    <w:rsid w:val="00B6138B"/>
    <w:rsid w:val="00B87A68"/>
    <w:rsid w:val="00BB6104"/>
    <w:rsid w:val="00BF2FA0"/>
    <w:rsid w:val="00C30B81"/>
    <w:rsid w:val="00C53C0B"/>
    <w:rsid w:val="00C5526F"/>
    <w:rsid w:val="00CD6719"/>
    <w:rsid w:val="00CD78C3"/>
    <w:rsid w:val="00CE0564"/>
    <w:rsid w:val="00CE4532"/>
    <w:rsid w:val="00D2393D"/>
    <w:rsid w:val="00E02A9C"/>
    <w:rsid w:val="00E03325"/>
    <w:rsid w:val="00E15950"/>
    <w:rsid w:val="00E32B74"/>
    <w:rsid w:val="00E4754A"/>
    <w:rsid w:val="00E55DA2"/>
    <w:rsid w:val="00E92506"/>
    <w:rsid w:val="00F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1B819-DB94-4111-99AF-9A11B102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B5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87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Research Institute</Company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Kevin</dc:creator>
  <cp:keywords/>
  <dc:description/>
  <cp:lastModifiedBy>Fisher, Nathan</cp:lastModifiedBy>
  <cp:revision>2</cp:revision>
  <dcterms:created xsi:type="dcterms:W3CDTF">2017-01-27T18:32:00Z</dcterms:created>
  <dcterms:modified xsi:type="dcterms:W3CDTF">2017-01-27T18:32:00Z</dcterms:modified>
</cp:coreProperties>
</file>