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Name (netid): </w:t>
      </w:r>
      <w:r w:rsidDel="00000000" w:rsidR="00000000" w:rsidRPr="00000000">
        <w:rPr>
          <w:rtl w:val="0"/>
        </w:rPr>
        <w:t xml:space="preserve">Your Name (Your Netid)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CS 445 - Project 4: Image Based Lighting</w:t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Complete the claimed points and sections below. 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Points Claimed </w:t>
        <w:tab/>
        <w:tab/>
        <w:tab/>
        <w:tab/>
        <w:tab/>
        <w:t xml:space="preserve">[  ] / 210</w:t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Core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Recovering HDR maps</w:t>
        <w:tab/>
        <w:tab/>
        <w:tab/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Data collection</w:t>
        <w:tab/>
        <w:tab/>
        <w:tab/>
        <w:tab/>
        <w:tab/>
        <w:t xml:space="preserve">[  ] / 20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Naive HDR merging</w:t>
        <w:tab/>
        <w:tab/>
        <w:tab/>
        <w:tab/>
        <w:t xml:space="preserve">[  ] / 10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Weighted HDR merging</w:t>
        <w:tab/>
        <w:tab/>
        <w:tab/>
        <w:tab/>
        <w:t xml:space="preserve">[  ] / 15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Calibrated HDR merging</w:t>
        <w:tab/>
        <w:tab/>
        <w:tab/>
        <w:tab/>
        <w:t xml:space="preserve">[  ] / 15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Additional HDR questions</w:t>
        <w:tab/>
        <w:tab/>
        <w:tab/>
        <w:tab/>
        <w:t xml:space="preserve">[  ] / 10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Panoramic transformations</w:t>
        <w:tab/>
        <w:tab/>
        <w:tab/>
        <w:tab/>
        <w:t xml:space="preserve">[  ] / 10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Rendering synthetic objects</w:t>
        <w:tab/>
        <w:tab/>
        <w:tab/>
        <w:tab/>
        <w:t xml:space="preserve">[  ] / 30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of results / report</w:t>
        <w:tab/>
        <w:tab/>
        <w:tab/>
        <w:tab/>
        <w:t xml:space="preserve">[  ]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B&amp;W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results</w:t>
      </w:r>
      <w:r w:rsidDel="00000000" w:rsidR="00000000" w:rsidRPr="00000000">
        <w:rPr>
          <w:rtl w:val="0"/>
        </w:rPr>
        <w:tab/>
        <w:tab/>
        <w:tab/>
        <w:tab/>
        <w:tab/>
        <w:t xml:space="preserve">[  ] / 20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transformations</w:t>
        <w:tab/>
        <w:tab/>
        <w:t xml:space="preserve"> </w:t>
        <w:tab/>
        <w:tab/>
        <w:tab/>
        <w:t xml:space="preserve">[  ] / 20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Photographer &amp; Tripod removal</w:t>
        <w:tab/>
        <w:tab/>
        <w:tab/>
        <w:t xml:space="preserve">[  ] / 25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tone-mapping operator</w:t>
        <w:tab/>
        <w:tab/>
        <w:tab/>
        <w:tab/>
        <w:t xml:space="preserve">[  ] / 25</w:t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Recovering HDR maps</w:t>
      </w:r>
    </w:p>
    <w:p w:rsidR="00000000" w:rsidDel="00000000" w:rsidP="00000000" w:rsidRDefault="00000000" w:rsidRPr="00000000" w14:paraId="0000001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(a) Your LDR images (if you took your own)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(b) Figure of rescaled log irradiance images from naive method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(c) Figure of rescaled log irradiance images from weighted method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(d) Figure of rescaled log irradiance images from calibration method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(d) Plots of g vs intensity and intensity vs g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(b-d) Figure comparing the three HDR methods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(b-d) Text output comparing the dynamic range and RMS error consistency of the three methods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(e) Answers to the questions below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Note if you claim credit for data collection, you must use your own images for parts 1-3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Answer these questions: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 very bright scene point, will the naive method tend to over-estimate the true brightness, or under-estimate?  Why?</w:t>
      </w:r>
    </w:p>
    <w:p w:rsidR="00000000" w:rsidDel="00000000" w:rsidP="00000000" w:rsidRDefault="00000000" w:rsidRPr="00000000" w14:paraId="0000002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the weighting method result in a higher dynamic range than the naive method? </w:t>
      </w:r>
    </w:p>
    <w:p w:rsidR="00000000" w:rsidDel="00000000" w:rsidP="00000000" w:rsidRDefault="00000000" w:rsidRPr="00000000" w14:paraId="0000002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the calibration method result in a higher dynamic range than the weighting method? 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does the calibration method result in higher consistency, compared to the weighting method? 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Panoramic transformations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images of normal vectors and reflectance vectors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equirectangular image from your calibration HDR result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3. Rendering synthetic objects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Include: 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 images: (1) Background image; (2) Rendered image with objects; (3) Rendered image with local geometry (e.g. support plane); (4) Rendered mask image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composited result</w:t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 Quality of results / report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Nothing extra to include (scoring: 0=poor 5=average 10=great).</w:t>
      </w:r>
    </w:p>
    <w:p w:rsidR="00000000" w:rsidDel="00000000" w:rsidP="00000000" w:rsidRDefault="00000000" w:rsidRPr="00000000" w14:paraId="0000004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 Additional results (B&amp;W) </w:t>
      </w:r>
    </w:p>
    <w:p w:rsidR="00000000" w:rsidDel="00000000" w:rsidP="00000000" w:rsidRDefault="00000000" w:rsidRPr="00000000" w14:paraId="00000046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Include background image and final composited result image for: (10 pts each)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objects, same environment map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environment map, same objects 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Other transformations (B&amp;W) </w:t>
      </w:r>
    </w:p>
    <w:p w:rsidR="00000000" w:rsidDel="00000000" w:rsidP="00000000" w:rsidRDefault="00000000" w:rsidRPr="00000000" w14:paraId="0000004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Include (10 pts each)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Angular environment map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 cross environment map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7. Photographer and tripod removal (B&amp;W)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 LDR images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Equirectangular image created from your own photos without photographer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your method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8. Local tone-mapping operator (B&amp;W)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Include: 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Displayed HDR image, computed as linearly rescaled log of HDR image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HDR image display improved by tone mapping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your method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Acknowledgments / Attribution</w:t>
      </w:r>
    </w:p>
    <w:p w:rsidR="00000000" w:rsidDel="00000000" w:rsidP="00000000" w:rsidRDefault="00000000" w:rsidRPr="00000000" w14:paraId="00000062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List any sources for code or images from outside sources</w:t>
      </w:r>
    </w:p>
    <w:sectPr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