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JDK提供了几个很实用的工具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jinfo：</w:t>
      </w:r>
      <w:r>
        <w:rPr>
          <w:rFonts w:hint="eastAsia"/>
          <w:sz w:val="24"/>
          <w:szCs w:val="32"/>
        </w:rPr>
        <w:t>观察运行中的java程序的运行环境参数：参数包括Java System属性和JVM命令行参数，java class path等信息。命令格式：jinfo 进程pid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jps：</w:t>
      </w:r>
      <w:r>
        <w:rPr>
          <w:rFonts w:hint="eastAsia"/>
          <w:sz w:val="24"/>
          <w:szCs w:val="32"/>
        </w:rPr>
        <w:t>用来显示本地的java进程，可以查看本地运行着几个java程序，并显示他们的进程号。命令格式：jps   或 jps 远程服务ip地址    （默认端口1099）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jstat：</w:t>
      </w:r>
      <w:r>
        <w:rPr>
          <w:rFonts w:hint="eastAsia"/>
          <w:sz w:val="24"/>
          <w:szCs w:val="32"/>
        </w:rPr>
        <w:t>一个极强的监视VM内存工具。可以用来监视VM内存内的各种堆和非堆的大小及其内存使用量。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jstack：</w:t>
      </w:r>
      <w:r>
        <w:rPr>
          <w:rFonts w:hint="eastAsia"/>
          <w:sz w:val="24"/>
          <w:szCs w:val="32"/>
        </w:rPr>
        <w:t>可以观察到jvm中当前所有线程的运行情况和线程当前状态。</w:t>
      </w:r>
      <w:r>
        <w:rPr>
          <w:rFonts w:hint="eastAsia"/>
          <w:sz w:val="24"/>
          <w:szCs w:val="32"/>
          <w:lang w:val="en-US" w:eastAsia="zh-CN"/>
        </w:rPr>
        <w:t>若</w:t>
      </w:r>
      <w:r>
        <w:rPr>
          <w:rFonts w:hint="eastAsia"/>
          <w:sz w:val="24"/>
          <w:szCs w:val="32"/>
        </w:rPr>
        <w:t>现运行的java程序呈现hung的状态，jstack是非常有用的。命令格式：jstack 进程pid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当程序出现死锁的时候，使用命令：jstack 进程ID &gt; jstack.log，然后在jstack.log文件中，搜索关键字“</w:t>
      </w:r>
      <w:r>
        <w:rPr>
          <w:rFonts w:hint="eastAsia"/>
          <w:b/>
          <w:bCs/>
          <w:sz w:val="24"/>
          <w:szCs w:val="32"/>
        </w:rPr>
        <w:t>BLOCKED</w:t>
      </w:r>
      <w:r>
        <w:rPr>
          <w:rFonts w:hint="eastAsia"/>
          <w:sz w:val="24"/>
          <w:szCs w:val="32"/>
        </w:rPr>
        <w:t>”，定位到引起死锁的地方。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jmap：</w:t>
      </w:r>
      <w:r>
        <w:rPr>
          <w:rFonts w:hint="eastAsia"/>
          <w:sz w:val="24"/>
          <w:szCs w:val="32"/>
        </w:rPr>
        <w:t>观察运行中的jvm物理内存的占用情况（如：产生哪些对象，及其数量）。命令格式：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</w:rPr>
        <w:t>jmap [option] pid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     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option参数如下：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           -heap：打印jvm heap的情况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           -histo：打印jvm heap的直方图。其输出信息包括类名，对象数量，对象占用大小。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           -histo：live ：同上，但是只答应存活对象的情况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           -permstat：打印permanent generation heap情况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使用jmap进行heap dump的例子：jmap -dump:format=b,file=&lt;filename&gt; &lt;pid&gt;  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打印内存统计图：jmap -histo:live &lt;pid&gt;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     结果中每行显示了当前堆中每种类类型的信息，包含被分配的实例个数及其消耗的字节数。选项“</w:t>
      </w:r>
      <w:r>
        <w:rPr>
          <w:rFonts w:hint="eastAsia"/>
          <w:b/>
          <w:bCs/>
          <w:sz w:val="24"/>
          <w:szCs w:val="32"/>
        </w:rPr>
        <w:t>live</w:t>
      </w:r>
      <w:r>
        <w:rPr>
          <w:rFonts w:hint="eastAsia"/>
          <w:sz w:val="24"/>
          <w:szCs w:val="32"/>
        </w:rPr>
        <w:t>”，表示只统计存活的对象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     需要注意的是，jmap不是运行分析工具，在生成统计图时JVM可能会暂停，因此当生成统计图时需要确认这种暂停对程序是可接受的。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jconsole：</w:t>
      </w:r>
      <w:r>
        <w:rPr>
          <w:rFonts w:hint="eastAsia"/>
          <w:sz w:val="24"/>
          <w:szCs w:val="32"/>
        </w:rPr>
        <w:t>一个java GUI监视工具，可以以图表化的形式显示各种数据。并可通过远程连接监视远程的服务器VM。</w:t>
      </w: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3600450" cy="17837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49300" r="31646" b="146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这些命令的使用，见官方文档：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jps：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"http://java.sun.com/j2se/1.5.0/docs/tooldocs/share/jps.html"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http://java.sun.com/j2se/1.5.0/docs/tooldocs/share/jps.html</w:t>
      </w:r>
      <w:r>
        <w:rPr>
          <w:rFonts w:hint="eastAsia"/>
          <w:sz w:val="24"/>
          <w:szCs w:val="32"/>
        </w:rPr>
        <w:fldChar w:fldCharType="end"/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jstat：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"http://java.sun.com/j2se/1.5.0/docs/tooldocs/share/jstat.html"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http://java.sun.com/j2se/1.5.0/docs/tooldocs/share/jstat.html</w:t>
      </w:r>
      <w:r>
        <w:rPr>
          <w:rFonts w:hint="eastAsia"/>
          <w:sz w:val="24"/>
          <w:szCs w:val="32"/>
        </w:rPr>
        <w:fldChar w:fldCharType="end"/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jstack：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"http://docs.oracle.com/javase/1.5.0/docs/tooldocs/share/jstack.html"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http://docs.oracle.com/javase/1.5.0/docs/tooldocs/share/jstack.html</w:t>
      </w:r>
      <w:r>
        <w:rPr>
          <w:rFonts w:hint="eastAsia"/>
          <w:sz w:val="24"/>
          <w:szCs w:val="32"/>
        </w:rPr>
        <w:fldChar w:fldCharType="end"/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jmap：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"http://java.sun.com/j2se/1.5.0/docs/tooldocs/share/jmap.html"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http://java.sun.com/j2se/1.5.0/docs/tooldocs/share/jmap.html</w:t>
      </w:r>
      <w:r>
        <w:rPr>
          <w:rFonts w:hint="eastAsia"/>
          <w:sz w:val="24"/>
          <w:szCs w:val="32"/>
        </w:rPr>
        <w:fldChar w:fldCharType="end"/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jconsole：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"http://java.sun.com/j2se/1.5.0/docs/guide/management/jconsole.html"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http://java.sun.com/j2se/1.5.0/docs/guide/management/jconsole.html</w:t>
      </w:r>
      <w:r>
        <w:rPr>
          <w:rFonts w:hint="eastAsia"/>
          <w:sz w:val="24"/>
          <w:szCs w:val="32"/>
        </w:rPr>
        <w:fldChar w:fldCharType="end"/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原文链接：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"https://blog.csdn.net/caihaijiang/article/details/6084325"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https://blog.csdn.net/caihaijiang/article/details/6084325</w:t>
      </w:r>
      <w:r>
        <w:rPr>
          <w:rFonts w:hint="eastAsia"/>
          <w:sz w:val="24"/>
          <w:szCs w:val="32"/>
        </w:rPr>
        <w:fldChar w:fldCharType="end"/>
      </w:r>
    </w:p>
    <w:p>
      <w:pPr>
        <w:rPr>
          <w:sz w:val="24"/>
          <w:szCs w:val="32"/>
        </w:rPr>
      </w:pPr>
    </w:p>
    <w:p>
      <w:pPr>
        <w:pStyle w:val="2"/>
        <w:bidi w:val="0"/>
        <w:rPr>
          <w:rFonts w:hint="default"/>
          <w:sz w:val="24"/>
          <w:szCs w:val="32"/>
          <w:lang w:val="en-US"/>
        </w:rPr>
      </w:pPr>
      <w:r>
        <w:rPr>
          <w:rFonts w:hint="eastAsia"/>
          <w:lang w:val="en-US" w:eastAsia="zh-CN"/>
        </w:rPr>
        <w:t>创建线程和线程的生命周期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例子：JavaConcurrency----Test1----TryConcurrency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例子：JavaConcurrency----Test1----TemplateMethod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当程序启动会有一个非守护线程，通常是main线程，是被JVM启动时调用的，以及一些其他的保护线程自动生成，但是例子中当自定义“READ-THREAD”和“WRITE-THREAD”的线程启动Main线程就自动死亡了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Thread 的生命周期</w:t>
      </w:r>
    </w:p>
    <w:p>
      <w:p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1927860"/>
            <wp:effectExtent l="0" t="0" r="698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new Thread(), override run()之后只是一个java的实例，只有当start()之后才是一个线程。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同一个线程不能调用两次start()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1425575"/>
            <wp:effectExtent l="0" t="0" r="571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897255"/>
            <wp:effectExtent l="0" t="0" r="889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调用run()，等于说调用了这个实例的方法</w:t>
      </w:r>
    </w:p>
    <w:p>
      <w:r>
        <w:drawing>
          <wp:inline distT="0" distB="0" distL="114300" distR="114300">
            <wp:extent cx="5269865" cy="311150"/>
            <wp:effectExtent l="0" t="0" r="698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b="6048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546860"/>
            <wp:effectExtent l="0" t="0" r="5080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JVM 启动后，实际上有多个线程，但至少有一个非守护线程，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当调用一个线程start()后至少有两个线程，一个是调用你的线程，一个是执行run()方法的线程，也就是你创建的线程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线程的生命周期分为new Thread()、runnable、running、block、terminated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使用runnable实现多线程的银行排队叫号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例子：JavaConcurrency---Test2----TicketWindow 业务和线程混在一起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例子：JavaConcurrency---Test2----TicketWindowRunnable 业务和线程分离开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没加睡眠的时候，会出现一个线程完成所有的业务，但是加了睡眠Thread.Sleep(1000*5L)之后，也还是会出现两个窗口同时叫到一个号的情况，</w:t>
      </w:r>
    </w:p>
    <w:p>
      <w:r>
        <w:drawing>
          <wp:inline distT="0" distB="0" distL="114300" distR="114300">
            <wp:extent cx="5271770" cy="1464945"/>
            <wp:effectExtent l="0" t="0" r="5080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使用runnable实现税务计算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例子：JavaConcurrency---Test2----TaxCalculator 使用策略方式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例子：JavaConcurrency---Test2----TaxCalculatorNew 使用java8新特性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构造Thread对象的几个点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/>
          <w:sz w:val="24"/>
          <w:szCs w:val="32"/>
          <w:lang w:val="en-US" w:eastAsia="zh-CN"/>
        </w:rPr>
        <w:t>JavaConcurrency---Test3----CreateThread1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创建线程对象默认有一个名字，以Thread-开头，从0开始计数，Thread-0、Thread-1....，构造函数Thread()。如：threadMain1()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如果在构造Thread的时候没有传递Runnable或者复写run方法的时候，该Thread将不会调用任何东西，如果传递了Runnable接口的实例或者复写run方法则会执行该方法的逻辑单元（逻辑代码）。如：threadMain2()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Thread(Runnable target)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Thread(Runnable target, 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Thread(String Name)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疑问：threadMain3()中的t5的start的输出为什么总是在程序最后</w:t>
      </w:r>
    </w:p>
    <w:p>
      <w:r>
        <w:drawing>
          <wp:inline distT="0" distB="0" distL="114300" distR="114300">
            <wp:extent cx="5265420" cy="1574165"/>
            <wp:effectExtent l="0" t="0" r="11430" b="698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99970" cy="1367155"/>
            <wp:effectExtent l="0" t="0" r="5080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l="2796" t="2762" r="1119" b="3241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81630" cy="1729105"/>
            <wp:effectExtent l="0" t="0" r="1397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原因：Start()之后才真正启动了一个线程，才开始执行该线程的业务逻辑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如果构造线程对象是没有传入ThreadGroup，Thread会默认获取父线程的ThreadGroup作为该线程的ThreadGroup，此时子线程和父线程将会在同一个ThreadGroup中。threadMain5()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Thread(ThreadGroup group, Runnable target)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Thread(ThreadGroup group, Runnable target, 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Thread(ThreadGroup group, Runnable target, String Name, Long stackSize)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Thread(ThreadGroup group, 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多线程与JVM内存结构的关系，虚拟机栈实验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52775" cy="2361565"/>
            <wp:effectExtent l="0" t="0" r="952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/>
          <w:sz w:val="24"/>
          <w:szCs w:val="32"/>
          <w:lang w:val="en-US" w:eastAsia="zh-CN"/>
        </w:rPr>
        <w:t>JavaConcurrency---Test3----CreateThread2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构造Thread传入stackSize代表着当该线程占用的stack大小；如果没有指定stackSize的大小，则默认是0，0代表着忽略该参数，该参数会被JNI去使用，另外需要注意，该参数在一些平台（操作系统）有效，有些平台则无效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t>Daemon线程的创建以及使用场景分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析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线程ID，优先级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/>
          <w:sz w:val="24"/>
          <w:szCs w:val="32"/>
          <w:lang w:val="en-US" w:eastAsia="zh-CN"/>
        </w:rPr>
        <w:t>JavaConcurrency---Test4----DaemonThread、ThreadSimpleAPI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长连接：A &lt;---------------------------------------&gt; B 每隔一段时间发一段心跳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--&gt; DaemonThread(health check)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疑问：优先级设置之前多线程输出是混乱的，但是设置之后也是混乱的</w:t>
      </w:r>
    </w:p>
    <w:p>
      <w:r>
        <w:drawing>
          <wp:inline distT="0" distB="0" distL="114300" distR="114300">
            <wp:extent cx="5271135" cy="2618740"/>
            <wp:effectExtent l="0" t="0" r="5715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必须在start之前设置为守护线程（setDaemon(true)）,否则会报IllegalThreadStateException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可以利用守护线程做一些不太重要的业务，但是要注意主线程结束，守护线程也就结束了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Thread的join方法，结合一个典型案例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/>
          <w:sz w:val="24"/>
          <w:szCs w:val="32"/>
          <w:lang w:val="en-US" w:eastAsia="zh-CN"/>
        </w:rPr>
        <w:t>JavaConcurrency---Test5----ThreadJoin1、ThreadJoin2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你调用了join之后，我会一直等你执行完我才去执行我的业务逻辑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33780"/>
            <wp:effectExtent l="0" t="0" r="6985" b="1397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62305"/>
            <wp:effectExtent l="0" t="0" r="5715" b="444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数据还没取出来就已经保存完成了，当加入join调用后则得到正常的逻辑，所有采集数据线程结束只有主线程才去保存数据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80515"/>
            <wp:effectExtent l="0" t="0" r="8255" b="6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706120"/>
            <wp:effectExtent l="0" t="0" r="4445" b="1778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Thread中断Interrupt方法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/>
          <w:sz w:val="24"/>
          <w:szCs w:val="32"/>
          <w:lang w:val="en-US" w:eastAsia="zh-CN"/>
        </w:rPr>
        <w:t>JavaConcurrency---Test6----Thread</w:t>
      </w:r>
      <w:r>
        <w:rPr>
          <w:rFonts w:hint="default"/>
          <w:lang w:val="en-US" w:eastAsia="zh-CN"/>
        </w:rPr>
        <w:t>Interrupt</w:t>
      </w:r>
      <w:r>
        <w:rPr>
          <w:rFonts w:hint="eastAsia"/>
          <w:sz w:val="24"/>
          <w:szCs w:val="32"/>
          <w:lang w:val="en-US" w:eastAsia="zh-CN"/>
        </w:rPr>
        <w:t>1、Thread</w:t>
      </w:r>
      <w:r>
        <w:rPr>
          <w:rFonts w:hint="default"/>
          <w:lang w:val="en-US" w:eastAsia="zh-CN"/>
        </w:rPr>
        <w:t>Interrupt</w:t>
      </w:r>
      <w:r>
        <w:rPr>
          <w:rFonts w:hint="eastAsia"/>
          <w:sz w:val="24"/>
          <w:szCs w:val="32"/>
          <w:lang w:val="en-US" w:eastAsia="zh-CN"/>
        </w:rPr>
        <w:t>2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389890"/>
            <wp:effectExtent l="0" t="0" r="6985" b="1016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51A02"/>
    <w:rsid w:val="1B0A5BE6"/>
    <w:rsid w:val="21965523"/>
    <w:rsid w:val="21CE6015"/>
    <w:rsid w:val="235F4066"/>
    <w:rsid w:val="24025EDA"/>
    <w:rsid w:val="285A5BBD"/>
    <w:rsid w:val="29E66C33"/>
    <w:rsid w:val="2E19425B"/>
    <w:rsid w:val="32A109A8"/>
    <w:rsid w:val="3ADE0D04"/>
    <w:rsid w:val="50C15E31"/>
    <w:rsid w:val="5FDF6F79"/>
    <w:rsid w:val="601B77E6"/>
    <w:rsid w:val="6D0843CA"/>
    <w:rsid w:val="6F2E67FA"/>
    <w:rsid w:val="7F17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2020-01-06T02:57:00Z</dcterms:created>
  <dc:creator>admin</dc:creator>
  <cp:lastModifiedBy>admin</cp:lastModifiedBy>
  <dcterms:modified xsi:type="dcterms:W3CDTF">2020-01-07T06:49:49Z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