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2B16E707" w:rsidR="001E7806" w:rsidRPr="00E64240" w:rsidRDefault="002543C9"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Anthony Hodge</w:t>
      </w:r>
    </w:p>
    <w:p w14:paraId="0000000A" w14:textId="5220CD27" w:rsidR="001E7806" w:rsidRPr="00E64240" w:rsidRDefault="002543C9"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Anthony.hodge2@snhu.edu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8" w14:textId="4E33DA49" w:rsidR="001E7806" w:rsidRPr="00E64240" w:rsidRDefault="001E7806" w:rsidP="00975DA6">
      <w:pPr>
        <w:spacing w:line="480" w:lineRule="auto"/>
        <w:contextualSpacing/>
        <w:rPr>
          <w:rFonts w:ascii="Times New Roman" w:eastAsia="Calibri" w:hAnsi="Times New Roman" w:cs="Times New Roman"/>
          <w:sz w:val="24"/>
          <w:szCs w:val="24"/>
        </w:rPr>
      </w:pPr>
    </w:p>
    <w:p w14:paraId="00000019" w14:textId="77777777" w:rsidR="001E7806" w:rsidRPr="00B443BD" w:rsidRDefault="00A64AAE" w:rsidP="00EE613F">
      <w:pPr>
        <w:pStyle w:val="Heading2"/>
        <w:jc w:val="center"/>
      </w:pPr>
      <w:bookmarkStart w:id="1" w:name="_yskv2cee1x6o" w:colFirst="0" w:colLast="0"/>
      <w:bookmarkEnd w:id="1"/>
      <w:r w:rsidRPr="00B443BD">
        <w:t>Process Model Application</w:t>
      </w:r>
    </w:p>
    <w:p w14:paraId="0000001B" w14:textId="28020F88" w:rsidR="001E7806" w:rsidRDefault="002543C9"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Applying a process model to the DriverPass project means looking at the business as a series of connected activities. In our scenario, I would focus on how data moves through the company from the moment a student first interacts with us. We would start by mapping out the registration process. Showing how a students personal info and payment info is collected. This could be through the secretary or the website, then stored in the database. By documenting this step by step process, we ensure that every piece of the student’s data can be accounted for before they continue onto the next step. </w:t>
      </w:r>
    </w:p>
    <w:p w14:paraId="000C6D12" w14:textId="76A0BE1B" w:rsidR="002543C9" w:rsidRPr="0013678D" w:rsidRDefault="002543C9" w:rsidP="00975DA6">
      <w:pPr>
        <w:spacing w:line="480" w:lineRule="auto"/>
        <w:contextualSpacing/>
        <w:rPr>
          <w:rFonts w:ascii="Times New Roman" w:eastAsia="Calibri" w:hAnsi="Times New Roman" w:cs="Times New Roman"/>
          <w:sz w:val="24"/>
          <w:szCs w:val="24"/>
          <w:highlight w:val="yellow"/>
        </w:rPr>
      </w:pPr>
      <w:r>
        <w:rPr>
          <w:rFonts w:ascii="Times New Roman" w:eastAsia="Calibri" w:hAnsi="Times New Roman" w:cs="Times New Roman"/>
          <w:sz w:val="24"/>
          <w:szCs w:val="24"/>
        </w:rPr>
        <w:t xml:space="preserve">Another area for process modeling would be the resource management and lesson scheduling. I would do this by creating a logic flow that handles a lesson request, checks it against the availability of the cars and drivers, then confirms (or </w:t>
      </w:r>
      <w:proofErr w:type="spellStart"/>
      <w:r>
        <w:rPr>
          <w:rFonts w:ascii="Times New Roman" w:eastAsia="Calibri" w:hAnsi="Times New Roman" w:cs="Times New Roman"/>
          <w:sz w:val="24"/>
          <w:szCs w:val="24"/>
        </w:rPr>
        <w:t>denys</w:t>
      </w:r>
      <w:proofErr w:type="spellEnd"/>
      <w:r>
        <w:rPr>
          <w:rFonts w:ascii="Times New Roman" w:eastAsia="Calibri" w:hAnsi="Times New Roman" w:cs="Times New Roman"/>
          <w:sz w:val="24"/>
          <w:szCs w:val="24"/>
        </w:rPr>
        <w:t xml:space="preserve">) that appointment. We would also model the DMV update process. This is where the system gets a notification of rule changes. It would trigger an update to the practice tests, then alert the admins of the changes made. There the admins can see it and decide to revert back to the original or accept these changes. This would be effective for DriverPass because it highlights exactly where the work is happening and helps Liam see how to keep the operations running smoothly with no overlaps or data errors. </w:t>
      </w:r>
    </w:p>
    <w:p w14:paraId="0000001C" w14:textId="77777777" w:rsidR="001E7806" w:rsidRPr="00E64240" w:rsidRDefault="00A64AAE" w:rsidP="0013678D">
      <w:pPr>
        <w:pStyle w:val="Heading2"/>
        <w:jc w:val="center"/>
      </w:pPr>
      <w:bookmarkStart w:id="2" w:name="_bim5flr5sdgu" w:colFirst="0" w:colLast="0"/>
      <w:bookmarkEnd w:id="2"/>
      <w:r w:rsidRPr="00E64240">
        <w:t>Object Model Application</w:t>
      </w:r>
    </w:p>
    <w:p w14:paraId="0000001E" w14:textId="1A85B994" w:rsidR="001E7806" w:rsidRPr="00377A5C" w:rsidRDefault="002543C9" w:rsidP="00975DA6">
      <w:pPr>
        <w:spacing w:line="480"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rPr>
        <w:t xml:space="preserve">If I were to use an object model, my focus would shift from steps to things (objects) that make up the DriverPass system. I would identify the key entities involved such as Students, Vehicles, Instructors, Lessons, and Packages. Each one of these would have its own specific data and actions. An example would be a Vehicle object would hold </w:t>
      </w:r>
      <w:r w:rsidR="009218D8">
        <w:rPr>
          <w:rFonts w:ascii="Times New Roman" w:eastAsia="Calibri" w:hAnsi="Times New Roman" w:cs="Times New Roman"/>
          <w:sz w:val="24"/>
          <w:szCs w:val="24"/>
        </w:rPr>
        <w:t xml:space="preserve">attributes like its ID number and </w:t>
      </w:r>
      <w:r w:rsidR="009218D8">
        <w:rPr>
          <w:rFonts w:ascii="Times New Roman" w:eastAsia="Calibri" w:hAnsi="Times New Roman" w:cs="Times New Roman"/>
          <w:sz w:val="24"/>
          <w:szCs w:val="24"/>
        </w:rPr>
        <w:lastRenderedPageBreak/>
        <w:t>current maintenance status and its behavior would be to signal whether or not it’s available for a 2-hour time slot</w:t>
      </w:r>
      <w:r w:rsidR="00377A5C">
        <w:rPr>
          <w:rFonts w:ascii="Times New Roman" w:eastAsia="Calibri" w:hAnsi="Times New Roman" w:cs="Times New Roman"/>
          <w:sz w:val="24"/>
          <w:szCs w:val="24"/>
        </w:rPr>
        <w:t xml:space="preserve"> </w:t>
      </w:r>
      <w:r w:rsidR="00377A5C" w:rsidRPr="00377A5C">
        <w:rPr>
          <w:rFonts w:ascii="Times New Roman" w:eastAsia="Calibri" w:hAnsi="Times New Roman" w:cs="Times New Roman"/>
          <w:sz w:val="24"/>
          <w:szCs w:val="24"/>
          <w:lang w:val="en-US"/>
        </w:rPr>
        <w:t>(Dennis et al., 2012)</w:t>
      </w:r>
      <w:r w:rsidR="009218D8">
        <w:rPr>
          <w:rFonts w:ascii="Times New Roman" w:eastAsia="Calibri" w:hAnsi="Times New Roman" w:cs="Times New Roman"/>
          <w:sz w:val="24"/>
          <w:szCs w:val="24"/>
        </w:rPr>
        <w:t xml:space="preserve">. </w:t>
      </w:r>
    </w:p>
    <w:p w14:paraId="00047010" w14:textId="58BB0C37" w:rsidR="009218D8" w:rsidRPr="00EC5FC6" w:rsidRDefault="009218D8" w:rsidP="00975DA6">
      <w:pPr>
        <w:spacing w:line="480" w:lineRule="auto"/>
        <w:contextualSpacing/>
        <w:rPr>
          <w:rFonts w:ascii="Times New Roman" w:eastAsia="Calibri" w:hAnsi="Times New Roman" w:cs="Times New Roman"/>
          <w:sz w:val="24"/>
          <w:szCs w:val="24"/>
          <w:highlight w:val="yellow"/>
        </w:rPr>
      </w:pPr>
      <w:r>
        <w:rPr>
          <w:rFonts w:ascii="Times New Roman" w:eastAsia="Calibri" w:hAnsi="Times New Roman" w:cs="Times New Roman"/>
          <w:sz w:val="24"/>
          <w:szCs w:val="24"/>
        </w:rPr>
        <w:t xml:space="preserve">This model is really useful for the student dashboard that Liam wants. We would have to treat each practice test as an object that knows its own score and status. These would be pass, fail, in progress, or something similar. The student object would be linked to their package object. This would tell the system exactly how many hours of road training they are allowed to book. By organizing the system in this way, we would create a modular design. If Liam wants to add a new fleet of motorcycles or semi-trucks in the future, we can easily create new objects or update current ones without having to restructure the logic of the entire business. </w:t>
      </w:r>
    </w:p>
    <w:p w14:paraId="0000001F" w14:textId="77777777" w:rsidR="001E7806" w:rsidRPr="00E64240" w:rsidRDefault="00A64AAE" w:rsidP="00EC5FC6">
      <w:pPr>
        <w:pStyle w:val="Heading2"/>
        <w:jc w:val="center"/>
      </w:pPr>
      <w:bookmarkStart w:id="3" w:name="_925ula8mt6jy" w:colFirst="0" w:colLast="0"/>
      <w:bookmarkEnd w:id="3"/>
      <w:r w:rsidRPr="00E64240">
        <w:t>Process and Object Model Comparison</w:t>
      </w:r>
    </w:p>
    <w:p w14:paraId="7EC242BF" w14:textId="38A6CF97" w:rsidR="00BE7075" w:rsidRDefault="00031ABC" w:rsidP="00916FB1">
      <w:pPr>
        <w:spacing w:line="480" w:lineRule="auto"/>
        <w:contextualSpacing/>
        <w:rPr>
          <w:rFonts w:ascii="Times New Roman" w:eastAsia="Calibri" w:hAnsi="Times New Roman" w:cs="Times New Roman"/>
          <w:sz w:val="24"/>
          <w:szCs w:val="24"/>
        </w:rPr>
      </w:pPr>
      <w:bookmarkStart w:id="4" w:name="_hcn3kde6hlnm" w:colFirst="0" w:colLast="0"/>
      <w:bookmarkStart w:id="5" w:name="_tyh1o4shqvqk" w:colFirst="0" w:colLast="0"/>
      <w:bookmarkEnd w:id="4"/>
      <w:bookmarkEnd w:id="5"/>
      <w:r>
        <w:rPr>
          <w:rFonts w:ascii="Times New Roman" w:eastAsia="Calibri" w:hAnsi="Times New Roman" w:cs="Times New Roman"/>
          <w:sz w:val="24"/>
          <w:szCs w:val="24"/>
        </w:rPr>
        <w:t xml:space="preserve">Both models have their own advantages and disadvantages for DriverPass. The process model is good for the beginning design phase because it is easy to explain to any investors or stakeholders like Liam and the secretary. It gives a clear blueprint of the </w:t>
      </w:r>
      <w:r w:rsidR="00377A5C">
        <w:rPr>
          <w:rFonts w:ascii="Times New Roman" w:eastAsia="Calibri" w:hAnsi="Times New Roman" w:cs="Times New Roman"/>
          <w:sz w:val="24"/>
          <w:szCs w:val="24"/>
        </w:rPr>
        <w:t>day-to-day</w:t>
      </w:r>
      <w:r>
        <w:rPr>
          <w:rFonts w:ascii="Times New Roman" w:eastAsia="Calibri" w:hAnsi="Times New Roman" w:cs="Times New Roman"/>
          <w:sz w:val="24"/>
          <w:szCs w:val="24"/>
        </w:rPr>
        <w:t xml:space="preserve"> operations. This makes it easy to spot potential bottlenecks like a manual registration step that may slow things down. It the company grows quickly and adds a lot of new services</w:t>
      </w:r>
      <w:r w:rsidR="00BE7075">
        <w:rPr>
          <w:rFonts w:ascii="Times New Roman" w:eastAsia="Calibri" w:hAnsi="Times New Roman" w:cs="Times New Roman"/>
          <w:sz w:val="24"/>
          <w:szCs w:val="24"/>
        </w:rPr>
        <w:t xml:space="preserve">, the process maps can become to complex and hard to update without breaking the “flow” that was already created. </w:t>
      </w:r>
    </w:p>
    <w:p w14:paraId="00000025" w14:textId="59865DD4" w:rsidR="001E7806" w:rsidRPr="00B16CB1" w:rsidRDefault="00BE7075"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 object model is more flexible and easier to scale. This is an advantage given Liam’s goal of eventually customizing packages and adding features. It would allow us to group data and behavior together making the system easier to maintain in the long run. It also handles the different user roles better using inheritance and permissions. The main disadvantage is that it is more abstract. It can be harder for anyone that is non-technical to visualize how the business works just by looking at a list of classes and objects compared to a step-by-step flowchart. For </w:t>
      </w:r>
      <w:r>
        <w:rPr>
          <w:rFonts w:ascii="Times New Roman" w:eastAsia="Calibri" w:hAnsi="Times New Roman" w:cs="Times New Roman"/>
          <w:sz w:val="24"/>
          <w:szCs w:val="24"/>
        </w:rPr>
        <w:lastRenderedPageBreak/>
        <w:t xml:space="preserve">this company, I think the object model is the better choice for the final build as it supports future growth and tech updates that will undoubtedly come. </w:t>
      </w:r>
      <w:r w:rsidR="00A64AAE" w:rsidRPr="00E64240">
        <w:rPr>
          <w:rFonts w:ascii="Times New Roman" w:hAnsi="Times New Roman" w:cs="Times New Roman"/>
          <w:sz w:val="24"/>
          <w:szCs w:val="24"/>
        </w:rPr>
        <w:br w:type="page"/>
      </w:r>
    </w:p>
    <w:p w14:paraId="00000026" w14:textId="77777777" w:rsidR="001E7806" w:rsidRPr="00E64240" w:rsidRDefault="00A64AAE" w:rsidP="00916FB1">
      <w:pPr>
        <w:pStyle w:val="Heading2"/>
        <w:jc w:val="center"/>
      </w:pPr>
      <w:bookmarkStart w:id="6" w:name="_pikxd5s8p8s" w:colFirst="0" w:colLast="0"/>
      <w:bookmarkEnd w:id="6"/>
      <w:r w:rsidRPr="00E64240">
        <w:lastRenderedPageBreak/>
        <w:t>References</w:t>
      </w:r>
    </w:p>
    <w:p w14:paraId="4613C23E" w14:textId="77777777" w:rsidR="00377A5C" w:rsidRPr="00377A5C" w:rsidRDefault="00377A5C" w:rsidP="00377A5C">
      <w:pPr>
        <w:spacing w:line="480" w:lineRule="auto"/>
        <w:contextualSpacing/>
        <w:rPr>
          <w:rFonts w:ascii="Times New Roman" w:eastAsia="Calibri" w:hAnsi="Times New Roman" w:cs="Times New Roman"/>
          <w:sz w:val="24"/>
          <w:szCs w:val="24"/>
          <w:lang w:val="en-US"/>
        </w:rPr>
      </w:pPr>
      <w:r w:rsidRPr="00377A5C">
        <w:rPr>
          <w:rFonts w:ascii="Times New Roman" w:eastAsia="Calibri" w:hAnsi="Times New Roman" w:cs="Times New Roman"/>
          <w:sz w:val="24"/>
          <w:szCs w:val="24"/>
          <w:lang w:val="en-US"/>
        </w:rPr>
        <w:t xml:space="preserve">Dennis, A. D. [Alan Dennis], Wixom, B. W. [Barbara Wixom], &amp; Tegarden, D. T. [David Tegarden]. (2012). </w:t>
      </w:r>
      <w:r w:rsidRPr="00377A5C">
        <w:rPr>
          <w:rFonts w:ascii="Times New Roman" w:eastAsia="Calibri" w:hAnsi="Times New Roman" w:cs="Times New Roman"/>
          <w:i/>
          <w:iCs/>
          <w:sz w:val="24"/>
          <w:szCs w:val="24"/>
          <w:lang w:val="en-US"/>
        </w:rPr>
        <w:t>Systems Analysis and Design with UML, 4th Edition</w:t>
      </w:r>
      <w:r w:rsidRPr="00377A5C">
        <w:rPr>
          <w:rFonts w:ascii="Times New Roman" w:eastAsia="Calibri" w:hAnsi="Times New Roman" w:cs="Times New Roman"/>
          <w:sz w:val="24"/>
          <w:szCs w:val="24"/>
          <w:lang w:val="en-US"/>
        </w:rPr>
        <w:t xml:space="preserve"> (4th ed.) [O’Reilly]. Wiley. https://learning.oreilly.com/library/view/systems-analysis-and/9781118037423/</w:t>
      </w:r>
    </w:p>
    <w:p w14:paraId="0000002D" w14:textId="057073B6" w:rsidR="001E7806" w:rsidRPr="00377A5C" w:rsidRDefault="001E7806" w:rsidP="00377A5C">
      <w:pPr>
        <w:spacing w:line="480" w:lineRule="auto"/>
        <w:contextualSpacing/>
        <w:rPr>
          <w:rFonts w:ascii="Times New Roman" w:eastAsia="Calibri" w:hAnsi="Times New Roman" w:cs="Times New Roman"/>
          <w:sz w:val="24"/>
          <w:szCs w:val="24"/>
          <w:lang w:val="en-US"/>
        </w:rPr>
      </w:pPr>
    </w:p>
    <w:sectPr w:rsidR="001E7806" w:rsidRPr="00377A5C"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9579" w14:textId="77777777" w:rsidR="00BD30FB" w:rsidRDefault="00BD30FB">
      <w:pPr>
        <w:spacing w:line="240" w:lineRule="auto"/>
      </w:pPr>
      <w:r>
        <w:separator/>
      </w:r>
    </w:p>
  </w:endnote>
  <w:endnote w:type="continuationSeparator" w:id="0">
    <w:p w14:paraId="0059ADFA" w14:textId="77777777" w:rsidR="00BD30FB" w:rsidRDefault="00BD30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69748" w14:textId="77777777" w:rsidR="00BD30FB" w:rsidRDefault="00BD30FB">
      <w:pPr>
        <w:spacing w:line="240" w:lineRule="auto"/>
      </w:pPr>
      <w:r>
        <w:separator/>
      </w:r>
    </w:p>
  </w:footnote>
  <w:footnote w:type="continuationSeparator" w:id="0">
    <w:p w14:paraId="657489E9" w14:textId="77777777" w:rsidR="00BD30FB" w:rsidRDefault="00BD30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31ABC"/>
    <w:rsid w:val="0004257C"/>
    <w:rsid w:val="000D011A"/>
    <w:rsid w:val="001014C7"/>
    <w:rsid w:val="0013678D"/>
    <w:rsid w:val="001E4CB7"/>
    <w:rsid w:val="001E7806"/>
    <w:rsid w:val="00224A17"/>
    <w:rsid w:val="002543C9"/>
    <w:rsid w:val="002B261A"/>
    <w:rsid w:val="00322B44"/>
    <w:rsid w:val="003572FB"/>
    <w:rsid w:val="00377A5C"/>
    <w:rsid w:val="003E0C91"/>
    <w:rsid w:val="004B048C"/>
    <w:rsid w:val="004B1CBC"/>
    <w:rsid w:val="004D0F31"/>
    <w:rsid w:val="004D5808"/>
    <w:rsid w:val="00533607"/>
    <w:rsid w:val="005B4166"/>
    <w:rsid w:val="006F7D90"/>
    <w:rsid w:val="00772CDD"/>
    <w:rsid w:val="0077566C"/>
    <w:rsid w:val="007E4E6C"/>
    <w:rsid w:val="00894FCC"/>
    <w:rsid w:val="00895C4A"/>
    <w:rsid w:val="00916FB1"/>
    <w:rsid w:val="009218D8"/>
    <w:rsid w:val="00942F1E"/>
    <w:rsid w:val="00975DA6"/>
    <w:rsid w:val="009A0E9D"/>
    <w:rsid w:val="009D486C"/>
    <w:rsid w:val="00A64AAE"/>
    <w:rsid w:val="00B16CB1"/>
    <w:rsid w:val="00B27AA4"/>
    <w:rsid w:val="00B443BD"/>
    <w:rsid w:val="00BD30FB"/>
    <w:rsid w:val="00BE7075"/>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Anthony Hodge</cp:lastModifiedBy>
  <cp:revision>5</cp:revision>
  <dcterms:created xsi:type="dcterms:W3CDTF">2020-01-03T18:04:00Z</dcterms:created>
  <dcterms:modified xsi:type="dcterms:W3CDTF">2026-04-04T13:36:00Z</dcterms:modified>
</cp:coreProperties>
</file>