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068533"/>
        <w:docPartObj>
          <w:docPartGallery w:val="Cover Pages"/>
          <w:docPartUnique/>
        </w:docPartObj>
      </w:sdtPr>
      <w:sdtContent>
        <w:p w14:paraId="781EDF2C" w14:textId="4E55C3DB" w:rsidR="00BB3AED" w:rsidRDefault="00BB3AED">
          <w:r>
            <w:rPr>
              <w:noProof/>
            </w:rPr>
            <mc:AlternateContent>
              <mc:Choice Requires="wps">
                <w:drawing>
                  <wp:anchor distT="0" distB="0" distL="114300" distR="114300" simplePos="0" relativeHeight="251659264" behindDoc="0" locked="0" layoutInCell="1" allowOverlap="1" wp14:anchorId="3EAA6DE7" wp14:editId="2B47048C">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93"/>
                                  <w:gridCol w:w="2483"/>
                                </w:tblGrid>
                                <w:tr w:rsidR="00BB3AED" w14:paraId="77BBBBE6" w14:textId="77777777">
                                  <w:trPr>
                                    <w:jc w:val="center"/>
                                  </w:trPr>
                                  <w:tc>
                                    <w:tcPr>
                                      <w:tcW w:w="2568" w:type="pct"/>
                                      <w:vAlign w:val="center"/>
                                    </w:tcPr>
                                    <w:p w14:paraId="4C27D389" w14:textId="5F07D629" w:rsidR="00BB3AED" w:rsidRDefault="00BB3AED">
                                      <w:pPr>
                                        <w:jc w:val="right"/>
                                      </w:pPr>
                                      <w:r>
                                        <w:rPr>
                                          <w:noProof/>
                                        </w:rPr>
                                        <w:drawing>
                                          <wp:inline distT="0" distB="0" distL="0" distR="0" wp14:anchorId="4AAFC460" wp14:editId="2932A766">
                                            <wp:extent cx="2840355" cy="1893570"/>
                                            <wp:effectExtent l="0" t="0" r="0" b="0"/>
                                            <wp:docPr id="1" name="Imagen 1" descr="15 Crucial Mobile UX Design Practices Every Designer Must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Crucial Mobile UX Design Practices Every Designer Must Kn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0355" cy="1893570"/>
                                                    </a:xfrm>
                                                    <a:prstGeom prst="rect">
                                                      <a:avLst/>
                                                    </a:prstGeom>
                                                    <a:noFill/>
                                                    <a:ln>
                                                      <a:noFill/>
                                                    </a:ln>
                                                    <a:effectLst>
                                                      <a:softEdge rad="101600"/>
                                                    </a:effectLst>
                                                  </pic:spPr>
                                                </pic:pic>
                                              </a:graphicData>
                                            </a:graphic>
                                          </wp:inline>
                                        </w:drawing>
                                      </w:r>
                                    </w:p>
                                    <w:sdt>
                                      <w:sdtPr>
                                        <w:rPr>
                                          <w:rFonts w:ascii="Arial" w:hAnsi="Arial" w:cs="Arial"/>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2EEB1666" w14:textId="4788CD9F" w:rsidR="00BB3AED" w:rsidRPr="0034203A" w:rsidRDefault="00BB3AED">
                                          <w:pPr>
                                            <w:pStyle w:val="Sinespaciado"/>
                                            <w:spacing w:line="312" w:lineRule="auto"/>
                                            <w:jc w:val="right"/>
                                            <w:rPr>
                                              <w:rFonts w:ascii="Arial" w:hAnsi="Arial" w:cs="Arial"/>
                                              <w:caps/>
                                              <w:color w:val="191919" w:themeColor="text1" w:themeTint="E6"/>
                                              <w:sz w:val="72"/>
                                              <w:szCs w:val="72"/>
                                            </w:rPr>
                                          </w:pPr>
                                          <w:r w:rsidRPr="0034203A">
                                            <w:rPr>
                                              <w:rFonts w:ascii="Arial" w:hAnsi="Arial" w:cs="Arial"/>
                                              <w:caps/>
                                              <w:color w:val="191919" w:themeColor="text1" w:themeTint="E6"/>
                                              <w:sz w:val="72"/>
                                              <w:szCs w:val="72"/>
                                            </w:rPr>
                                            <w:t>Prueba 1</w:t>
                                          </w:r>
                                        </w:p>
                                      </w:sdtContent>
                                    </w:sdt>
                                    <w:sdt>
                                      <w:sdtPr>
                                        <w:rPr>
                                          <w:rFonts w:ascii="Arial" w:hAnsi="Arial" w:cs="Arial"/>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BC7028D" w14:textId="7499611D" w:rsidR="00BB3AED" w:rsidRDefault="00BB3AED">
                                          <w:pPr>
                                            <w:jc w:val="right"/>
                                            <w:rPr>
                                              <w:sz w:val="24"/>
                                              <w:szCs w:val="24"/>
                                            </w:rPr>
                                          </w:pPr>
                                          <w:r w:rsidRPr="0034203A">
                                            <w:rPr>
                                              <w:rFonts w:ascii="Arial" w:hAnsi="Arial" w:cs="Arial"/>
                                              <w:color w:val="000000" w:themeColor="text1"/>
                                              <w:sz w:val="24"/>
                                              <w:szCs w:val="24"/>
                                            </w:rPr>
                                            <w:t>Diseño de UX</w:t>
                                          </w:r>
                                        </w:p>
                                      </w:sdtContent>
                                    </w:sdt>
                                  </w:tc>
                                  <w:tc>
                                    <w:tcPr>
                                      <w:tcW w:w="2432" w:type="pct"/>
                                      <w:vAlign w:val="center"/>
                                    </w:tcPr>
                                    <w:p w14:paraId="26EBEBF5" w14:textId="3ACA2135" w:rsidR="00BB3AED" w:rsidRPr="0034203A" w:rsidRDefault="00BB3AED">
                                      <w:pPr>
                                        <w:rPr>
                                          <w:rFonts w:ascii="Arial" w:hAnsi="Arial" w:cs="Arial"/>
                                          <w:color w:val="000000" w:themeColor="text1"/>
                                        </w:rPr>
                                      </w:pPr>
                                      <w:r w:rsidRPr="0034203A">
                                        <w:rPr>
                                          <w:rFonts w:ascii="Arial" w:hAnsi="Arial" w:cs="Arial"/>
                                          <w:color w:val="000000" w:themeColor="text1"/>
                                        </w:rPr>
                                        <w:t>Investigación diseño de UX y UI</w:t>
                                      </w:r>
                                    </w:p>
                                    <w:sdt>
                                      <w:sdtPr>
                                        <w:rPr>
                                          <w:rFonts w:ascii="Arial" w:hAnsi="Arial" w:cs="Arial"/>
                                          <w:color w:val="A513D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3C7E5F4" w14:textId="7592173D" w:rsidR="00BB3AED" w:rsidRPr="0034203A" w:rsidRDefault="00BB3AED">
                                          <w:pPr>
                                            <w:pStyle w:val="Sinespaciado"/>
                                            <w:rPr>
                                              <w:rFonts w:ascii="Arial" w:hAnsi="Arial" w:cs="Arial"/>
                                              <w:color w:val="A513DF"/>
                                              <w:sz w:val="26"/>
                                              <w:szCs w:val="26"/>
                                            </w:rPr>
                                          </w:pPr>
                                          <w:r w:rsidRPr="0034203A">
                                            <w:rPr>
                                              <w:rFonts w:ascii="Arial" w:hAnsi="Arial" w:cs="Arial"/>
                                              <w:color w:val="A513DF"/>
                                              <w:sz w:val="26"/>
                                              <w:szCs w:val="26"/>
                                            </w:rPr>
                                            <w:t>BUSNEGO BARRIENTOS, NATHALIA C.</w:t>
                                          </w:r>
                                        </w:p>
                                      </w:sdtContent>
                                    </w:sdt>
                                    <w:p w14:paraId="66CD9436" w14:textId="054AE630" w:rsidR="00BB3AED" w:rsidRDefault="00000000">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34203A">
                                            <w:rPr>
                                              <w:color w:val="44546A" w:themeColor="text2"/>
                                            </w:rPr>
                                            <w:t>12/12/2022</w:t>
                                          </w:r>
                                        </w:sdtContent>
                                      </w:sdt>
                                    </w:p>
                                  </w:tc>
                                </w:tr>
                              </w:tbl>
                              <w:p w14:paraId="7824500D" w14:textId="77777777" w:rsidR="00BB3AED" w:rsidRDefault="00BB3AE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EAA6DE7"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93"/>
                            <w:gridCol w:w="2483"/>
                          </w:tblGrid>
                          <w:tr w:rsidR="00BB3AED" w14:paraId="77BBBBE6" w14:textId="77777777">
                            <w:trPr>
                              <w:jc w:val="center"/>
                            </w:trPr>
                            <w:tc>
                              <w:tcPr>
                                <w:tcW w:w="2568" w:type="pct"/>
                                <w:vAlign w:val="center"/>
                              </w:tcPr>
                              <w:p w14:paraId="4C27D389" w14:textId="5F07D629" w:rsidR="00BB3AED" w:rsidRDefault="00BB3AED">
                                <w:pPr>
                                  <w:jc w:val="right"/>
                                </w:pPr>
                                <w:r>
                                  <w:rPr>
                                    <w:noProof/>
                                  </w:rPr>
                                  <w:drawing>
                                    <wp:inline distT="0" distB="0" distL="0" distR="0" wp14:anchorId="4AAFC460" wp14:editId="2932A766">
                                      <wp:extent cx="2840355" cy="1893570"/>
                                      <wp:effectExtent l="0" t="0" r="0" b="0"/>
                                      <wp:docPr id="1" name="Imagen 1" descr="15 Crucial Mobile UX Design Practices Every Designer Must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Crucial Mobile UX Design Practices Every Designer Must Kn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0355" cy="1893570"/>
                                              </a:xfrm>
                                              <a:prstGeom prst="rect">
                                                <a:avLst/>
                                              </a:prstGeom>
                                              <a:noFill/>
                                              <a:ln>
                                                <a:noFill/>
                                              </a:ln>
                                              <a:effectLst>
                                                <a:softEdge rad="101600"/>
                                              </a:effectLst>
                                            </pic:spPr>
                                          </pic:pic>
                                        </a:graphicData>
                                      </a:graphic>
                                    </wp:inline>
                                  </w:drawing>
                                </w:r>
                              </w:p>
                              <w:sdt>
                                <w:sdtPr>
                                  <w:rPr>
                                    <w:rFonts w:ascii="Arial" w:hAnsi="Arial" w:cs="Arial"/>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2EEB1666" w14:textId="4788CD9F" w:rsidR="00BB3AED" w:rsidRPr="0034203A" w:rsidRDefault="00BB3AED">
                                    <w:pPr>
                                      <w:pStyle w:val="Sinespaciado"/>
                                      <w:spacing w:line="312" w:lineRule="auto"/>
                                      <w:jc w:val="right"/>
                                      <w:rPr>
                                        <w:rFonts w:ascii="Arial" w:hAnsi="Arial" w:cs="Arial"/>
                                        <w:caps/>
                                        <w:color w:val="191919" w:themeColor="text1" w:themeTint="E6"/>
                                        <w:sz w:val="72"/>
                                        <w:szCs w:val="72"/>
                                      </w:rPr>
                                    </w:pPr>
                                    <w:r w:rsidRPr="0034203A">
                                      <w:rPr>
                                        <w:rFonts w:ascii="Arial" w:hAnsi="Arial" w:cs="Arial"/>
                                        <w:caps/>
                                        <w:color w:val="191919" w:themeColor="text1" w:themeTint="E6"/>
                                        <w:sz w:val="72"/>
                                        <w:szCs w:val="72"/>
                                      </w:rPr>
                                      <w:t>Prueba 1</w:t>
                                    </w:r>
                                  </w:p>
                                </w:sdtContent>
                              </w:sdt>
                              <w:sdt>
                                <w:sdtPr>
                                  <w:rPr>
                                    <w:rFonts w:ascii="Arial" w:hAnsi="Arial" w:cs="Arial"/>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BC7028D" w14:textId="7499611D" w:rsidR="00BB3AED" w:rsidRDefault="00BB3AED">
                                    <w:pPr>
                                      <w:jc w:val="right"/>
                                      <w:rPr>
                                        <w:sz w:val="24"/>
                                        <w:szCs w:val="24"/>
                                      </w:rPr>
                                    </w:pPr>
                                    <w:r w:rsidRPr="0034203A">
                                      <w:rPr>
                                        <w:rFonts w:ascii="Arial" w:hAnsi="Arial" w:cs="Arial"/>
                                        <w:color w:val="000000" w:themeColor="text1"/>
                                        <w:sz w:val="24"/>
                                        <w:szCs w:val="24"/>
                                      </w:rPr>
                                      <w:t>Diseño de UX</w:t>
                                    </w:r>
                                  </w:p>
                                </w:sdtContent>
                              </w:sdt>
                            </w:tc>
                            <w:tc>
                              <w:tcPr>
                                <w:tcW w:w="2432" w:type="pct"/>
                                <w:vAlign w:val="center"/>
                              </w:tcPr>
                              <w:p w14:paraId="26EBEBF5" w14:textId="3ACA2135" w:rsidR="00BB3AED" w:rsidRPr="0034203A" w:rsidRDefault="00BB3AED">
                                <w:pPr>
                                  <w:rPr>
                                    <w:rFonts w:ascii="Arial" w:hAnsi="Arial" w:cs="Arial"/>
                                    <w:color w:val="000000" w:themeColor="text1"/>
                                  </w:rPr>
                                </w:pPr>
                                <w:r w:rsidRPr="0034203A">
                                  <w:rPr>
                                    <w:rFonts w:ascii="Arial" w:hAnsi="Arial" w:cs="Arial"/>
                                    <w:color w:val="000000" w:themeColor="text1"/>
                                  </w:rPr>
                                  <w:t>Investigación diseño de UX y UI</w:t>
                                </w:r>
                              </w:p>
                              <w:sdt>
                                <w:sdtPr>
                                  <w:rPr>
                                    <w:rFonts w:ascii="Arial" w:hAnsi="Arial" w:cs="Arial"/>
                                    <w:color w:val="A513D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3C7E5F4" w14:textId="7592173D" w:rsidR="00BB3AED" w:rsidRPr="0034203A" w:rsidRDefault="00BB3AED">
                                    <w:pPr>
                                      <w:pStyle w:val="Sinespaciado"/>
                                      <w:rPr>
                                        <w:rFonts w:ascii="Arial" w:hAnsi="Arial" w:cs="Arial"/>
                                        <w:color w:val="A513DF"/>
                                        <w:sz w:val="26"/>
                                        <w:szCs w:val="26"/>
                                      </w:rPr>
                                    </w:pPr>
                                    <w:r w:rsidRPr="0034203A">
                                      <w:rPr>
                                        <w:rFonts w:ascii="Arial" w:hAnsi="Arial" w:cs="Arial"/>
                                        <w:color w:val="A513DF"/>
                                        <w:sz w:val="26"/>
                                        <w:szCs w:val="26"/>
                                      </w:rPr>
                                      <w:t>BUSNEGO BARRIENTOS, NATHALIA C.</w:t>
                                    </w:r>
                                  </w:p>
                                </w:sdtContent>
                              </w:sdt>
                              <w:p w14:paraId="66CD9436" w14:textId="054AE630" w:rsidR="00BB3AED" w:rsidRDefault="00000000">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34203A">
                                      <w:rPr>
                                        <w:color w:val="44546A" w:themeColor="text2"/>
                                      </w:rPr>
                                      <w:t>12/12/2022</w:t>
                                    </w:r>
                                  </w:sdtContent>
                                </w:sdt>
                              </w:p>
                            </w:tc>
                          </w:tr>
                        </w:tbl>
                        <w:p w14:paraId="7824500D" w14:textId="77777777" w:rsidR="00BB3AED" w:rsidRDefault="00BB3AED"/>
                      </w:txbxContent>
                    </v:textbox>
                    <w10:wrap anchorx="page" anchory="page"/>
                  </v:shape>
                </w:pict>
              </mc:Fallback>
            </mc:AlternateContent>
          </w:r>
          <w:r>
            <w:br w:type="page"/>
          </w:r>
        </w:p>
      </w:sdtContent>
    </w:sdt>
    <w:p w14:paraId="0A7E8574" w14:textId="7F5B8B84" w:rsidR="00922763" w:rsidRDefault="0034203A" w:rsidP="0034203A">
      <w:pPr>
        <w:pStyle w:val="Ttulo"/>
        <w:jc w:val="center"/>
        <w:rPr>
          <w:rFonts w:ascii="Arial" w:hAnsi="Arial" w:cs="Arial"/>
        </w:rPr>
      </w:pPr>
      <w:r>
        <w:rPr>
          <w:rFonts w:ascii="Arial" w:hAnsi="Arial" w:cs="Arial"/>
        </w:rPr>
        <w:lastRenderedPageBreak/>
        <w:t>I</w:t>
      </w:r>
      <w:r w:rsidRPr="0034203A">
        <w:rPr>
          <w:rFonts w:ascii="Arial" w:hAnsi="Arial" w:cs="Arial"/>
        </w:rPr>
        <w:t>ntroducción</w:t>
      </w:r>
    </w:p>
    <w:p w14:paraId="31710422" w14:textId="77777777" w:rsidR="00B169B1" w:rsidRDefault="00B169B1" w:rsidP="0034203A">
      <w:pPr>
        <w:spacing w:line="360" w:lineRule="auto"/>
      </w:pPr>
    </w:p>
    <w:p w14:paraId="6ABBE1F6" w14:textId="14E4BD94" w:rsidR="00BF4DF2" w:rsidRDefault="00BF4DF2" w:rsidP="00657D40">
      <w:pPr>
        <w:spacing w:line="360" w:lineRule="auto"/>
        <w:jc w:val="both"/>
        <w:rPr>
          <w:rFonts w:ascii="Arial" w:hAnsi="Arial" w:cs="Arial"/>
          <w:sz w:val="24"/>
          <w:szCs w:val="24"/>
        </w:rPr>
      </w:pPr>
    </w:p>
    <w:p w14:paraId="422AC1AE" w14:textId="7099DC18" w:rsidR="00BF4DF2" w:rsidRDefault="00C420A5" w:rsidP="00657D40">
      <w:pPr>
        <w:spacing w:line="360" w:lineRule="auto"/>
        <w:jc w:val="both"/>
        <w:rPr>
          <w:rFonts w:ascii="Arial" w:hAnsi="Arial" w:cs="Arial"/>
          <w:sz w:val="24"/>
          <w:szCs w:val="24"/>
        </w:rPr>
      </w:pPr>
      <w:r>
        <w:rPr>
          <w:rFonts w:ascii="Arial" w:hAnsi="Arial" w:cs="Arial"/>
          <w:sz w:val="24"/>
          <w:szCs w:val="24"/>
        </w:rPr>
        <w:t>“</w:t>
      </w:r>
      <w:r w:rsidR="00BF4DF2" w:rsidRPr="00C420A5">
        <w:rPr>
          <w:rFonts w:ascii="Arial" w:hAnsi="Arial" w:cs="Arial"/>
          <w:i/>
          <w:iCs/>
          <w:sz w:val="24"/>
          <w:szCs w:val="24"/>
        </w:rPr>
        <w:t xml:space="preserve">La experiencia de cuando descubres algo </w:t>
      </w:r>
      <w:r w:rsidR="00AE0D33" w:rsidRPr="00C420A5">
        <w:rPr>
          <w:rFonts w:ascii="Arial" w:hAnsi="Arial" w:cs="Arial"/>
          <w:i/>
          <w:iCs/>
          <w:sz w:val="24"/>
          <w:szCs w:val="24"/>
        </w:rPr>
        <w:t>nuevo</w:t>
      </w:r>
      <w:r w:rsidR="00BF4DF2" w:rsidRPr="00C420A5">
        <w:rPr>
          <w:rFonts w:ascii="Arial" w:hAnsi="Arial" w:cs="Arial"/>
          <w:i/>
          <w:iCs/>
          <w:sz w:val="24"/>
          <w:szCs w:val="24"/>
        </w:rPr>
        <w:t xml:space="preserve"> ya sea un producto o un servicio, cuando lo ves en la tienda y lo compras e intentas llevarlo en tu auto y la caja es tan grande que no cabe, de alguna forma logras llevarlo a casa y por fin logras abrirlo y darle una primera </w:t>
      </w:r>
      <w:r w:rsidRPr="00C420A5">
        <w:rPr>
          <w:rFonts w:ascii="Arial" w:hAnsi="Arial" w:cs="Arial"/>
          <w:i/>
          <w:iCs/>
          <w:sz w:val="24"/>
          <w:szCs w:val="24"/>
        </w:rPr>
        <w:t>mirada</w:t>
      </w:r>
      <w:r>
        <w:rPr>
          <w:rFonts w:ascii="Arial" w:hAnsi="Arial" w:cs="Arial"/>
          <w:sz w:val="24"/>
          <w:szCs w:val="24"/>
        </w:rPr>
        <w:t>” …</w:t>
      </w:r>
      <w:r w:rsidR="00BF4DF2">
        <w:rPr>
          <w:rFonts w:ascii="Arial" w:hAnsi="Arial" w:cs="Arial"/>
          <w:sz w:val="24"/>
          <w:szCs w:val="24"/>
        </w:rPr>
        <w:t>Esa sensación también es experiencia de usuario</w:t>
      </w:r>
      <w:r w:rsidR="00864C57">
        <w:rPr>
          <w:rFonts w:ascii="Arial" w:hAnsi="Arial" w:cs="Arial"/>
          <w:sz w:val="24"/>
          <w:szCs w:val="24"/>
        </w:rPr>
        <w:t>,</w:t>
      </w:r>
      <w:r w:rsidR="00BF4DF2">
        <w:rPr>
          <w:rFonts w:ascii="Arial" w:hAnsi="Arial" w:cs="Arial"/>
          <w:sz w:val="24"/>
          <w:szCs w:val="24"/>
        </w:rPr>
        <w:t xml:space="preserve"> nos explicaba Don Norman, como algo tan simple para algunos podría transformarse algo tan holístico</w:t>
      </w:r>
      <w:r>
        <w:rPr>
          <w:rFonts w:ascii="Arial" w:hAnsi="Arial" w:cs="Arial"/>
          <w:sz w:val="24"/>
          <w:szCs w:val="24"/>
        </w:rPr>
        <w:t xml:space="preserve"> y valioso</w:t>
      </w:r>
      <w:r w:rsidR="00BF4DF2">
        <w:rPr>
          <w:rFonts w:ascii="Arial" w:hAnsi="Arial" w:cs="Arial"/>
          <w:sz w:val="24"/>
          <w:szCs w:val="24"/>
        </w:rPr>
        <w:t xml:space="preserve"> para otros.</w:t>
      </w:r>
    </w:p>
    <w:p w14:paraId="35A92914" w14:textId="00B10395" w:rsidR="006501D7" w:rsidRDefault="00AE0D33" w:rsidP="00657D40">
      <w:pPr>
        <w:spacing w:line="360" w:lineRule="auto"/>
        <w:jc w:val="both"/>
        <w:rPr>
          <w:rFonts w:ascii="Arial" w:hAnsi="Arial" w:cs="Arial"/>
          <w:sz w:val="24"/>
          <w:szCs w:val="24"/>
        </w:rPr>
      </w:pPr>
      <w:r>
        <w:rPr>
          <w:rFonts w:ascii="Arial" w:hAnsi="Arial" w:cs="Arial"/>
          <w:sz w:val="24"/>
          <w:szCs w:val="24"/>
        </w:rPr>
        <w:t xml:space="preserve">Es difícil imaginar cómo podríamos evaluar la calidad de algo que no necesariamente es un objeto o algo “tangible” como lo conocemos. Pero cuando estas experiencias o servicio se vuelven tan relevantes e incluso indispensables se tenía que buscar una forma de </w:t>
      </w:r>
      <w:r w:rsidR="00864C57">
        <w:rPr>
          <w:rFonts w:ascii="Arial" w:hAnsi="Arial" w:cs="Arial"/>
          <w:sz w:val="24"/>
          <w:szCs w:val="24"/>
        </w:rPr>
        <w:t xml:space="preserve">calificar </w:t>
      </w:r>
      <w:r w:rsidR="006501D7">
        <w:rPr>
          <w:rFonts w:ascii="Arial" w:hAnsi="Arial" w:cs="Arial"/>
          <w:sz w:val="24"/>
          <w:szCs w:val="24"/>
        </w:rPr>
        <w:t xml:space="preserve"> la calidad de los</w:t>
      </w:r>
      <w:r w:rsidR="00B169B1">
        <w:rPr>
          <w:rFonts w:ascii="Arial" w:hAnsi="Arial" w:cs="Arial"/>
          <w:sz w:val="24"/>
          <w:szCs w:val="24"/>
        </w:rPr>
        <w:t xml:space="preserve"> servicios de la tecnología de información (TI) como los conocemos hoy en </w:t>
      </w:r>
      <w:r w:rsidR="006501D7">
        <w:rPr>
          <w:rFonts w:ascii="Arial" w:hAnsi="Arial" w:cs="Arial"/>
          <w:sz w:val="24"/>
          <w:szCs w:val="24"/>
        </w:rPr>
        <w:t>día depende</w:t>
      </w:r>
      <w:r w:rsidR="00B169B1">
        <w:rPr>
          <w:rFonts w:ascii="Arial" w:hAnsi="Arial" w:cs="Arial"/>
          <w:sz w:val="24"/>
          <w:szCs w:val="24"/>
        </w:rPr>
        <w:t xml:space="preserve"> de pilares fundamentales, estamos hablando específicamente </w:t>
      </w:r>
      <w:r w:rsidR="00657D40">
        <w:rPr>
          <w:rFonts w:ascii="Arial" w:hAnsi="Arial" w:cs="Arial"/>
          <w:sz w:val="24"/>
          <w:szCs w:val="24"/>
        </w:rPr>
        <w:t>de</w:t>
      </w:r>
      <w:r w:rsidR="00B169B1">
        <w:rPr>
          <w:rFonts w:ascii="Arial" w:hAnsi="Arial" w:cs="Arial"/>
          <w:sz w:val="24"/>
          <w:szCs w:val="24"/>
        </w:rPr>
        <w:t xml:space="preserve"> </w:t>
      </w:r>
      <w:r w:rsidR="00657D40">
        <w:rPr>
          <w:rFonts w:ascii="Arial" w:hAnsi="Arial" w:cs="Arial"/>
          <w:sz w:val="24"/>
          <w:szCs w:val="24"/>
        </w:rPr>
        <w:t xml:space="preserve">las normativas </w:t>
      </w:r>
      <w:r w:rsidR="00657D40" w:rsidRPr="00657D40">
        <w:rPr>
          <w:rFonts w:ascii="Arial" w:hAnsi="Arial" w:cs="Arial"/>
          <w:sz w:val="24"/>
          <w:szCs w:val="24"/>
        </w:rPr>
        <w:t>ISO/IEC 25000</w:t>
      </w:r>
      <w:r w:rsidR="00657D40">
        <w:rPr>
          <w:rFonts w:ascii="Arial" w:hAnsi="Arial" w:cs="Arial"/>
          <w:sz w:val="24"/>
          <w:szCs w:val="24"/>
        </w:rPr>
        <w:t xml:space="preserve"> que en líneas generales es una familia de normativas que juntas tiene como principal objetivo la fabricación de un marco de trabajo para poder valorar la calidad del software</w:t>
      </w:r>
      <w:r>
        <w:rPr>
          <w:rFonts w:ascii="Arial" w:hAnsi="Arial" w:cs="Arial"/>
          <w:sz w:val="24"/>
          <w:szCs w:val="24"/>
        </w:rPr>
        <w:t>/servicio digital</w:t>
      </w:r>
      <w:r w:rsidR="00657D40">
        <w:rPr>
          <w:rFonts w:ascii="Arial" w:hAnsi="Arial" w:cs="Arial"/>
          <w:sz w:val="24"/>
          <w:szCs w:val="24"/>
        </w:rPr>
        <w:t xml:space="preserve"> que se entrega</w:t>
      </w:r>
      <w:r>
        <w:rPr>
          <w:rFonts w:ascii="Arial" w:hAnsi="Arial" w:cs="Arial"/>
          <w:sz w:val="24"/>
          <w:szCs w:val="24"/>
        </w:rPr>
        <w:t xml:space="preserve"> al usuario final</w:t>
      </w:r>
      <w:r w:rsidR="00657D40">
        <w:rPr>
          <w:rFonts w:ascii="Arial" w:hAnsi="Arial" w:cs="Arial"/>
          <w:sz w:val="24"/>
          <w:szCs w:val="24"/>
        </w:rPr>
        <w:t>.</w:t>
      </w:r>
    </w:p>
    <w:p w14:paraId="5A1C1C40" w14:textId="0C3C16C1" w:rsidR="00C420A5" w:rsidRDefault="006501D7" w:rsidP="00657D40">
      <w:pPr>
        <w:spacing w:line="360" w:lineRule="auto"/>
        <w:jc w:val="both"/>
        <w:rPr>
          <w:rFonts w:ascii="Arial" w:hAnsi="Arial" w:cs="Arial"/>
          <w:sz w:val="24"/>
          <w:szCs w:val="24"/>
        </w:rPr>
      </w:pPr>
      <w:r>
        <w:rPr>
          <w:rFonts w:ascii="Arial" w:hAnsi="Arial" w:cs="Arial"/>
          <w:sz w:val="24"/>
          <w:szCs w:val="24"/>
        </w:rPr>
        <w:t xml:space="preserve">Conceptos </w:t>
      </w:r>
      <w:r w:rsidR="00AE0D33">
        <w:rPr>
          <w:rFonts w:ascii="Arial" w:hAnsi="Arial" w:cs="Arial"/>
          <w:sz w:val="24"/>
          <w:szCs w:val="24"/>
        </w:rPr>
        <w:t>como la experiencia de usuario y la interfaz de usuario</w:t>
      </w:r>
      <w:r>
        <w:rPr>
          <w:rFonts w:ascii="Arial" w:hAnsi="Arial" w:cs="Arial"/>
          <w:sz w:val="24"/>
          <w:szCs w:val="24"/>
        </w:rPr>
        <w:t xml:space="preserve"> van desde el </w:t>
      </w:r>
      <w:r w:rsidR="00657D40">
        <w:rPr>
          <w:rFonts w:ascii="Arial" w:hAnsi="Arial" w:cs="Arial"/>
          <w:sz w:val="24"/>
          <w:szCs w:val="24"/>
        </w:rPr>
        <w:t>cómo</w:t>
      </w:r>
      <w:r>
        <w:rPr>
          <w:rFonts w:ascii="Arial" w:hAnsi="Arial" w:cs="Arial"/>
          <w:sz w:val="24"/>
          <w:szCs w:val="24"/>
        </w:rPr>
        <w:t xml:space="preserve"> se siente tu producto/servicio hasta como el diseño de </w:t>
      </w:r>
      <w:r w:rsidR="00657D40">
        <w:rPr>
          <w:rFonts w:ascii="Arial" w:hAnsi="Arial" w:cs="Arial"/>
          <w:sz w:val="24"/>
          <w:szCs w:val="24"/>
        </w:rPr>
        <w:t>se debe navegar en este mismo</w:t>
      </w:r>
      <w:r w:rsidR="00AE0D33">
        <w:rPr>
          <w:rFonts w:ascii="Arial" w:hAnsi="Arial" w:cs="Arial"/>
          <w:sz w:val="24"/>
          <w:szCs w:val="24"/>
        </w:rPr>
        <w:t xml:space="preserve"> o inclusive el cómo le cuentas a tu amigo sobre dicho producto/servicio. En el presente informe se </w:t>
      </w:r>
      <w:r w:rsidR="00C420A5">
        <w:rPr>
          <w:rFonts w:ascii="Arial" w:hAnsi="Arial" w:cs="Arial"/>
          <w:sz w:val="24"/>
          <w:szCs w:val="24"/>
        </w:rPr>
        <w:t xml:space="preserve">realiza </w:t>
      </w:r>
      <w:r w:rsidR="00AE0D33">
        <w:rPr>
          <w:rFonts w:ascii="Arial" w:hAnsi="Arial" w:cs="Arial"/>
          <w:sz w:val="24"/>
          <w:szCs w:val="24"/>
        </w:rPr>
        <w:t xml:space="preserve">un alcance al como estos conceptos </w:t>
      </w:r>
      <w:r w:rsidR="00C420A5">
        <w:rPr>
          <w:rFonts w:ascii="Arial" w:hAnsi="Arial" w:cs="Arial"/>
          <w:sz w:val="24"/>
          <w:szCs w:val="24"/>
        </w:rPr>
        <w:t>han ido evolucionando a través del tiempo, a su vez perfeccionándose, como se desenvuelven los procesos involucrados, las diferencias entre estos mismos y finalmente como llegamos a obtener un producto terminado que cumple con todas las expectativas del usuario.</w:t>
      </w:r>
    </w:p>
    <w:p w14:paraId="7841A30E" w14:textId="09195217" w:rsidR="00C420A5" w:rsidRDefault="00C420A5" w:rsidP="00657D40">
      <w:pPr>
        <w:spacing w:line="360" w:lineRule="auto"/>
        <w:jc w:val="both"/>
        <w:rPr>
          <w:rFonts w:ascii="Arial" w:hAnsi="Arial" w:cs="Arial"/>
          <w:sz w:val="24"/>
          <w:szCs w:val="24"/>
        </w:rPr>
      </w:pPr>
    </w:p>
    <w:p w14:paraId="2B6EF587" w14:textId="5ACE0638" w:rsidR="00C420A5" w:rsidRDefault="00C420A5" w:rsidP="00657D40">
      <w:pPr>
        <w:spacing w:line="360" w:lineRule="auto"/>
        <w:jc w:val="both"/>
        <w:rPr>
          <w:rFonts w:ascii="Arial" w:hAnsi="Arial" w:cs="Arial"/>
          <w:sz w:val="24"/>
          <w:szCs w:val="24"/>
        </w:rPr>
      </w:pPr>
    </w:p>
    <w:p w14:paraId="2CD18BCE" w14:textId="7DED222B" w:rsidR="00C420A5" w:rsidRDefault="00C420A5" w:rsidP="00657D40">
      <w:pPr>
        <w:spacing w:line="360" w:lineRule="auto"/>
        <w:jc w:val="both"/>
        <w:rPr>
          <w:rFonts w:ascii="Arial" w:hAnsi="Arial" w:cs="Arial"/>
          <w:sz w:val="24"/>
          <w:szCs w:val="24"/>
        </w:rPr>
      </w:pPr>
    </w:p>
    <w:p w14:paraId="0D44BEA4" w14:textId="2152462A" w:rsidR="00C420A5" w:rsidRDefault="00C420A5" w:rsidP="00657D40">
      <w:pPr>
        <w:spacing w:line="360" w:lineRule="auto"/>
        <w:jc w:val="both"/>
        <w:rPr>
          <w:rFonts w:ascii="Arial" w:hAnsi="Arial" w:cs="Arial"/>
          <w:sz w:val="24"/>
          <w:szCs w:val="24"/>
        </w:rPr>
      </w:pPr>
    </w:p>
    <w:p w14:paraId="6C5A6FA7" w14:textId="647A54EC" w:rsidR="00C420A5" w:rsidRDefault="00C420A5" w:rsidP="00657D40">
      <w:pPr>
        <w:spacing w:line="360" w:lineRule="auto"/>
        <w:jc w:val="both"/>
        <w:rPr>
          <w:rFonts w:ascii="Arial" w:hAnsi="Arial" w:cs="Arial"/>
          <w:sz w:val="24"/>
          <w:szCs w:val="24"/>
        </w:rPr>
      </w:pPr>
    </w:p>
    <w:p w14:paraId="4418DA4B" w14:textId="087B530E" w:rsidR="00C420A5" w:rsidRDefault="00C420A5" w:rsidP="00657D40">
      <w:pPr>
        <w:spacing w:line="360" w:lineRule="auto"/>
        <w:jc w:val="both"/>
        <w:rPr>
          <w:rFonts w:ascii="Arial" w:hAnsi="Arial" w:cs="Arial"/>
          <w:sz w:val="24"/>
          <w:szCs w:val="24"/>
        </w:rPr>
      </w:pPr>
    </w:p>
    <w:p w14:paraId="7E2DF176" w14:textId="10688AB2" w:rsidR="00C420A5" w:rsidRDefault="0032070D" w:rsidP="0032070D">
      <w:pPr>
        <w:pStyle w:val="Ttulo"/>
        <w:jc w:val="center"/>
        <w:rPr>
          <w:rFonts w:ascii="Arial" w:hAnsi="Arial" w:cs="Arial"/>
        </w:rPr>
      </w:pPr>
      <w:r w:rsidRPr="0032070D">
        <w:rPr>
          <w:rFonts w:ascii="Arial" w:hAnsi="Arial" w:cs="Arial"/>
        </w:rPr>
        <w:t>Desarrollo</w:t>
      </w:r>
    </w:p>
    <w:p w14:paraId="159D9254" w14:textId="590354D0" w:rsidR="0032070D" w:rsidRDefault="0032070D" w:rsidP="0032070D"/>
    <w:p w14:paraId="6FD9A785" w14:textId="3FE56759" w:rsidR="0032070D" w:rsidRDefault="0032070D" w:rsidP="0032070D"/>
    <w:p w14:paraId="5EBA9FAA" w14:textId="7C995137" w:rsidR="0032070D" w:rsidRDefault="0032070D" w:rsidP="00340ED3">
      <w:pPr>
        <w:jc w:val="both"/>
        <w:rPr>
          <w:rFonts w:ascii="Arial" w:hAnsi="Arial" w:cs="Arial"/>
          <w:sz w:val="24"/>
          <w:szCs w:val="24"/>
        </w:rPr>
      </w:pPr>
      <w:r>
        <w:rPr>
          <w:rFonts w:ascii="Arial" w:hAnsi="Arial" w:cs="Arial"/>
          <w:sz w:val="24"/>
          <w:szCs w:val="24"/>
        </w:rPr>
        <w:t xml:space="preserve">Quisiera partir con la base de los conceptos que se solicitan en los requerimientos por lo que el orden del desarrollo de este informe </w:t>
      </w:r>
      <w:r w:rsidR="00C7455C">
        <w:rPr>
          <w:rFonts w:ascii="Arial" w:hAnsi="Arial" w:cs="Arial"/>
          <w:sz w:val="24"/>
          <w:szCs w:val="24"/>
        </w:rPr>
        <w:t>seguirá el siguiente esquema:</w:t>
      </w:r>
    </w:p>
    <w:p w14:paraId="20CD959B" w14:textId="2552C63C" w:rsidR="00C7455C" w:rsidRDefault="00C7455C" w:rsidP="00340ED3">
      <w:pPr>
        <w:pStyle w:val="Prrafodelista"/>
        <w:numPr>
          <w:ilvl w:val="0"/>
          <w:numId w:val="1"/>
        </w:numPr>
        <w:jc w:val="both"/>
        <w:rPr>
          <w:rFonts w:ascii="Arial" w:hAnsi="Arial" w:cs="Arial"/>
          <w:sz w:val="24"/>
          <w:szCs w:val="24"/>
        </w:rPr>
      </w:pPr>
      <w:r>
        <w:rPr>
          <w:rFonts w:ascii="Arial" w:hAnsi="Arial" w:cs="Arial"/>
          <w:sz w:val="24"/>
          <w:szCs w:val="24"/>
        </w:rPr>
        <w:t>¿Qué es el UX y el UI?</w:t>
      </w:r>
    </w:p>
    <w:p w14:paraId="149C9C2C" w14:textId="453B6588" w:rsidR="00340ED3" w:rsidRDefault="00340ED3" w:rsidP="00340ED3">
      <w:pPr>
        <w:pStyle w:val="Prrafodelista"/>
        <w:jc w:val="both"/>
        <w:rPr>
          <w:rFonts w:ascii="Arial" w:hAnsi="Arial" w:cs="Arial"/>
          <w:sz w:val="24"/>
          <w:szCs w:val="24"/>
          <w:lang w:val="en-US"/>
        </w:rPr>
      </w:pPr>
      <w:r w:rsidRPr="00340ED3">
        <w:rPr>
          <w:rFonts w:ascii="Arial" w:hAnsi="Arial" w:cs="Arial"/>
          <w:sz w:val="24"/>
          <w:szCs w:val="24"/>
          <w:lang w:val="en-US"/>
        </w:rPr>
        <w:t>Emil Lamprecht,</w:t>
      </w:r>
      <w:r>
        <w:rPr>
          <w:rFonts w:ascii="Arial" w:hAnsi="Arial" w:cs="Arial"/>
          <w:sz w:val="24"/>
          <w:szCs w:val="24"/>
          <w:lang w:val="en-US"/>
        </w:rPr>
        <w:t xml:space="preserve"> </w:t>
      </w:r>
      <w:r w:rsidRPr="00340ED3">
        <w:rPr>
          <w:rFonts w:ascii="Arial" w:hAnsi="Arial" w:cs="Arial"/>
          <w:sz w:val="24"/>
          <w:szCs w:val="24"/>
          <w:lang w:val="en-US"/>
        </w:rPr>
        <w:t>2022</w:t>
      </w:r>
      <w:r>
        <w:rPr>
          <w:rFonts w:ascii="Arial" w:hAnsi="Arial" w:cs="Arial"/>
          <w:sz w:val="24"/>
          <w:szCs w:val="24"/>
          <w:lang w:val="en-US"/>
        </w:rPr>
        <w:t xml:space="preserve">, </w:t>
      </w:r>
      <w:r w:rsidRPr="00340ED3">
        <w:rPr>
          <w:rFonts w:ascii="Arial" w:hAnsi="Arial" w:cs="Arial"/>
          <w:sz w:val="24"/>
          <w:szCs w:val="24"/>
          <w:lang w:val="en-US"/>
        </w:rPr>
        <w:t>The Difference Between UX and UI Design – A Beginner’s Guide</w:t>
      </w:r>
      <w:r>
        <w:rPr>
          <w:rFonts w:ascii="Arial" w:hAnsi="Arial" w:cs="Arial"/>
          <w:sz w:val="24"/>
          <w:szCs w:val="24"/>
          <w:lang w:val="en-US"/>
        </w:rPr>
        <w:t>, CareerFoundry.com</w:t>
      </w:r>
    </w:p>
    <w:p w14:paraId="12B2E009" w14:textId="06BFC208" w:rsidR="0076025D" w:rsidRDefault="0076025D" w:rsidP="00340ED3">
      <w:pPr>
        <w:pStyle w:val="Prrafodelista"/>
        <w:jc w:val="both"/>
        <w:rPr>
          <w:rFonts w:ascii="Arial" w:hAnsi="Arial" w:cs="Arial"/>
          <w:sz w:val="24"/>
          <w:szCs w:val="24"/>
        </w:rPr>
      </w:pPr>
      <w:r w:rsidRPr="0076025D">
        <w:rPr>
          <w:rFonts w:ascii="Arial" w:hAnsi="Arial" w:cs="Arial"/>
          <w:sz w:val="24"/>
          <w:szCs w:val="24"/>
        </w:rPr>
        <w:t>Don Norman</w:t>
      </w:r>
      <w:r>
        <w:rPr>
          <w:rFonts w:ascii="Arial" w:hAnsi="Arial" w:cs="Arial"/>
          <w:sz w:val="24"/>
          <w:szCs w:val="24"/>
        </w:rPr>
        <w:t xml:space="preserve">, 2018, </w:t>
      </w:r>
      <w:r w:rsidRPr="0076025D">
        <w:rPr>
          <w:rFonts w:ascii="Arial" w:hAnsi="Arial" w:cs="Arial"/>
          <w:sz w:val="24"/>
          <w:szCs w:val="24"/>
        </w:rPr>
        <w:t>El término "UX"</w:t>
      </w:r>
      <w:r>
        <w:rPr>
          <w:rFonts w:ascii="Arial" w:hAnsi="Arial" w:cs="Arial"/>
          <w:sz w:val="24"/>
          <w:szCs w:val="24"/>
        </w:rPr>
        <w:t xml:space="preserve">, </w:t>
      </w:r>
      <w:proofErr w:type="spellStart"/>
      <w:r>
        <w:rPr>
          <w:rFonts w:ascii="Arial" w:hAnsi="Arial" w:cs="Arial"/>
          <w:sz w:val="24"/>
          <w:szCs w:val="24"/>
        </w:rPr>
        <w:t>NNgroup</w:t>
      </w:r>
      <w:proofErr w:type="spellEnd"/>
      <w:r>
        <w:rPr>
          <w:rFonts w:ascii="Arial" w:hAnsi="Arial" w:cs="Arial"/>
          <w:sz w:val="24"/>
          <w:szCs w:val="24"/>
        </w:rPr>
        <w:t>, Youtube.com</w:t>
      </w:r>
    </w:p>
    <w:p w14:paraId="738BB347" w14:textId="05ACE417" w:rsidR="00340ED3" w:rsidRDefault="001D566B" w:rsidP="001D566B">
      <w:pPr>
        <w:pStyle w:val="Prrafodelista"/>
        <w:jc w:val="both"/>
        <w:rPr>
          <w:rFonts w:ascii="Arial" w:hAnsi="Arial" w:cs="Arial"/>
          <w:sz w:val="24"/>
          <w:szCs w:val="24"/>
        </w:rPr>
      </w:pPr>
      <w:r w:rsidRPr="001D566B">
        <w:rPr>
          <w:rFonts w:ascii="Arial" w:hAnsi="Arial" w:cs="Arial"/>
          <w:sz w:val="24"/>
          <w:szCs w:val="24"/>
        </w:rPr>
        <w:t>David Arenzana</w:t>
      </w:r>
      <w:r>
        <w:rPr>
          <w:rFonts w:ascii="Arial" w:hAnsi="Arial" w:cs="Arial"/>
          <w:sz w:val="24"/>
          <w:szCs w:val="24"/>
        </w:rPr>
        <w:t xml:space="preserve">, </w:t>
      </w:r>
      <w:r w:rsidRPr="001D566B">
        <w:rPr>
          <w:rFonts w:ascii="Arial" w:hAnsi="Arial" w:cs="Arial"/>
          <w:sz w:val="24"/>
          <w:szCs w:val="24"/>
        </w:rPr>
        <w:t>Principios de usabilidad web de Ja</w:t>
      </w:r>
      <w:r>
        <w:rPr>
          <w:rFonts w:ascii="Arial" w:hAnsi="Arial" w:cs="Arial"/>
          <w:sz w:val="24"/>
          <w:szCs w:val="24"/>
        </w:rPr>
        <w:t>k</w:t>
      </w:r>
      <w:r w:rsidRPr="001D566B">
        <w:rPr>
          <w:rFonts w:ascii="Arial" w:hAnsi="Arial" w:cs="Arial"/>
          <w:sz w:val="24"/>
          <w:szCs w:val="24"/>
        </w:rPr>
        <w:t>ob Nielsen y el diseño UX</w:t>
      </w:r>
      <w:r>
        <w:rPr>
          <w:rFonts w:ascii="Arial" w:hAnsi="Arial" w:cs="Arial"/>
          <w:sz w:val="24"/>
          <w:szCs w:val="24"/>
        </w:rPr>
        <w:t>, 2022, semrush.com</w:t>
      </w:r>
    </w:p>
    <w:p w14:paraId="0AA1E7F4" w14:textId="77777777" w:rsidR="001D566B" w:rsidRPr="001D566B" w:rsidRDefault="001D566B" w:rsidP="001D566B">
      <w:pPr>
        <w:pStyle w:val="Prrafodelista"/>
        <w:jc w:val="both"/>
        <w:rPr>
          <w:rFonts w:ascii="Arial" w:hAnsi="Arial" w:cs="Arial"/>
          <w:sz w:val="24"/>
          <w:szCs w:val="24"/>
        </w:rPr>
      </w:pPr>
    </w:p>
    <w:p w14:paraId="10634732" w14:textId="28A0DDB9" w:rsidR="00340ED3" w:rsidRDefault="00C7455C" w:rsidP="00340ED3">
      <w:pPr>
        <w:pStyle w:val="Prrafodelista"/>
        <w:numPr>
          <w:ilvl w:val="0"/>
          <w:numId w:val="1"/>
        </w:numPr>
        <w:jc w:val="both"/>
        <w:rPr>
          <w:rFonts w:ascii="Arial" w:hAnsi="Arial" w:cs="Arial"/>
          <w:sz w:val="24"/>
          <w:szCs w:val="24"/>
          <w:lang w:val="en-US"/>
        </w:rPr>
      </w:pPr>
      <w:r>
        <w:rPr>
          <w:rFonts w:ascii="Arial" w:hAnsi="Arial" w:cs="Arial"/>
          <w:sz w:val="24"/>
          <w:szCs w:val="24"/>
        </w:rPr>
        <w:t>¿Qué son los requerimientos no funcionales</w:t>
      </w:r>
      <w:r w:rsidR="00907339">
        <w:rPr>
          <w:rFonts w:ascii="Arial" w:hAnsi="Arial" w:cs="Arial"/>
          <w:sz w:val="24"/>
          <w:szCs w:val="24"/>
        </w:rPr>
        <w:t xml:space="preserve"> y como afectan a la experiencia de usuario</w:t>
      </w:r>
      <w:r>
        <w:rPr>
          <w:rFonts w:ascii="Arial" w:hAnsi="Arial" w:cs="Arial"/>
          <w:sz w:val="24"/>
          <w:szCs w:val="24"/>
        </w:rPr>
        <w:t>?</w:t>
      </w:r>
      <w:r w:rsidR="00340ED3">
        <w:rPr>
          <w:rFonts w:ascii="Arial" w:hAnsi="Arial" w:cs="Arial"/>
          <w:sz w:val="24"/>
          <w:szCs w:val="24"/>
        </w:rPr>
        <w:br/>
      </w:r>
      <w:r w:rsidR="00340ED3" w:rsidRPr="00340ED3">
        <w:rPr>
          <w:rFonts w:ascii="Arial" w:hAnsi="Arial" w:cs="Arial"/>
          <w:sz w:val="24"/>
          <w:szCs w:val="24"/>
          <w:lang w:val="en-US"/>
        </w:rPr>
        <w:t>Abhishek Srivastava, 2020, Non-Functional Requirements,</w:t>
      </w:r>
      <w:r w:rsidR="00340ED3">
        <w:rPr>
          <w:rFonts w:ascii="Arial" w:hAnsi="Arial" w:cs="Arial"/>
          <w:sz w:val="24"/>
          <w:szCs w:val="24"/>
          <w:lang w:val="en-US"/>
        </w:rPr>
        <w:t xml:space="preserve"> techcanvass.com.</w:t>
      </w:r>
    </w:p>
    <w:p w14:paraId="3E66C4F8" w14:textId="77777777" w:rsidR="00907339" w:rsidRPr="00907339" w:rsidRDefault="00907339" w:rsidP="00907339">
      <w:pPr>
        <w:pStyle w:val="Prrafodelista"/>
        <w:jc w:val="both"/>
        <w:rPr>
          <w:rFonts w:ascii="Arial" w:hAnsi="Arial" w:cs="Arial"/>
          <w:sz w:val="24"/>
          <w:szCs w:val="24"/>
          <w:lang w:val="en-US"/>
        </w:rPr>
      </w:pPr>
    </w:p>
    <w:p w14:paraId="44A606D2" w14:textId="232CDE76" w:rsidR="00C7455C" w:rsidRDefault="00C7455C" w:rsidP="00340ED3">
      <w:pPr>
        <w:pStyle w:val="Prrafodelista"/>
        <w:numPr>
          <w:ilvl w:val="0"/>
          <w:numId w:val="1"/>
        </w:numPr>
        <w:jc w:val="both"/>
        <w:rPr>
          <w:rFonts w:ascii="Arial" w:hAnsi="Arial" w:cs="Arial"/>
          <w:sz w:val="24"/>
          <w:szCs w:val="24"/>
        </w:rPr>
      </w:pPr>
      <w:r>
        <w:rPr>
          <w:rFonts w:ascii="Arial" w:hAnsi="Arial" w:cs="Arial"/>
          <w:sz w:val="24"/>
          <w:szCs w:val="24"/>
        </w:rPr>
        <w:t>¿Cuáles son las diferencias entre la UI y la UX?</w:t>
      </w:r>
      <w:r w:rsidR="00CA7C29">
        <w:rPr>
          <w:rFonts w:ascii="Arial" w:hAnsi="Arial" w:cs="Arial"/>
          <w:sz w:val="24"/>
          <w:szCs w:val="24"/>
        </w:rPr>
        <w:br/>
      </w:r>
      <w:proofErr w:type="spellStart"/>
      <w:r w:rsidR="00CA7C29" w:rsidRPr="00CA7C29">
        <w:rPr>
          <w:rFonts w:ascii="Arial" w:hAnsi="Arial" w:cs="Arial"/>
          <w:sz w:val="24"/>
          <w:szCs w:val="24"/>
        </w:rPr>
        <w:t>Guest</w:t>
      </w:r>
      <w:proofErr w:type="spellEnd"/>
      <w:r w:rsidR="00CA7C29" w:rsidRPr="00CA7C29">
        <w:rPr>
          <w:rFonts w:ascii="Arial" w:hAnsi="Arial" w:cs="Arial"/>
          <w:sz w:val="24"/>
          <w:szCs w:val="24"/>
        </w:rPr>
        <w:t xml:space="preserve"> </w:t>
      </w:r>
      <w:proofErr w:type="spellStart"/>
      <w:r w:rsidR="00CA7C29" w:rsidRPr="00CA7C29">
        <w:rPr>
          <w:rFonts w:ascii="Arial" w:hAnsi="Arial" w:cs="Arial"/>
          <w:sz w:val="24"/>
          <w:szCs w:val="24"/>
        </w:rPr>
        <w:t>Author</w:t>
      </w:r>
      <w:proofErr w:type="spellEnd"/>
      <w:r w:rsidR="00CA7C29">
        <w:rPr>
          <w:rFonts w:ascii="Arial" w:hAnsi="Arial" w:cs="Arial"/>
          <w:sz w:val="24"/>
          <w:szCs w:val="24"/>
        </w:rPr>
        <w:t xml:space="preserve">, 2019, </w:t>
      </w:r>
      <w:r w:rsidR="00CA7C29" w:rsidRPr="00CA7C29">
        <w:rPr>
          <w:rFonts w:ascii="Arial" w:hAnsi="Arial" w:cs="Arial"/>
          <w:sz w:val="24"/>
          <w:szCs w:val="24"/>
        </w:rPr>
        <w:t>Diseño UI y UX: ¡descubre cuál es la diferencia entre ambos!</w:t>
      </w:r>
      <w:r w:rsidR="00CA7C29">
        <w:rPr>
          <w:rFonts w:ascii="Arial" w:hAnsi="Arial" w:cs="Arial"/>
          <w:sz w:val="24"/>
          <w:szCs w:val="24"/>
        </w:rPr>
        <w:t>, rockcontent.com.</w:t>
      </w:r>
      <w:r w:rsidR="008501C5">
        <w:rPr>
          <w:rFonts w:ascii="Arial" w:hAnsi="Arial" w:cs="Arial"/>
          <w:sz w:val="24"/>
          <w:szCs w:val="24"/>
        </w:rPr>
        <w:br/>
      </w:r>
    </w:p>
    <w:p w14:paraId="5622C186" w14:textId="1416570C" w:rsidR="00C7455C" w:rsidRDefault="00C7455C" w:rsidP="008501C5">
      <w:pPr>
        <w:pStyle w:val="Prrafodelista"/>
        <w:numPr>
          <w:ilvl w:val="0"/>
          <w:numId w:val="1"/>
        </w:numPr>
        <w:jc w:val="both"/>
        <w:rPr>
          <w:rFonts w:ascii="Arial" w:hAnsi="Arial" w:cs="Arial"/>
          <w:sz w:val="24"/>
          <w:szCs w:val="24"/>
        </w:rPr>
      </w:pPr>
      <w:r>
        <w:rPr>
          <w:rFonts w:ascii="Arial" w:hAnsi="Arial" w:cs="Arial"/>
          <w:sz w:val="24"/>
          <w:szCs w:val="24"/>
        </w:rPr>
        <w:t>¿Qué es la normativa ISO/IEC 25000?</w:t>
      </w:r>
      <w:r w:rsidR="008501C5">
        <w:rPr>
          <w:rFonts w:ascii="Arial" w:hAnsi="Arial" w:cs="Arial"/>
          <w:sz w:val="24"/>
          <w:szCs w:val="24"/>
        </w:rPr>
        <w:br/>
      </w:r>
      <w:r w:rsidR="008501C5" w:rsidRPr="008501C5">
        <w:rPr>
          <w:rFonts w:ascii="Arial" w:hAnsi="Arial" w:cs="Arial"/>
          <w:sz w:val="24"/>
          <w:szCs w:val="24"/>
        </w:rPr>
        <w:t xml:space="preserve">Roa, P.; Morales, </w:t>
      </w:r>
      <w:proofErr w:type="spellStart"/>
      <w:proofErr w:type="gramStart"/>
      <w:r w:rsidR="008501C5" w:rsidRPr="008501C5">
        <w:rPr>
          <w:rFonts w:ascii="Arial" w:hAnsi="Arial" w:cs="Arial"/>
          <w:sz w:val="24"/>
          <w:szCs w:val="24"/>
        </w:rPr>
        <w:t>C.;Gutiérrez</w:t>
      </w:r>
      <w:proofErr w:type="spellEnd"/>
      <w:proofErr w:type="gramEnd"/>
      <w:r w:rsidR="008501C5" w:rsidRPr="008501C5">
        <w:rPr>
          <w:rFonts w:ascii="Arial" w:hAnsi="Arial" w:cs="Arial"/>
          <w:sz w:val="24"/>
          <w:szCs w:val="24"/>
        </w:rPr>
        <w:t>, P. (2015). Norma ISO/IEC 25000, 3(2)</w:t>
      </w:r>
      <w:r w:rsidR="008501C5">
        <w:rPr>
          <w:rFonts w:ascii="Arial" w:hAnsi="Arial" w:cs="Arial"/>
          <w:sz w:val="24"/>
          <w:szCs w:val="24"/>
        </w:rPr>
        <w:t>.</w:t>
      </w:r>
    </w:p>
    <w:p w14:paraId="38162061" w14:textId="450438CE" w:rsidR="008501C5" w:rsidRPr="008501C5" w:rsidRDefault="008501C5" w:rsidP="008501C5">
      <w:pPr>
        <w:pStyle w:val="Prrafodelista"/>
        <w:jc w:val="both"/>
        <w:rPr>
          <w:rFonts w:ascii="Arial" w:hAnsi="Arial" w:cs="Arial"/>
          <w:sz w:val="24"/>
          <w:szCs w:val="24"/>
        </w:rPr>
      </w:pPr>
    </w:p>
    <w:p w14:paraId="068B4C34" w14:textId="77777777" w:rsidR="008501C5" w:rsidRPr="008501C5" w:rsidRDefault="008501C5" w:rsidP="008501C5">
      <w:pPr>
        <w:pStyle w:val="Prrafodelista"/>
        <w:rPr>
          <w:rFonts w:ascii="Arial" w:hAnsi="Arial" w:cs="Arial"/>
          <w:sz w:val="24"/>
          <w:szCs w:val="24"/>
        </w:rPr>
      </w:pPr>
    </w:p>
    <w:p w14:paraId="0F6A92B8" w14:textId="6D5E6FA8" w:rsidR="008501C5" w:rsidRDefault="008501C5" w:rsidP="008501C5">
      <w:pPr>
        <w:jc w:val="both"/>
        <w:rPr>
          <w:rFonts w:ascii="Arial" w:hAnsi="Arial" w:cs="Arial"/>
          <w:sz w:val="24"/>
          <w:szCs w:val="24"/>
        </w:rPr>
      </w:pPr>
    </w:p>
    <w:p w14:paraId="5AEE7418" w14:textId="08E8A480" w:rsidR="008501C5" w:rsidRDefault="008501C5" w:rsidP="008501C5">
      <w:pPr>
        <w:jc w:val="both"/>
        <w:rPr>
          <w:rFonts w:ascii="Arial" w:hAnsi="Arial" w:cs="Arial"/>
          <w:sz w:val="24"/>
          <w:szCs w:val="24"/>
        </w:rPr>
      </w:pPr>
    </w:p>
    <w:p w14:paraId="5FFB6591" w14:textId="4A7445D0" w:rsidR="008501C5" w:rsidRDefault="008501C5" w:rsidP="008501C5">
      <w:pPr>
        <w:jc w:val="both"/>
        <w:rPr>
          <w:rFonts w:ascii="Arial" w:hAnsi="Arial" w:cs="Arial"/>
          <w:sz w:val="24"/>
          <w:szCs w:val="24"/>
        </w:rPr>
      </w:pPr>
    </w:p>
    <w:p w14:paraId="69A72A1B" w14:textId="4D073D14" w:rsidR="008501C5" w:rsidRDefault="008501C5" w:rsidP="008501C5">
      <w:pPr>
        <w:jc w:val="both"/>
        <w:rPr>
          <w:rFonts w:ascii="Arial" w:hAnsi="Arial" w:cs="Arial"/>
          <w:sz w:val="24"/>
          <w:szCs w:val="24"/>
        </w:rPr>
      </w:pPr>
    </w:p>
    <w:p w14:paraId="29BEF7FE" w14:textId="1E3C88F1" w:rsidR="008501C5" w:rsidRDefault="008501C5" w:rsidP="008501C5">
      <w:pPr>
        <w:jc w:val="both"/>
        <w:rPr>
          <w:rFonts w:ascii="Arial" w:hAnsi="Arial" w:cs="Arial"/>
          <w:sz w:val="24"/>
          <w:szCs w:val="24"/>
        </w:rPr>
      </w:pPr>
    </w:p>
    <w:p w14:paraId="135E4BD6" w14:textId="239012C2" w:rsidR="008501C5" w:rsidRDefault="008501C5" w:rsidP="008501C5">
      <w:pPr>
        <w:jc w:val="both"/>
        <w:rPr>
          <w:rFonts w:ascii="Arial" w:hAnsi="Arial" w:cs="Arial"/>
          <w:sz w:val="24"/>
          <w:szCs w:val="24"/>
        </w:rPr>
      </w:pPr>
    </w:p>
    <w:p w14:paraId="692C50ED" w14:textId="642973A1" w:rsidR="008501C5" w:rsidRDefault="008501C5" w:rsidP="008501C5">
      <w:pPr>
        <w:jc w:val="both"/>
        <w:rPr>
          <w:rFonts w:ascii="Arial" w:hAnsi="Arial" w:cs="Arial"/>
          <w:sz w:val="24"/>
          <w:szCs w:val="24"/>
        </w:rPr>
      </w:pPr>
    </w:p>
    <w:p w14:paraId="2545D808" w14:textId="037D7E01" w:rsidR="008501C5" w:rsidRDefault="008501C5" w:rsidP="008501C5">
      <w:pPr>
        <w:jc w:val="both"/>
        <w:rPr>
          <w:rFonts w:ascii="Arial" w:hAnsi="Arial" w:cs="Arial"/>
          <w:sz w:val="24"/>
          <w:szCs w:val="24"/>
        </w:rPr>
      </w:pPr>
    </w:p>
    <w:p w14:paraId="2BEED916" w14:textId="050ADED0" w:rsidR="008501C5" w:rsidRDefault="008501C5" w:rsidP="008501C5">
      <w:pPr>
        <w:jc w:val="both"/>
        <w:rPr>
          <w:rFonts w:ascii="Arial" w:hAnsi="Arial" w:cs="Arial"/>
          <w:sz w:val="24"/>
          <w:szCs w:val="24"/>
        </w:rPr>
      </w:pPr>
    </w:p>
    <w:p w14:paraId="0D127F6C" w14:textId="19AF0C02" w:rsidR="008501C5" w:rsidRDefault="008501C5" w:rsidP="008501C5">
      <w:pPr>
        <w:jc w:val="both"/>
        <w:rPr>
          <w:rFonts w:ascii="Arial" w:hAnsi="Arial" w:cs="Arial"/>
          <w:sz w:val="24"/>
          <w:szCs w:val="24"/>
        </w:rPr>
      </w:pPr>
    </w:p>
    <w:p w14:paraId="6B6C5DEC" w14:textId="375C2597" w:rsidR="008501C5" w:rsidRDefault="008501C5" w:rsidP="008501C5">
      <w:pPr>
        <w:jc w:val="both"/>
        <w:rPr>
          <w:rFonts w:ascii="Arial" w:hAnsi="Arial" w:cs="Arial"/>
          <w:sz w:val="24"/>
          <w:szCs w:val="24"/>
        </w:rPr>
      </w:pPr>
    </w:p>
    <w:p w14:paraId="651AD943" w14:textId="520DBD26" w:rsidR="008501C5" w:rsidRDefault="008501C5" w:rsidP="008501C5">
      <w:pPr>
        <w:jc w:val="both"/>
        <w:rPr>
          <w:rFonts w:ascii="Arial" w:hAnsi="Arial" w:cs="Arial"/>
          <w:sz w:val="24"/>
          <w:szCs w:val="24"/>
        </w:rPr>
      </w:pPr>
    </w:p>
    <w:p w14:paraId="0261655F" w14:textId="38120E20" w:rsidR="00340ED3" w:rsidRDefault="002129F3" w:rsidP="002129F3">
      <w:pPr>
        <w:pStyle w:val="Prrafodelista"/>
        <w:numPr>
          <w:ilvl w:val="0"/>
          <w:numId w:val="3"/>
        </w:numPr>
        <w:jc w:val="both"/>
        <w:rPr>
          <w:rFonts w:ascii="Arial" w:hAnsi="Arial" w:cs="Arial"/>
          <w:sz w:val="24"/>
          <w:szCs w:val="24"/>
        </w:rPr>
      </w:pPr>
      <w:r>
        <w:rPr>
          <w:rFonts w:ascii="Arial" w:hAnsi="Arial" w:cs="Arial"/>
          <w:sz w:val="24"/>
          <w:szCs w:val="24"/>
        </w:rPr>
        <w:t xml:space="preserve">El primer alcance que Don Norman realiza a la pregunta ¿Qué es la experiencia de usuario? la define con la siguiente oración: </w:t>
      </w:r>
    </w:p>
    <w:p w14:paraId="27B4A9DC" w14:textId="77CD561C" w:rsidR="002129F3" w:rsidRDefault="002129F3" w:rsidP="002129F3">
      <w:pPr>
        <w:ind w:left="1080"/>
        <w:jc w:val="both"/>
        <w:rPr>
          <w:rFonts w:ascii="Arial" w:hAnsi="Arial" w:cs="Arial"/>
          <w:sz w:val="24"/>
          <w:szCs w:val="24"/>
        </w:rPr>
      </w:pPr>
      <w:r>
        <w:rPr>
          <w:rFonts w:ascii="Arial" w:hAnsi="Arial" w:cs="Arial"/>
          <w:sz w:val="24"/>
          <w:szCs w:val="24"/>
        </w:rPr>
        <w:t>La experiencia de usuario engloba todos los aspectos del usuario final con la compañía, su servicio y sus productos.</w:t>
      </w:r>
      <w:r w:rsidR="0057549E">
        <w:rPr>
          <w:rFonts w:ascii="Arial" w:hAnsi="Arial" w:cs="Arial"/>
          <w:sz w:val="24"/>
          <w:szCs w:val="24"/>
        </w:rPr>
        <w:t xml:space="preserve"> Esta definición no se refiere directamente al mundo de la tecnología o a la tecnología de </w:t>
      </w:r>
      <w:r w:rsidR="00A64AFE">
        <w:rPr>
          <w:rFonts w:ascii="Arial" w:hAnsi="Arial" w:cs="Arial"/>
          <w:sz w:val="24"/>
          <w:szCs w:val="24"/>
        </w:rPr>
        <w:t>información,</w:t>
      </w:r>
      <w:r w:rsidR="0057549E">
        <w:rPr>
          <w:rFonts w:ascii="Arial" w:hAnsi="Arial" w:cs="Arial"/>
          <w:sz w:val="24"/>
          <w:szCs w:val="24"/>
        </w:rPr>
        <w:t xml:space="preserve"> pero si se refiere a que todas y cada una de las interacciones </w:t>
      </w:r>
      <w:r w:rsidR="00A64AFE">
        <w:rPr>
          <w:rFonts w:ascii="Arial" w:hAnsi="Arial" w:cs="Arial"/>
          <w:sz w:val="24"/>
          <w:szCs w:val="24"/>
        </w:rPr>
        <w:t>con un potencial cliente o un cliente están contenidas en dicha experiencia. Como es un proceso científico puede ser aplicado a lo que sea.</w:t>
      </w:r>
      <w:r w:rsidR="00A64AFE">
        <w:rPr>
          <w:rFonts w:ascii="Arial" w:hAnsi="Arial" w:cs="Arial"/>
          <w:sz w:val="24"/>
          <w:szCs w:val="24"/>
        </w:rPr>
        <w:br/>
      </w:r>
    </w:p>
    <w:p w14:paraId="0D0264C0" w14:textId="77777777" w:rsidR="001D566B" w:rsidRDefault="00A64AFE" w:rsidP="001D566B">
      <w:pPr>
        <w:ind w:left="1080"/>
        <w:jc w:val="both"/>
        <w:rPr>
          <w:rFonts w:ascii="Arial" w:hAnsi="Arial" w:cs="Arial"/>
          <w:sz w:val="24"/>
          <w:szCs w:val="24"/>
        </w:rPr>
      </w:pPr>
      <w:r>
        <w:rPr>
          <w:rFonts w:ascii="Arial" w:hAnsi="Arial" w:cs="Arial"/>
          <w:sz w:val="24"/>
          <w:szCs w:val="24"/>
        </w:rPr>
        <w:t xml:space="preserve">La interfaz de usuario por otra parte es un termino estrictamente digital por lo que podríamos interpretarlo como el enlace de interacción entre el usuario y un dispositivo digital, ya sea un celular o incluso la pantalla digital donde escoges el café que quieres en el OkMarket. Al relacionarlo con el medio en el que nos encontramos (TI) se extrapola a él como se vería una pagina web, como se siente y la interactividad del producto final. </w:t>
      </w:r>
    </w:p>
    <w:p w14:paraId="1B6D6D88" w14:textId="2AB6E151" w:rsidR="00A64AFE" w:rsidRDefault="00A64AFE" w:rsidP="001D566B">
      <w:pPr>
        <w:ind w:left="1080"/>
        <w:jc w:val="both"/>
        <w:rPr>
          <w:rFonts w:ascii="Arial" w:hAnsi="Arial" w:cs="Arial"/>
          <w:sz w:val="24"/>
          <w:szCs w:val="24"/>
        </w:rPr>
      </w:pPr>
      <w:r>
        <w:rPr>
          <w:rFonts w:ascii="Arial" w:hAnsi="Arial" w:cs="Arial"/>
          <w:sz w:val="24"/>
          <w:szCs w:val="24"/>
        </w:rPr>
        <w:t>Se trata sobre que la interfaz con la que el usuario interactúa sea lo mas intuitiva posible, por lo que se debe considerar cada uno de los elementos visuales y como van a estar predispuestos en el producto final.</w:t>
      </w:r>
      <w:r w:rsidR="001D566B">
        <w:rPr>
          <w:rFonts w:ascii="Arial" w:hAnsi="Arial" w:cs="Arial"/>
          <w:sz w:val="24"/>
          <w:szCs w:val="24"/>
        </w:rPr>
        <w:t xml:space="preserve"> Jakob Nielsen propone los principios de la usabilidad, los cuales siempre deberían tenerse en cuenta a la hora de diseñar una interfaz de usuario, algunos de estos son:</w:t>
      </w:r>
    </w:p>
    <w:p w14:paraId="44EEAE20" w14:textId="24C37453" w:rsidR="001D566B" w:rsidRDefault="001D566B" w:rsidP="001D566B">
      <w:pPr>
        <w:pStyle w:val="Prrafodelista"/>
        <w:numPr>
          <w:ilvl w:val="0"/>
          <w:numId w:val="7"/>
        </w:numPr>
        <w:jc w:val="both"/>
        <w:rPr>
          <w:rFonts w:ascii="Arial" w:hAnsi="Arial" w:cs="Arial"/>
          <w:sz w:val="24"/>
          <w:szCs w:val="24"/>
        </w:rPr>
      </w:pPr>
      <w:r>
        <w:rPr>
          <w:rFonts w:ascii="Arial" w:hAnsi="Arial" w:cs="Arial"/>
          <w:sz w:val="24"/>
          <w:szCs w:val="24"/>
        </w:rPr>
        <w:t>Visibilidad del estado del sistema</w:t>
      </w:r>
    </w:p>
    <w:p w14:paraId="795268F8" w14:textId="76E74393" w:rsidR="001D566B" w:rsidRDefault="001D566B" w:rsidP="001D566B">
      <w:pPr>
        <w:pStyle w:val="Prrafodelista"/>
        <w:numPr>
          <w:ilvl w:val="0"/>
          <w:numId w:val="7"/>
        </w:numPr>
        <w:jc w:val="both"/>
        <w:rPr>
          <w:rFonts w:ascii="Arial" w:hAnsi="Arial" w:cs="Arial"/>
          <w:sz w:val="24"/>
          <w:szCs w:val="24"/>
        </w:rPr>
      </w:pPr>
      <w:r>
        <w:rPr>
          <w:rFonts w:ascii="Arial" w:hAnsi="Arial" w:cs="Arial"/>
          <w:sz w:val="24"/>
          <w:szCs w:val="24"/>
        </w:rPr>
        <w:t>Relación del sistema y el mundo real</w:t>
      </w:r>
    </w:p>
    <w:p w14:paraId="211854CB" w14:textId="3B053AC5" w:rsidR="001D566B" w:rsidRDefault="001D566B" w:rsidP="001D566B">
      <w:pPr>
        <w:pStyle w:val="Prrafodelista"/>
        <w:numPr>
          <w:ilvl w:val="0"/>
          <w:numId w:val="7"/>
        </w:numPr>
        <w:jc w:val="both"/>
        <w:rPr>
          <w:rFonts w:ascii="Arial" w:hAnsi="Arial" w:cs="Arial"/>
          <w:sz w:val="24"/>
          <w:szCs w:val="24"/>
        </w:rPr>
      </w:pPr>
      <w:r>
        <w:rPr>
          <w:rFonts w:ascii="Arial" w:hAnsi="Arial" w:cs="Arial"/>
          <w:sz w:val="24"/>
          <w:szCs w:val="24"/>
        </w:rPr>
        <w:t>Prevención de errores</w:t>
      </w:r>
    </w:p>
    <w:p w14:paraId="52AC74ED" w14:textId="00E01B49" w:rsidR="001D566B" w:rsidRDefault="001D566B" w:rsidP="001D566B">
      <w:pPr>
        <w:pStyle w:val="Prrafodelista"/>
        <w:numPr>
          <w:ilvl w:val="0"/>
          <w:numId w:val="7"/>
        </w:numPr>
        <w:jc w:val="both"/>
        <w:rPr>
          <w:rFonts w:ascii="Arial" w:hAnsi="Arial" w:cs="Arial"/>
          <w:sz w:val="24"/>
          <w:szCs w:val="24"/>
        </w:rPr>
      </w:pPr>
      <w:r>
        <w:rPr>
          <w:rFonts w:ascii="Arial" w:hAnsi="Arial" w:cs="Arial"/>
          <w:sz w:val="24"/>
          <w:szCs w:val="24"/>
        </w:rPr>
        <w:t>Flexibilidad y eficiencia de uso</w:t>
      </w:r>
    </w:p>
    <w:p w14:paraId="308373E5" w14:textId="119A867D" w:rsidR="001D566B" w:rsidRDefault="001D566B" w:rsidP="001D566B">
      <w:pPr>
        <w:pStyle w:val="Prrafodelista"/>
        <w:numPr>
          <w:ilvl w:val="0"/>
          <w:numId w:val="7"/>
        </w:numPr>
        <w:jc w:val="both"/>
        <w:rPr>
          <w:rFonts w:ascii="Arial" w:hAnsi="Arial" w:cs="Arial"/>
          <w:sz w:val="24"/>
          <w:szCs w:val="24"/>
        </w:rPr>
      </w:pPr>
      <w:r>
        <w:rPr>
          <w:rFonts w:ascii="Arial" w:hAnsi="Arial" w:cs="Arial"/>
          <w:sz w:val="24"/>
          <w:szCs w:val="24"/>
        </w:rPr>
        <w:t>Diseño estético y minimalista</w:t>
      </w:r>
    </w:p>
    <w:p w14:paraId="702630F7" w14:textId="5F71A04D" w:rsidR="001D566B" w:rsidRPr="001D566B" w:rsidRDefault="001D566B" w:rsidP="001D566B">
      <w:pPr>
        <w:ind w:left="1080"/>
        <w:jc w:val="both"/>
        <w:rPr>
          <w:rFonts w:ascii="Arial" w:hAnsi="Arial" w:cs="Arial"/>
          <w:sz w:val="24"/>
          <w:szCs w:val="24"/>
        </w:rPr>
      </w:pPr>
      <w:r>
        <w:rPr>
          <w:rFonts w:ascii="Arial" w:hAnsi="Arial" w:cs="Arial"/>
          <w:sz w:val="24"/>
          <w:szCs w:val="24"/>
        </w:rPr>
        <w:t>El objetivo principal de Nielsen proponiendo estos principios es que podamos mejorar la experiencia de usuario de nuestro producto.</w:t>
      </w:r>
    </w:p>
    <w:p w14:paraId="461ECC64" w14:textId="2693E0B6" w:rsidR="00A64AFE" w:rsidRDefault="00A64AFE" w:rsidP="002129F3">
      <w:pPr>
        <w:ind w:left="1080"/>
        <w:jc w:val="both"/>
        <w:rPr>
          <w:rFonts w:ascii="Arial" w:hAnsi="Arial" w:cs="Arial"/>
          <w:sz w:val="24"/>
          <w:szCs w:val="24"/>
        </w:rPr>
      </w:pPr>
    </w:p>
    <w:p w14:paraId="136AE801" w14:textId="0CAE5CAA" w:rsidR="00340ED3" w:rsidRDefault="00D83A53" w:rsidP="00D83A53">
      <w:pPr>
        <w:pStyle w:val="Prrafodelista"/>
        <w:numPr>
          <w:ilvl w:val="0"/>
          <w:numId w:val="3"/>
        </w:numPr>
        <w:jc w:val="both"/>
        <w:rPr>
          <w:rFonts w:ascii="Arial" w:hAnsi="Arial" w:cs="Arial"/>
          <w:sz w:val="24"/>
          <w:szCs w:val="24"/>
        </w:rPr>
      </w:pPr>
      <w:r>
        <w:rPr>
          <w:rFonts w:ascii="Arial" w:hAnsi="Arial" w:cs="Arial"/>
          <w:sz w:val="24"/>
          <w:szCs w:val="24"/>
        </w:rPr>
        <w:t xml:space="preserve">Se refiere técnicamente a los criterios que se utilizan para evaluar un servicio de tecnología de </w:t>
      </w:r>
      <w:r w:rsidR="00C76EB0">
        <w:rPr>
          <w:rFonts w:ascii="Arial" w:hAnsi="Arial" w:cs="Arial"/>
          <w:sz w:val="24"/>
          <w:szCs w:val="24"/>
        </w:rPr>
        <w:t>información (</w:t>
      </w:r>
      <w:r>
        <w:rPr>
          <w:rFonts w:ascii="Arial" w:hAnsi="Arial" w:cs="Arial"/>
          <w:sz w:val="24"/>
          <w:szCs w:val="24"/>
        </w:rPr>
        <w:t xml:space="preserve">TI), son de suma importancia ya que al cumplir con todos y cada uno de ellos podría concluir con la salida al mercado de un gran </w:t>
      </w:r>
      <w:r w:rsidR="00C76EB0">
        <w:rPr>
          <w:rFonts w:ascii="Arial" w:hAnsi="Arial" w:cs="Arial"/>
          <w:sz w:val="24"/>
          <w:szCs w:val="24"/>
        </w:rPr>
        <w:t>producto,</w:t>
      </w:r>
      <w:r>
        <w:rPr>
          <w:rFonts w:ascii="Arial" w:hAnsi="Arial" w:cs="Arial"/>
          <w:sz w:val="24"/>
          <w:szCs w:val="24"/>
        </w:rPr>
        <w:t xml:space="preserve"> pero de lo contrario, de no cumplir con dichos criterios podrían terminar con desechar totalmente el producto al cual se le están aplicando. </w:t>
      </w:r>
    </w:p>
    <w:p w14:paraId="139A548A" w14:textId="22A9DFEB" w:rsidR="00D83A53" w:rsidRDefault="00D83A53" w:rsidP="00D83A53">
      <w:pPr>
        <w:pStyle w:val="Prrafodelista"/>
        <w:ind w:left="1080"/>
        <w:jc w:val="both"/>
        <w:rPr>
          <w:rFonts w:ascii="Arial" w:hAnsi="Arial" w:cs="Arial"/>
          <w:sz w:val="24"/>
          <w:szCs w:val="24"/>
        </w:rPr>
      </w:pPr>
    </w:p>
    <w:p w14:paraId="7E0B4172" w14:textId="77777777" w:rsidR="001D566B" w:rsidRDefault="001D566B" w:rsidP="00D83A53">
      <w:pPr>
        <w:pStyle w:val="Prrafodelista"/>
        <w:ind w:left="1080"/>
        <w:jc w:val="both"/>
        <w:rPr>
          <w:rFonts w:ascii="Arial" w:hAnsi="Arial" w:cs="Arial"/>
          <w:sz w:val="24"/>
          <w:szCs w:val="24"/>
        </w:rPr>
      </w:pPr>
    </w:p>
    <w:p w14:paraId="2DC46E99" w14:textId="77777777" w:rsidR="001D566B" w:rsidRDefault="001D566B" w:rsidP="00D83A53">
      <w:pPr>
        <w:pStyle w:val="Prrafodelista"/>
        <w:ind w:left="1080"/>
        <w:jc w:val="both"/>
        <w:rPr>
          <w:rFonts w:ascii="Arial" w:hAnsi="Arial" w:cs="Arial"/>
          <w:sz w:val="24"/>
          <w:szCs w:val="24"/>
        </w:rPr>
      </w:pPr>
    </w:p>
    <w:p w14:paraId="499E71DE" w14:textId="77777777" w:rsidR="001D566B" w:rsidRDefault="001D566B" w:rsidP="00D83A53">
      <w:pPr>
        <w:pStyle w:val="Prrafodelista"/>
        <w:ind w:left="1080"/>
        <w:jc w:val="both"/>
        <w:rPr>
          <w:rFonts w:ascii="Arial" w:hAnsi="Arial" w:cs="Arial"/>
          <w:sz w:val="24"/>
          <w:szCs w:val="24"/>
        </w:rPr>
      </w:pPr>
    </w:p>
    <w:p w14:paraId="6A33800D" w14:textId="77777777" w:rsidR="001D566B" w:rsidRDefault="001D566B" w:rsidP="00D83A53">
      <w:pPr>
        <w:pStyle w:val="Prrafodelista"/>
        <w:ind w:left="1080"/>
        <w:jc w:val="both"/>
        <w:rPr>
          <w:rFonts w:ascii="Arial" w:hAnsi="Arial" w:cs="Arial"/>
          <w:sz w:val="24"/>
          <w:szCs w:val="24"/>
        </w:rPr>
      </w:pPr>
    </w:p>
    <w:p w14:paraId="0F76DFE7" w14:textId="77777777" w:rsidR="001D566B" w:rsidRDefault="001D566B" w:rsidP="00D83A53">
      <w:pPr>
        <w:pStyle w:val="Prrafodelista"/>
        <w:ind w:left="1080"/>
        <w:jc w:val="both"/>
        <w:rPr>
          <w:rFonts w:ascii="Arial" w:hAnsi="Arial" w:cs="Arial"/>
          <w:sz w:val="24"/>
          <w:szCs w:val="24"/>
        </w:rPr>
      </w:pPr>
    </w:p>
    <w:p w14:paraId="69FFED2C" w14:textId="54C472D9" w:rsidR="00D83A53" w:rsidRDefault="00D83A53" w:rsidP="00D83A53">
      <w:pPr>
        <w:pStyle w:val="Prrafodelista"/>
        <w:ind w:left="1080"/>
        <w:jc w:val="both"/>
        <w:rPr>
          <w:rFonts w:ascii="Arial" w:hAnsi="Arial" w:cs="Arial"/>
          <w:sz w:val="24"/>
          <w:szCs w:val="24"/>
        </w:rPr>
      </w:pPr>
      <w:r>
        <w:rPr>
          <w:rFonts w:ascii="Arial" w:hAnsi="Arial" w:cs="Arial"/>
          <w:sz w:val="24"/>
          <w:szCs w:val="24"/>
        </w:rPr>
        <w:t>Algunos de estos criterios son:</w:t>
      </w:r>
    </w:p>
    <w:p w14:paraId="50B514AC" w14:textId="5BD65D67" w:rsidR="00D83A53" w:rsidRDefault="00D83A53" w:rsidP="00D83A53">
      <w:pPr>
        <w:pStyle w:val="Prrafodelista"/>
        <w:numPr>
          <w:ilvl w:val="0"/>
          <w:numId w:val="4"/>
        </w:numPr>
        <w:jc w:val="both"/>
        <w:rPr>
          <w:rFonts w:ascii="Arial" w:hAnsi="Arial" w:cs="Arial"/>
          <w:sz w:val="24"/>
          <w:szCs w:val="24"/>
        </w:rPr>
      </w:pPr>
      <w:r>
        <w:rPr>
          <w:rFonts w:ascii="Arial" w:hAnsi="Arial" w:cs="Arial"/>
          <w:sz w:val="24"/>
          <w:szCs w:val="24"/>
        </w:rPr>
        <w:t>Disponibilidad: Se refiere al que grado la solución que se está presentando es operable y accesible cuando esta es requerida por el usuario.</w:t>
      </w:r>
    </w:p>
    <w:p w14:paraId="49CA1D32" w14:textId="0EB21B54" w:rsidR="00D83A53" w:rsidRDefault="00D83A53" w:rsidP="00D83A53">
      <w:pPr>
        <w:pStyle w:val="Prrafodelista"/>
        <w:numPr>
          <w:ilvl w:val="0"/>
          <w:numId w:val="4"/>
        </w:numPr>
        <w:jc w:val="both"/>
        <w:rPr>
          <w:rFonts w:ascii="Arial" w:hAnsi="Arial" w:cs="Arial"/>
          <w:sz w:val="24"/>
          <w:szCs w:val="24"/>
        </w:rPr>
      </w:pPr>
      <w:r>
        <w:rPr>
          <w:rFonts w:ascii="Arial" w:hAnsi="Arial" w:cs="Arial"/>
          <w:sz w:val="24"/>
          <w:szCs w:val="24"/>
        </w:rPr>
        <w:t xml:space="preserve">Compatibilidad: </w:t>
      </w:r>
      <w:r w:rsidR="00C76EB0">
        <w:rPr>
          <w:rFonts w:ascii="Arial" w:hAnsi="Arial" w:cs="Arial"/>
          <w:sz w:val="24"/>
          <w:szCs w:val="24"/>
        </w:rPr>
        <w:t>Es una medida que refiere a que tan efectivamente se integra este producto con hardware/software externo.</w:t>
      </w:r>
    </w:p>
    <w:p w14:paraId="61CF3144" w14:textId="32CE2D89" w:rsidR="00C76EB0" w:rsidRDefault="00C76EB0" w:rsidP="00D83A53">
      <w:pPr>
        <w:pStyle w:val="Prrafodelista"/>
        <w:numPr>
          <w:ilvl w:val="0"/>
          <w:numId w:val="4"/>
        </w:numPr>
        <w:jc w:val="both"/>
        <w:rPr>
          <w:rFonts w:ascii="Arial" w:hAnsi="Arial" w:cs="Arial"/>
          <w:sz w:val="24"/>
          <w:szCs w:val="24"/>
        </w:rPr>
      </w:pPr>
      <w:r>
        <w:rPr>
          <w:rFonts w:ascii="Arial" w:hAnsi="Arial" w:cs="Arial"/>
          <w:sz w:val="24"/>
          <w:szCs w:val="24"/>
        </w:rPr>
        <w:t>Rendimiento: Se refiere a que grado la solución presentada o alguno de sus componentes se desempeñan cuando se les provee de recursos mínimos.</w:t>
      </w:r>
    </w:p>
    <w:p w14:paraId="2AB5A7BA" w14:textId="54E8982F" w:rsidR="00C76EB0" w:rsidRDefault="00C76EB0" w:rsidP="00D83A53">
      <w:pPr>
        <w:pStyle w:val="Prrafodelista"/>
        <w:numPr>
          <w:ilvl w:val="0"/>
          <w:numId w:val="4"/>
        </w:numPr>
        <w:jc w:val="both"/>
        <w:rPr>
          <w:rFonts w:ascii="Arial" w:hAnsi="Arial" w:cs="Arial"/>
          <w:sz w:val="24"/>
          <w:szCs w:val="24"/>
        </w:rPr>
      </w:pPr>
      <w:r>
        <w:rPr>
          <w:rFonts w:ascii="Arial" w:hAnsi="Arial" w:cs="Arial"/>
          <w:sz w:val="24"/>
          <w:szCs w:val="24"/>
        </w:rPr>
        <w:t>Usabilidad: Es la facilidad con la que el usuario puede aprender a usar el producto sin haber tenido ningún alcance con este antes.</w:t>
      </w:r>
    </w:p>
    <w:p w14:paraId="76774BC8" w14:textId="455DD128" w:rsidR="00C76EB0" w:rsidRDefault="00C76EB0" w:rsidP="00D83A53">
      <w:pPr>
        <w:pStyle w:val="Prrafodelista"/>
        <w:numPr>
          <w:ilvl w:val="0"/>
          <w:numId w:val="4"/>
        </w:numPr>
        <w:jc w:val="both"/>
        <w:rPr>
          <w:rFonts w:ascii="Arial" w:hAnsi="Arial" w:cs="Arial"/>
          <w:sz w:val="24"/>
          <w:szCs w:val="24"/>
        </w:rPr>
      </w:pPr>
      <w:r>
        <w:rPr>
          <w:rFonts w:ascii="Arial" w:hAnsi="Arial" w:cs="Arial"/>
          <w:sz w:val="24"/>
          <w:szCs w:val="24"/>
        </w:rPr>
        <w:t>Mantenibilidad: Se refiere a la facilidad con la que podría arreglarse el producto o alguno de sus componentes si es que es necesario o si este mismo puede fortalecerse lo suficiente para cumplir con los estándares o necesidades del negocio y aumentar la eficiencia a través del tiempo.</w:t>
      </w:r>
    </w:p>
    <w:p w14:paraId="013900C5" w14:textId="4CDCAEE8" w:rsidR="00864C57" w:rsidRDefault="00864C57" w:rsidP="00864C57">
      <w:pPr>
        <w:pStyle w:val="Prrafodelista"/>
        <w:ind w:left="1800"/>
        <w:jc w:val="both"/>
        <w:rPr>
          <w:rFonts w:ascii="Arial" w:hAnsi="Arial" w:cs="Arial"/>
          <w:sz w:val="24"/>
          <w:szCs w:val="24"/>
        </w:rPr>
      </w:pPr>
    </w:p>
    <w:p w14:paraId="492EDA57" w14:textId="77777777" w:rsidR="00864C57" w:rsidRPr="00864C57" w:rsidRDefault="00864C57" w:rsidP="00864C57">
      <w:pPr>
        <w:pStyle w:val="Prrafodelista"/>
        <w:ind w:left="1800"/>
        <w:jc w:val="both"/>
        <w:rPr>
          <w:rFonts w:ascii="Arial" w:hAnsi="Arial" w:cs="Arial"/>
          <w:sz w:val="24"/>
          <w:szCs w:val="24"/>
        </w:rPr>
      </w:pPr>
    </w:p>
    <w:p w14:paraId="3B2DC0E0" w14:textId="60E6618B" w:rsidR="00C76EB0" w:rsidRDefault="00C76EB0" w:rsidP="00D83A53">
      <w:pPr>
        <w:pStyle w:val="Prrafodelista"/>
        <w:numPr>
          <w:ilvl w:val="0"/>
          <w:numId w:val="4"/>
        </w:numPr>
        <w:jc w:val="both"/>
        <w:rPr>
          <w:rFonts w:ascii="Arial" w:hAnsi="Arial" w:cs="Arial"/>
          <w:sz w:val="24"/>
          <w:szCs w:val="24"/>
        </w:rPr>
      </w:pPr>
      <w:r>
        <w:rPr>
          <w:rFonts w:ascii="Arial" w:hAnsi="Arial" w:cs="Arial"/>
          <w:sz w:val="24"/>
          <w:szCs w:val="24"/>
        </w:rPr>
        <w:t>Portabilidad: Se define con que facilidad se podría transferir el producto desde un sistema operativo a otro.</w:t>
      </w:r>
    </w:p>
    <w:p w14:paraId="520908EC" w14:textId="2DFCEBE3" w:rsidR="00C76EB0" w:rsidRDefault="00C76EB0" w:rsidP="00D83A53">
      <w:pPr>
        <w:pStyle w:val="Prrafodelista"/>
        <w:numPr>
          <w:ilvl w:val="0"/>
          <w:numId w:val="4"/>
        </w:numPr>
        <w:jc w:val="both"/>
        <w:rPr>
          <w:rFonts w:ascii="Arial" w:hAnsi="Arial" w:cs="Arial"/>
          <w:sz w:val="24"/>
          <w:szCs w:val="24"/>
        </w:rPr>
      </w:pPr>
      <w:r>
        <w:rPr>
          <w:rFonts w:ascii="Arial" w:hAnsi="Arial" w:cs="Arial"/>
          <w:sz w:val="24"/>
          <w:szCs w:val="24"/>
        </w:rPr>
        <w:t>Escalabilidad: Es a que grado el producto o servicio puede manejar grandes cantidades de trabajo al mismo tiempo.</w:t>
      </w:r>
    </w:p>
    <w:p w14:paraId="3B4B4B7A" w14:textId="442CA810" w:rsidR="00907339" w:rsidRPr="00907339" w:rsidRDefault="00C76EB0" w:rsidP="00907339">
      <w:pPr>
        <w:pStyle w:val="Prrafodelista"/>
        <w:numPr>
          <w:ilvl w:val="0"/>
          <w:numId w:val="4"/>
        </w:numPr>
        <w:jc w:val="both"/>
        <w:rPr>
          <w:rFonts w:ascii="Arial" w:hAnsi="Arial" w:cs="Arial"/>
          <w:sz w:val="24"/>
          <w:szCs w:val="24"/>
        </w:rPr>
      </w:pPr>
      <w:r>
        <w:rPr>
          <w:rFonts w:ascii="Arial" w:hAnsi="Arial" w:cs="Arial"/>
          <w:sz w:val="24"/>
          <w:szCs w:val="24"/>
        </w:rPr>
        <w:t>Reusabilidad: Se define como la factibilidad con que el sistema o sus componentes podrían ser reutilizados en alguna otra aplicación que no pertenezca al sistema o producto base.</w:t>
      </w:r>
    </w:p>
    <w:p w14:paraId="1AB64D3F" w14:textId="70688938" w:rsidR="00340ED3" w:rsidRDefault="00907339" w:rsidP="00907339">
      <w:pPr>
        <w:ind w:left="708"/>
        <w:jc w:val="both"/>
        <w:rPr>
          <w:rFonts w:ascii="Arial" w:hAnsi="Arial" w:cs="Arial"/>
          <w:sz w:val="24"/>
          <w:szCs w:val="24"/>
        </w:rPr>
      </w:pPr>
      <w:r>
        <w:rPr>
          <w:rFonts w:ascii="Arial" w:hAnsi="Arial" w:cs="Arial"/>
          <w:sz w:val="24"/>
          <w:szCs w:val="24"/>
        </w:rPr>
        <w:t xml:space="preserve">Habiendo ya establecido estas bases y criterios se podría inferir que los requerimientos no funcionales tienen un impacto trascendental en la experiencia de usuario ya que del cumplimiento de estos </w:t>
      </w:r>
      <w:r w:rsidR="007F7BD3">
        <w:rPr>
          <w:rFonts w:ascii="Arial" w:hAnsi="Arial" w:cs="Arial"/>
          <w:sz w:val="24"/>
          <w:szCs w:val="24"/>
        </w:rPr>
        <w:t>depende,</w:t>
      </w:r>
      <w:r>
        <w:rPr>
          <w:rFonts w:ascii="Arial" w:hAnsi="Arial" w:cs="Arial"/>
          <w:sz w:val="24"/>
          <w:szCs w:val="24"/>
        </w:rPr>
        <w:t xml:space="preserve"> por ejemplo: la facilidad con que una persona pueda aprender a usar tu sistema podría significar </w:t>
      </w:r>
      <w:r w:rsidR="007F7BD3">
        <w:rPr>
          <w:rFonts w:ascii="Arial" w:hAnsi="Arial" w:cs="Arial"/>
          <w:sz w:val="24"/>
          <w:szCs w:val="24"/>
        </w:rPr>
        <w:t>que</w:t>
      </w:r>
      <w:r>
        <w:rPr>
          <w:rFonts w:ascii="Arial" w:hAnsi="Arial" w:cs="Arial"/>
          <w:sz w:val="24"/>
          <w:szCs w:val="24"/>
        </w:rPr>
        <w:t xml:space="preserve"> si esta misma seguirá prefiriéndolo por sobre otros.</w:t>
      </w:r>
      <w:r w:rsidR="007F7BD3">
        <w:rPr>
          <w:rFonts w:ascii="Arial" w:hAnsi="Arial" w:cs="Arial"/>
          <w:sz w:val="24"/>
          <w:szCs w:val="24"/>
        </w:rPr>
        <w:t xml:space="preserve"> O si es que se podría portar a otra plataforma o cuanta carga de trabajos o usuarios al mismo tiempo podría soportar. Por lo que es de vital importancia el cumplimiento de la mayoría de estos o de ser posibles todos, para asegurar un buen desempeño y la mantención a través del tiempo del producto/servicio que deseamos entregar. </w:t>
      </w:r>
    </w:p>
    <w:p w14:paraId="2819AF21" w14:textId="77777777" w:rsidR="007F7BD3" w:rsidRPr="007F7BD3" w:rsidRDefault="007F7BD3" w:rsidP="007F7BD3">
      <w:pPr>
        <w:jc w:val="both"/>
        <w:rPr>
          <w:rFonts w:ascii="Arial" w:hAnsi="Arial" w:cs="Arial"/>
          <w:sz w:val="24"/>
          <w:szCs w:val="24"/>
        </w:rPr>
      </w:pPr>
    </w:p>
    <w:p w14:paraId="71AFA44B" w14:textId="11D87CDF" w:rsidR="007F7BD3" w:rsidRDefault="007F7BD3" w:rsidP="007F7BD3">
      <w:pPr>
        <w:pStyle w:val="Prrafodelista"/>
        <w:numPr>
          <w:ilvl w:val="0"/>
          <w:numId w:val="3"/>
        </w:numPr>
        <w:jc w:val="both"/>
        <w:rPr>
          <w:rFonts w:ascii="Arial" w:hAnsi="Arial" w:cs="Arial"/>
          <w:sz w:val="24"/>
          <w:szCs w:val="24"/>
        </w:rPr>
      </w:pPr>
      <w:r>
        <w:rPr>
          <w:rFonts w:ascii="Arial" w:hAnsi="Arial" w:cs="Arial"/>
          <w:sz w:val="24"/>
          <w:szCs w:val="24"/>
        </w:rPr>
        <w:t xml:space="preserve">Aunque se tienden a confundir ambas definiciones en este escrito ya hemos establecido la definición de experiencia de usuario y la de interfaz de usuario, podemos observar </w:t>
      </w:r>
      <w:r w:rsidR="00864C57">
        <w:rPr>
          <w:rFonts w:ascii="Arial" w:hAnsi="Arial" w:cs="Arial"/>
          <w:sz w:val="24"/>
          <w:szCs w:val="24"/>
        </w:rPr>
        <w:t>2</w:t>
      </w:r>
      <w:r>
        <w:rPr>
          <w:rFonts w:ascii="Arial" w:hAnsi="Arial" w:cs="Arial"/>
          <w:sz w:val="24"/>
          <w:szCs w:val="24"/>
        </w:rPr>
        <w:t xml:space="preserve"> diferencias fundamentales que vendrían siendo las siguientes:</w:t>
      </w:r>
    </w:p>
    <w:p w14:paraId="7978ECA0" w14:textId="14033C4A" w:rsidR="007F7BD3" w:rsidRDefault="007F7BD3" w:rsidP="007F7BD3">
      <w:pPr>
        <w:pStyle w:val="Prrafodelista"/>
        <w:numPr>
          <w:ilvl w:val="0"/>
          <w:numId w:val="5"/>
        </w:numPr>
        <w:jc w:val="both"/>
        <w:rPr>
          <w:rFonts w:ascii="Arial" w:hAnsi="Arial" w:cs="Arial"/>
          <w:sz w:val="24"/>
          <w:szCs w:val="24"/>
        </w:rPr>
      </w:pPr>
      <w:r>
        <w:rPr>
          <w:rFonts w:ascii="Arial" w:hAnsi="Arial" w:cs="Arial"/>
          <w:sz w:val="24"/>
          <w:szCs w:val="24"/>
        </w:rPr>
        <w:t xml:space="preserve">La interfaz de usuario solo existe cuando tenemos una interfaz visual en nuestras manos a diferencia de la experiencia de usuario que engloba </w:t>
      </w:r>
      <w:r>
        <w:rPr>
          <w:rFonts w:ascii="Arial" w:hAnsi="Arial" w:cs="Arial"/>
          <w:sz w:val="24"/>
          <w:szCs w:val="24"/>
        </w:rPr>
        <w:lastRenderedPageBreak/>
        <w:t>todos los aspectos que rodean al producto o servicio del cual estamos haciendo uso.</w:t>
      </w:r>
    </w:p>
    <w:p w14:paraId="33711762" w14:textId="599D7329" w:rsidR="007F7BD3" w:rsidRDefault="007F7BD3" w:rsidP="007F7BD3">
      <w:pPr>
        <w:pStyle w:val="Prrafodelista"/>
        <w:numPr>
          <w:ilvl w:val="0"/>
          <w:numId w:val="5"/>
        </w:numPr>
        <w:jc w:val="both"/>
        <w:rPr>
          <w:rFonts w:ascii="Arial" w:hAnsi="Arial" w:cs="Arial"/>
          <w:sz w:val="24"/>
          <w:szCs w:val="24"/>
        </w:rPr>
      </w:pPr>
      <w:r>
        <w:rPr>
          <w:rFonts w:ascii="Arial" w:hAnsi="Arial" w:cs="Arial"/>
          <w:sz w:val="24"/>
          <w:szCs w:val="24"/>
        </w:rPr>
        <w:t>La interfaz de usuario se encarga de guiar al usuario a travez del producto/servicio, en cambio la experiencia de usuario se encarga de que dicha experiencia sea agradable y memorable para el usuario, es una diferencia entre ambos conceptos, si, pero estas se complementan entre sí.</w:t>
      </w:r>
      <w:r w:rsidR="00864C57">
        <w:rPr>
          <w:rFonts w:ascii="Arial" w:hAnsi="Arial" w:cs="Arial"/>
          <w:sz w:val="24"/>
          <w:szCs w:val="24"/>
        </w:rPr>
        <w:t xml:space="preserve"> Por lo que podríamos inferir que la interfaz de usuario es todo sobre la razón y la experiencia de usuario sobre la emoción.</w:t>
      </w:r>
    </w:p>
    <w:p w14:paraId="0857E236" w14:textId="0A87524D" w:rsidR="00864C57" w:rsidRDefault="00864C57" w:rsidP="00864C57">
      <w:pPr>
        <w:jc w:val="both"/>
        <w:rPr>
          <w:rFonts w:ascii="Arial" w:hAnsi="Arial" w:cs="Arial"/>
          <w:sz w:val="24"/>
          <w:szCs w:val="24"/>
        </w:rPr>
      </w:pPr>
    </w:p>
    <w:p w14:paraId="72407557" w14:textId="2DE278E7" w:rsidR="00864C57" w:rsidRDefault="00864C57" w:rsidP="00864C57">
      <w:pPr>
        <w:jc w:val="both"/>
        <w:rPr>
          <w:rFonts w:ascii="Arial" w:hAnsi="Arial" w:cs="Arial"/>
          <w:sz w:val="24"/>
          <w:szCs w:val="24"/>
        </w:rPr>
      </w:pPr>
    </w:p>
    <w:p w14:paraId="4069C92F" w14:textId="77777777" w:rsidR="00864C57" w:rsidRPr="00864C57" w:rsidRDefault="00864C57" w:rsidP="00864C57">
      <w:pPr>
        <w:jc w:val="both"/>
        <w:rPr>
          <w:rFonts w:ascii="Arial" w:hAnsi="Arial" w:cs="Arial"/>
          <w:sz w:val="24"/>
          <w:szCs w:val="24"/>
        </w:rPr>
      </w:pPr>
    </w:p>
    <w:p w14:paraId="6BEC59BE" w14:textId="2CCD0F95" w:rsidR="007F7BD3" w:rsidRDefault="00864C57" w:rsidP="00864C57">
      <w:pPr>
        <w:pStyle w:val="Prrafodelista"/>
        <w:numPr>
          <w:ilvl w:val="0"/>
          <w:numId w:val="3"/>
        </w:numPr>
        <w:jc w:val="both"/>
        <w:rPr>
          <w:rFonts w:ascii="Arial" w:hAnsi="Arial" w:cs="Arial"/>
          <w:sz w:val="24"/>
          <w:szCs w:val="24"/>
        </w:rPr>
      </w:pPr>
      <w:r>
        <w:rPr>
          <w:rFonts w:ascii="Arial" w:hAnsi="Arial" w:cs="Arial"/>
          <w:sz w:val="24"/>
          <w:szCs w:val="24"/>
        </w:rPr>
        <w:t xml:space="preserve">La creación de un estándar de calidad o en su defecto un marco de trabajo ha utilizar para poder evaluar los servicios de la tecnología de información se volvió de primera necesidad cuando la realidad como la conocemos se volvía cada vez más “tecnológica”, el propósito de la ISO 25000 es ese, asegurar la entrega de un producto de calidad a los usuarios de todo el mundo. </w:t>
      </w:r>
    </w:p>
    <w:p w14:paraId="6F933498" w14:textId="0032DEF9" w:rsidR="00864C57" w:rsidRDefault="00864C57" w:rsidP="00864C57">
      <w:pPr>
        <w:pStyle w:val="Prrafodelista"/>
        <w:ind w:left="1080"/>
        <w:jc w:val="both"/>
        <w:rPr>
          <w:rFonts w:ascii="Arial" w:hAnsi="Arial" w:cs="Arial"/>
          <w:sz w:val="24"/>
          <w:szCs w:val="24"/>
        </w:rPr>
      </w:pPr>
      <w:r>
        <w:rPr>
          <w:rFonts w:ascii="Arial" w:hAnsi="Arial" w:cs="Arial"/>
          <w:sz w:val="24"/>
          <w:szCs w:val="24"/>
        </w:rPr>
        <w:t xml:space="preserve">Esta surge con la creación de </w:t>
      </w:r>
      <w:r w:rsidR="00EA4498">
        <w:rPr>
          <w:rFonts w:ascii="Arial" w:hAnsi="Arial" w:cs="Arial"/>
          <w:sz w:val="24"/>
          <w:szCs w:val="24"/>
        </w:rPr>
        <w:t>métricas, modelos</w:t>
      </w:r>
      <w:r>
        <w:rPr>
          <w:rFonts w:ascii="Arial" w:hAnsi="Arial" w:cs="Arial"/>
          <w:sz w:val="24"/>
          <w:szCs w:val="24"/>
        </w:rPr>
        <w:t xml:space="preserve"> </w:t>
      </w:r>
      <w:r w:rsidR="00EA4498">
        <w:rPr>
          <w:rFonts w:ascii="Arial" w:hAnsi="Arial" w:cs="Arial"/>
          <w:sz w:val="24"/>
          <w:szCs w:val="24"/>
        </w:rPr>
        <w:t>y herramientas para poder evaluar la calidad del software como un producto completo.</w:t>
      </w:r>
    </w:p>
    <w:p w14:paraId="3AA0B792" w14:textId="489D3C5E" w:rsidR="00EA4498" w:rsidRDefault="00EA4498" w:rsidP="00864C57">
      <w:pPr>
        <w:pStyle w:val="Prrafodelista"/>
        <w:ind w:left="1080"/>
        <w:jc w:val="both"/>
        <w:rPr>
          <w:rFonts w:ascii="Arial" w:hAnsi="Arial" w:cs="Arial"/>
          <w:sz w:val="24"/>
          <w:szCs w:val="24"/>
        </w:rPr>
      </w:pPr>
      <w:r>
        <w:rPr>
          <w:rFonts w:ascii="Arial" w:hAnsi="Arial" w:cs="Arial"/>
          <w:sz w:val="24"/>
          <w:szCs w:val="24"/>
        </w:rPr>
        <w:t>Cuenta con la siguiente estructura:</w:t>
      </w:r>
    </w:p>
    <w:p w14:paraId="5321BFE2" w14:textId="1C2B71D6" w:rsidR="00EA4498" w:rsidRDefault="00EA4498" w:rsidP="00864C57">
      <w:pPr>
        <w:pStyle w:val="Prrafodelista"/>
        <w:ind w:left="1080"/>
        <w:jc w:val="both"/>
        <w:rPr>
          <w:rFonts w:ascii="Arial" w:hAnsi="Arial" w:cs="Arial"/>
          <w:sz w:val="24"/>
          <w:szCs w:val="24"/>
        </w:rPr>
      </w:pPr>
      <w:r>
        <w:rPr>
          <w:rFonts w:ascii="Arial" w:hAnsi="Arial" w:cs="Arial"/>
          <w:sz w:val="24"/>
          <w:szCs w:val="24"/>
        </w:rPr>
        <w:tab/>
      </w:r>
      <w:r>
        <w:rPr>
          <w:rFonts w:ascii="Arial" w:hAnsi="Arial" w:cs="Arial"/>
          <w:sz w:val="24"/>
          <w:szCs w:val="24"/>
        </w:rPr>
        <w:tab/>
      </w:r>
    </w:p>
    <w:p w14:paraId="2DFCC08E" w14:textId="7C410EB3" w:rsidR="00EA4498" w:rsidRDefault="00EA4498" w:rsidP="00EA4498">
      <w:pPr>
        <w:pStyle w:val="Prrafodelista"/>
        <w:numPr>
          <w:ilvl w:val="0"/>
          <w:numId w:val="6"/>
        </w:numPr>
        <w:jc w:val="both"/>
        <w:rPr>
          <w:rFonts w:ascii="Arial" w:hAnsi="Arial" w:cs="Arial"/>
          <w:sz w:val="24"/>
          <w:szCs w:val="24"/>
        </w:rPr>
      </w:pPr>
      <w:r>
        <w:rPr>
          <w:rFonts w:ascii="Arial" w:hAnsi="Arial" w:cs="Arial"/>
          <w:sz w:val="24"/>
          <w:szCs w:val="24"/>
        </w:rPr>
        <w:t>Calidad del software: La concordancia que tiene el producto terminado con los requerimientos funcionales.</w:t>
      </w:r>
    </w:p>
    <w:p w14:paraId="7B107145" w14:textId="3F10C3A4" w:rsidR="00EA4498" w:rsidRDefault="00EA4498" w:rsidP="00EA4498">
      <w:pPr>
        <w:pStyle w:val="Prrafodelista"/>
        <w:numPr>
          <w:ilvl w:val="0"/>
          <w:numId w:val="6"/>
        </w:numPr>
        <w:jc w:val="both"/>
        <w:rPr>
          <w:rFonts w:ascii="Arial" w:hAnsi="Arial" w:cs="Arial"/>
          <w:sz w:val="24"/>
          <w:szCs w:val="24"/>
        </w:rPr>
      </w:pPr>
      <w:r>
        <w:rPr>
          <w:rFonts w:ascii="Arial" w:hAnsi="Arial" w:cs="Arial"/>
          <w:sz w:val="24"/>
          <w:szCs w:val="24"/>
        </w:rPr>
        <w:t>Gestión de calidad: determina los modelos comunes de la normativa 25000, está conformada por la guía de Square, que se define como la guía de los modelos de arquitectura y terminología a utilizar. Y la 25001 de planificación y gestión, que se encarga de orientar los requisitos para la evaluación del software final.</w:t>
      </w:r>
    </w:p>
    <w:p w14:paraId="3B918CA8" w14:textId="77777777" w:rsidR="00EA4498" w:rsidRDefault="00EA4498" w:rsidP="00EA4498">
      <w:pPr>
        <w:pStyle w:val="Prrafodelista"/>
        <w:numPr>
          <w:ilvl w:val="0"/>
          <w:numId w:val="6"/>
        </w:numPr>
        <w:jc w:val="both"/>
        <w:rPr>
          <w:rFonts w:ascii="Arial" w:hAnsi="Arial" w:cs="Arial"/>
          <w:sz w:val="24"/>
          <w:szCs w:val="24"/>
        </w:rPr>
      </w:pPr>
      <w:r>
        <w:rPr>
          <w:rFonts w:ascii="Arial" w:hAnsi="Arial" w:cs="Arial"/>
          <w:sz w:val="24"/>
          <w:szCs w:val="24"/>
        </w:rPr>
        <w:t xml:space="preserve">Modelo de calidad: Se rige por los principales requerimientos no funcionales que fueron definidos anteriormente en el punto 2 de este escrito para poder estructurar de mejor forma la evaluación del producto </w:t>
      </w:r>
    </w:p>
    <w:p w14:paraId="012E465F" w14:textId="5E1E2805" w:rsidR="00EA4498" w:rsidRDefault="00EA4498" w:rsidP="00EA4498">
      <w:pPr>
        <w:pStyle w:val="Prrafodelista"/>
        <w:ind w:left="1800"/>
        <w:jc w:val="both"/>
        <w:rPr>
          <w:rFonts w:ascii="Arial" w:hAnsi="Arial" w:cs="Arial"/>
          <w:sz w:val="24"/>
          <w:szCs w:val="24"/>
        </w:rPr>
      </w:pPr>
      <w:r w:rsidRPr="00EA4498">
        <w:rPr>
          <w:rFonts w:ascii="Arial" w:hAnsi="Arial" w:cs="Arial"/>
          <w:sz w:val="24"/>
          <w:szCs w:val="24"/>
        </w:rPr>
        <w:t>final.</w:t>
      </w:r>
    </w:p>
    <w:p w14:paraId="45F22B8C" w14:textId="767D6AA1" w:rsidR="00EA4498" w:rsidRDefault="00EA4498" w:rsidP="00EA4498">
      <w:pPr>
        <w:pStyle w:val="Prrafodelista"/>
        <w:ind w:left="1800"/>
        <w:jc w:val="both"/>
        <w:rPr>
          <w:rFonts w:ascii="Arial" w:hAnsi="Arial" w:cs="Arial"/>
          <w:sz w:val="24"/>
          <w:szCs w:val="24"/>
        </w:rPr>
      </w:pPr>
    </w:p>
    <w:p w14:paraId="44709B59" w14:textId="4BDBAAFC" w:rsidR="00EA4498" w:rsidRDefault="00EA4498" w:rsidP="0076025D">
      <w:pPr>
        <w:pStyle w:val="Prrafodelista"/>
        <w:ind w:left="1080"/>
        <w:jc w:val="both"/>
        <w:rPr>
          <w:rFonts w:ascii="Arial" w:hAnsi="Arial" w:cs="Arial"/>
          <w:sz w:val="24"/>
          <w:szCs w:val="24"/>
        </w:rPr>
      </w:pPr>
    </w:p>
    <w:p w14:paraId="00D20FFA" w14:textId="34AE1313" w:rsidR="00612E59" w:rsidRDefault="00612E59" w:rsidP="00612E59">
      <w:pPr>
        <w:jc w:val="both"/>
        <w:rPr>
          <w:rFonts w:ascii="Arial" w:hAnsi="Arial" w:cs="Arial"/>
          <w:sz w:val="24"/>
          <w:szCs w:val="24"/>
        </w:rPr>
      </w:pPr>
    </w:p>
    <w:p w14:paraId="151EA1D6" w14:textId="533351BA" w:rsidR="00612E59" w:rsidRDefault="00612E59" w:rsidP="00612E59">
      <w:pPr>
        <w:jc w:val="both"/>
        <w:rPr>
          <w:rFonts w:ascii="Arial" w:hAnsi="Arial" w:cs="Arial"/>
          <w:sz w:val="24"/>
          <w:szCs w:val="24"/>
        </w:rPr>
      </w:pPr>
    </w:p>
    <w:p w14:paraId="72D3353E" w14:textId="2BAE8236" w:rsidR="00612E59" w:rsidRDefault="00612E59" w:rsidP="00612E59">
      <w:pPr>
        <w:jc w:val="both"/>
        <w:rPr>
          <w:rFonts w:ascii="Arial" w:hAnsi="Arial" w:cs="Arial"/>
          <w:sz w:val="24"/>
          <w:szCs w:val="24"/>
        </w:rPr>
      </w:pPr>
    </w:p>
    <w:p w14:paraId="60C620AA" w14:textId="2BE00BCD" w:rsidR="00612E59" w:rsidRDefault="00612E59" w:rsidP="00612E59">
      <w:pPr>
        <w:jc w:val="both"/>
        <w:rPr>
          <w:rFonts w:ascii="Arial" w:hAnsi="Arial" w:cs="Arial"/>
          <w:sz w:val="24"/>
          <w:szCs w:val="24"/>
        </w:rPr>
      </w:pPr>
    </w:p>
    <w:p w14:paraId="4D317C7B" w14:textId="7E815FAF" w:rsidR="00612E59" w:rsidRDefault="00612E59" w:rsidP="00612E59">
      <w:pPr>
        <w:jc w:val="both"/>
        <w:rPr>
          <w:rFonts w:ascii="Arial" w:hAnsi="Arial" w:cs="Arial"/>
          <w:sz w:val="24"/>
          <w:szCs w:val="24"/>
        </w:rPr>
      </w:pPr>
    </w:p>
    <w:p w14:paraId="4440B715" w14:textId="01BC79DF" w:rsidR="00612E59" w:rsidRDefault="00612E59" w:rsidP="00612E59">
      <w:pPr>
        <w:jc w:val="both"/>
        <w:rPr>
          <w:rFonts w:ascii="Arial" w:hAnsi="Arial" w:cs="Arial"/>
          <w:sz w:val="24"/>
          <w:szCs w:val="24"/>
        </w:rPr>
      </w:pPr>
    </w:p>
    <w:p w14:paraId="4355BD16" w14:textId="48A86ADA" w:rsidR="00612E59" w:rsidRDefault="00612E59" w:rsidP="00612E59">
      <w:pPr>
        <w:jc w:val="both"/>
        <w:rPr>
          <w:rFonts w:ascii="Arial" w:hAnsi="Arial" w:cs="Arial"/>
          <w:sz w:val="24"/>
          <w:szCs w:val="24"/>
        </w:rPr>
      </w:pPr>
    </w:p>
    <w:p w14:paraId="0017F834" w14:textId="32998F8D" w:rsidR="001D566B" w:rsidRDefault="001D566B" w:rsidP="00612E59">
      <w:pPr>
        <w:jc w:val="both"/>
        <w:rPr>
          <w:rFonts w:ascii="Arial" w:hAnsi="Arial" w:cs="Arial"/>
          <w:sz w:val="24"/>
          <w:szCs w:val="24"/>
        </w:rPr>
      </w:pPr>
    </w:p>
    <w:p w14:paraId="4824D197" w14:textId="77777777" w:rsidR="001D566B" w:rsidRDefault="001D566B" w:rsidP="00612E59">
      <w:pPr>
        <w:jc w:val="both"/>
        <w:rPr>
          <w:rFonts w:ascii="Arial" w:hAnsi="Arial" w:cs="Arial"/>
          <w:sz w:val="24"/>
          <w:szCs w:val="24"/>
        </w:rPr>
      </w:pPr>
    </w:p>
    <w:p w14:paraId="1B1978CC" w14:textId="251F9BCA" w:rsidR="00612E59" w:rsidRDefault="00612E59" w:rsidP="001D566B">
      <w:pPr>
        <w:pStyle w:val="Ttulo"/>
        <w:jc w:val="center"/>
        <w:rPr>
          <w:rFonts w:ascii="Arial" w:hAnsi="Arial" w:cs="Arial"/>
        </w:rPr>
      </w:pPr>
      <w:r>
        <w:rPr>
          <w:rFonts w:ascii="Arial" w:hAnsi="Arial" w:cs="Arial"/>
        </w:rPr>
        <w:t>Conclusión</w:t>
      </w:r>
    </w:p>
    <w:p w14:paraId="741C2CE6" w14:textId="77F361FF" w:rsidR="00612E59" w:rsidRDefault="00612E59" w:rsidP="00612E59"/>
    <w:p w14:paraId="3054A81B" w14:textId="77777777" w:rsidR="00612E59" w:rsidRDefault="00612E59" w:rsidP="00EF70AC">
      <w:pPr>
        <w:jc w:val="both"/>
        <w:rPr>
          <w:rFonts w:ascii="Arial" w:hAnsi="Arial" w:cs="Arial"/>
          <w:sz w:val="24"/>
          <w:szCs w:val="24"/>
        </w:rPr>
      </w:pPr>
    </w:p>
    <w:p w14:paraId="04378394" w14:textId="63DE4EC0" w:rsidR="00612E59" w:rsidRDefault="001D566B" w:rsidP="00EF70AC">
      <w:pPr>
        <w:jc w:val="both"/>
        <w:rPr>
          <w:rFonts w:ascii="Arial" w:hAnsi="Arial" w:cs="Arial"/>
          <w:sz w:val="24"/>
          <w:szCs w:val="24"/>
        </w:rPr>
      </w:pPr>
      <w:r>
        <w:rPr>
          <w:rFonts w:ascii="Arial" w:hAnsi="Arial" w:cs="Arial"/>
          <w:sz w:val="24"/>
          <w:szCs w:val="24"/>
        </w:rPr>
        <w:t>Adquirir la capacidad de mirar</w:t>
      </w:r>
      <w:r w:rsidR="00612E59">
        <w:rPr>
          <w:rFonts w:ascii="Arial" w:hAnsi="Arial" w:cs="Arial"/>
          <w:sz w:val="24"/>
          <w:szCs w:val="24"/>
        </w:rPr>
        <w:t xml:space="preserve"> bajo un lente distinto a todos los aparatos electrónicos que nos rodean, o a los servicios que utilizamos en el día a </w:t>
      </w:r>
      <w:r w:rsidR="00F1517C">
        <w:rPr>
          <w:rFonts w:ascii="Arial" w:hAnsi="Arial" w:cs="Arial"/>
          <w:sz w:val="24"/>
          <w:szCs w:val="24"/>
        </w:rPr>
        <w:t>día</w:t>
      </w:r>
      <w:r w:rsidR="00612E59">
        <w:rPr>
          <w:rFonts w:ascii="Arial" w:hAnsi="Arial" w:cs="Arial"/>
          <w:sz w:val="24"/>
          <w:szCs w:val="24"/>
        </w:rPr>
        <w:t>.</w:t>
      </w:r>
      <w:r w:rsidR="00481901">
        <w:rPr>
          <w:rFonts w:ascii="Arial" w:hAnsi="Arial" w:cs="Arial"/>
          <w:sz w:val="24"/>
          <w:szCs w:val="24"/>
        </w:rPr>
        <w:t xml:space="preserve"> </w:t>
      </w:r>
      <w:r w:rsidR="00F1517C">
        <w:rPr>
          <w:rFonts w:ascii="Arial" w:hAnsi="Arial" w:cs="Arial"/>
          <w:sz w:val="24"/>
          <w:szCs w:val="24"/>
        </w:rPr>
        <w:t>El como afectan los controles de calidad, las normativas, los procesos detrás de todos los productos ya son parte de las rutinas e incluso parte importante de nuestros trabajos, ese es el objetivo principal de este escrito,</w:t>
      </w:r>
      <w:r w:rsidR="00F1517C" w:rsidRPr="00F1517C">
        <w:rPr>
          <w:rFonts w:ascii="Arial" w:hAnsi="Arial" w:cs="Arial"/>
          <w:sz w:val="24"/>
          <w:szCs w:val="24"/>
        </w:rPr>
        <w:t xml:space="preserve"> </w:t>
      </w:r>
      <w:r w:rsidR="00F1517C">
        <w:rPr>
          <w:rFonts w:ascii="Arial" w:hAnsi="Arial" w:cs="Arial"/>
          <w:sz w:val="24"/>
          <w:szCs w:val="24"/>
        </w:rPr>
        <w:t xml:space="preserve">ya que seguramente estos también pasaron por todos los procesos señalados anteriormente. </w:t>
      </w:r>
    </w:p>
    <w:p w14:paraId="62800C24" w14:textId="4C095BA3" w:rsidR="00F1517C" w:rsidRDefault="00F1517C" w:rsidP="00EF70AC">
      <w:pPr>
        <w:jc w:val="both"/>
        <w:rPr>
          <w:rFonts w:ascii="Arial" w:hAnsi="Arial" w:cs="Arial"/>
          <w:sz w:val="24"/>
          <w:szCs w:val="24"/>
        </w:rPr>
      </w:pPr>
      <w:r>
        <w:rPr>
          <w:rFonts w:ascii="Arial" w:hAnsi="Arial" w:cs="Arial"/>
          <w:sz w:val="24"/>
          <w:szCs w:val="24"/>
        </w:rPr>
        <w:t>Sin embargo, queda un largo camino por recorrer ya que la tecnología avanza a pasos agigantados y solo resta esperar para ver como estas normativas irán mutando para adaptarse a nuevos servicios y dispositivos en un futuro cercano</w:t>
      </w:r>
    </w:p>
    <w:p w14:paraId="2EA25B1C" w14:textId="77777777" w:rsidR="00612E59" w:rsidRPr="00612E59" w:rsidRDefault="00612E59" w:rsidP="00612E59">
      <w:pPr>
        <w:jc w:val="both"/>
        <w:rPr>
          <w:rFonts w:ascii="Arial" w:hAnsi="Arial" w:cs="Arial"/>
          <w:sz w:val="24"/>
          <w:szCs w:val="24"/>
        </w:rPr>
      </w:pPr>
    </w:p>
    <w:sectPr w:rsidR="00612E59" w:rsidRPr="00612E59" w:rsidSect="0034203A">
      <w:headerReference w:type="default" r:id="rId10"/>
      <w:headerReference w:type="first" r:id="rId11"/>
      <w:pgSz w:w="12240" w:h="15840"/>
      <w:pgMar w:top="1134"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7D19C" w14:textId="77777777" w:rsidR="003B7842" w:rsidRDefault="003B7842" w:rsidP="00BB3AED">
      <w:pPr>
        <w:spacing w:after="0" w:line="240" w:lineRule="auto"/>
      </w:pPr>
      <w:r>
        <w:separator/>
      </w:r>
    </w:p>
  </w:endnote>
  <w:endnote w:type="continuationSeparator" w:id="0">
    <w:p w14:paraId="758B36BE" w14:textId="77777777" w:rsidR="003B7842" w:rsidRDefault="003B7842" w:rsidP="00BB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A6EBE" w14:textId="77777777" w:rsidR="003B7842" w:rsidRDefault="003B7842" w:rsidP="00BB3AED">
      <w:pPr>
        <w:spacing w:after="0" w:line="240" w:lineRule="auto"/>
      </w:pPr>
      <w:r>
        <w:separator/>
      </w:r>
    </w:p>
  </w:footnote>
  <w:footnote w:type="continuationSeparator" w:id="0">
    <w:p w14:paraId="71DA16EB" w14:textId="77777777" w:rsidR="003B7842" w:rsidRDefault="003B7842" w:rsidP="00BB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AA352" w14:textId="6CE1FD69" w:rsidR="00BB3AED" w:rsidRPr="00BB3AED" w:rsidRDefault="00BB3AED" w:rsidP="00BB3AED">
    <w:pPr>
      <w:pStyle w:val="Encabezado"/>
    </w:pPr>
    <w:r>
      <w:rPr>
        <w:noProof/>
      </w:rPr>
      <w:drawing>
        <wp:inline distT="0" distB="0" distL="0" distR="0" wp14:anchorId="15F2A0A5" wp14:editId="2D034BAC">
          <wp:extent cx="1352550" cy="357862"/>
          <wp:effectExtent l="0" t="0" r="0" b="4445"/>
          <wp:docPr id="2" name="Imagen 2" descr="Instituto Profesional Iplacex | Matrículas Abiertas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Profesional Iplacex | Matrículas Abiertas 20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9439" cy="36233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7422" w14:textId="32C557CE" w:rsidR="00BB3AED" w:rsidRDefault="00BB3AED">
    <w:pPr>
      <w:pStyle w:val="Encabezado"/>
    </w:pPr>
    <w:r>
      <w:rPr>
        <w:noProof/>
      </w:rPr>
      <w:drawing>
        <wp:inline distT="0" distB="0" distL="0" distR="0" wp14:anchorId="4A3FBD0D" wp14:editId="19568D8B">
          <wp:extent cx="1333500" cy="352822"/>
          <wp:effectExtent l="0" t="0" r="0" b="9525"/>
          <wp:docPr id="3" name="Imagen 3" descr="Instituto Profesional Iplacex | Matrículas Abiertas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ituto Profesional Iplacex | Matrículas Abiertas 20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955" cy="36564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CA0"/>
    <w:multiLevelType w:val="hybridMultilevel"/>
    <w:tmpl w:val="3A3A2ABA"/>
    <w:lvl w:ilvl="0" w:tplc="F7ECAAA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C4B1D1E"/>
    <w:multiLevelType w:val="hybridMultilevel"/>
    <w:tmpl w:val="7DBE697C"/>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 w15:restartNumberingAfterBreak="0">
    <w:nsid w:val="220132EA"/>
    <w:multiLevelType w:val="hybridMultilevel"/>
    <w:tmpl w:val="D20A46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CD42CBF"/>
    <w:multiLevelType w:val="hybridMultilevel"/>
    <w:tmpl w:val="BF26C08A"/>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4" w15:restartNumberingAfterBreak="0">
    <w:nsid w:val="515A1EEA"/>
    <w:multiLevelType w:val="hybridMultilevel"/>
    <w:tmpl w:val="216A62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753512E"/>
    <w:multiLevelType w:val="hybridMultilevel"/>
    <w:tmpl w:val="FBF6923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6" w15:restartNumberingAfterBreak="0">
    <w:nsid w:val="73D8732C"/>
    <w:multiLevelType w:val="hybridMultilevel"/>
    <w:tmpl w:val="519E9F52"/>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num w:numId="1" w16cid:durableId="739711958">
    <w:abstractNumId w:val="2"/>
  </w:num>
  <w:num w:numId="2" w16cid:durableId="711154320">
    <w:abstractNumId w:val="4"/>
  </w:num>
  <w:num w:numId="3" w16cid:durableId="2078892311">
    <w:abstractNumId w:val="0"/>
  </w:num>
  <w:num w:numId="4" w16cid:durableId="2100324680">
    <w:abstractNumId w:val="3"/>
  </w:num>
  <w:num w:numId="5" w16cid:durableId="1374961509">
    <w:abstractNumId w:val="5"/>
  </w:num>
  <w:num w:numId="6" w16cid:durableId="2135556119">
    <w:abstractNumId w:val="1"/>
  </w:num>
  <w:num w:numId="7" w16cid:durableId="964652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ED"/>
    <w:rsid w:val="00064557"/>
    <w:rsid w:val="001D566B"/>
    <w:rsid w:val="002129F3"/>
    <w:rsid w:val="0032070D"/>
    <w:rsid w:val="00340ED3"/>
    <w:rsid w:val="0034203A"/>
    <w:rsid w:val="003B7842"/>
    <w:rsid w:val="00481901"/>
    <w:rsid w:val="004D582D"/>
    <w:rsid w:val="0057549E"/>
    <w:rsid w:val="00612E59"/>
    <w:rsid w:val="006501D7"/>
    <w:rsid w:val="00657D40"/>
    <w:rsid w:val="0076025D"/>
    <w:rsid w:val="007F7BD3"/>
    <w:rsid w:val="008501C5"/>
    <w:rsid w:val="00864C57"/>
    <w:rsid w:val="00907339"/>
    <w:rsid w:val="00922763"/>
    <w:rsid w:val="009635AC"/>
    <w:rsid w:val="00A64AFE"/>
    <w:rsid w:val="00AE0D33"/>
    <w:rsid w:val="00B169B1"/>
    <w:rsid w:val="00BB3AED"/>
    <w:rsid w:val="00BF4DF2"/>
    <w:rsid w:val="00C420A5"/>
    <w:rsid w:val="00C7455C"/>
    <w:rsid w:val="00C76EB0"/>
    <w:rsid w:val="00CA7C29"/>
    <w:rsid w:val="00D83A53"/>
    <w:rsid w:val="00EA4498"/>
    <w:rsid w:val="00EF70AC"/>
    <w:rsid w:val="00F1517C"/>
    <w:rsid w:val="00F47FF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7665"/>
  <w15:chartTrackingRefBased/>
  <w15:docId w15:val="{97DE0EA9-A24A-4CDF-954D-EB75F39B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B3AED"/>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B3AED"/>
    <w:rPr>
      <w:rFonts w:eastAsiaTheme="minorEastAsia"/>
      <w:lang w:eastAsia="es-CL"/>
    </w:rPr>
  </w:style>
  <w:style w:type="paragraph" w:styleId="Encabezado">
    <w:name w:val="header"/>
    <w:basedOn w:val="Normal"/>
    <w:link w:val="EncabezadoCar"/>
    <w:uiPriority w:val="99"/>
    <w:unhideWhenUsed/>
    <w:rsid w:val="00BB3A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3AED"/>
  </w:style>
  <w:style w:type="paragraph" w:styleId="Piedepgina">
    <w:name w:val="footer"/>
    <w:basedOn w:val="Normal"/>
    <w:link w:val="PiedepginaCar"/>
    <w:uiPriority w:val="99"/>
    <w:unhideWhenUsed/>
    <w:rsid w:val="00BB3A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3AED"/>
  </w:style>
  <w:style w:type="paragraph" w:styleId="Ttulo">
    <w:name w:val="Title"/>
    <w:basedOn w:val="Normal"/>
    <w:next w:val="Normal"/>
    <w:link w:val="TtuloCar"/>
    <w:uiPriority w:val="10"/>
    <w:qFormat/>
    <w:rsid w:val="00342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203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74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Diseño de experiencia de usuario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F6229D-8A49-4694-B4E8-9B27F982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1450</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Prueba 1</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1</dc:title>
  <dc:subject>Diseño de UX</dc:subject>
  <dc:creator>BUSNEGO BARRIENTOS, NATHALIA C.</dc:creator>
  <cp:keywords/>
  <dc:description/>
  <cp:lastModifiedBy>BUSNEGO BARRIENTOS, NATHALIA C.</cp:lastModifiedBy>
  <cp:revision>6</cp:revision>
  <dcterms:created xsi:type="dcterms:W3CDTF">2022-12-12T04:14:00Z</dcterms:created>
  <dcterms:modified xsi:type="dcterms:W3CDTF">2022-12-12T16:50:00Z</dcterms:modified>
  <cp:category>12/12/2022</cp:category>
</cp:coreProperties>
</file>