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5A06" w14:textId="400EDE24" w:rsidR="00B51697" w:rsidRDefault="009868F3" w:rsidP="00CA26DE">
      <w:pPr>
        <w:spacing w:after="120"/>
        <w:rPr>
          <w:rFonts w:ascii="Tahoma" w:hAnsi="Tahoma" w:cs="Tahoma"/>
        </w:rPr>
      </w:pPr>
      <w:r w:rsidRPr="00B51697">
        <w:rPr>
          <w:rFonts w:ascii="Tahoma" w:hAnsi="Tahoma" w:cs="Tahoma"/>
          <w:sz w:val="36"/>
          <w:szCs w:val="36"/>
        </w:rPr>
        <w:t>Data, Tech</w:t>
      </w:r>
      <w:r w:rsidR="00085D69">
        <w:rPr>
          <w:rFonts w:ascii="Tahoma" w:hAnsi="Tahoma" w:cs="Tahoma"/>
          <w:sz w:val="36"/>
          <w:szCs w:val="36"/>
        </w:rPr>
        <w:t>,</w:t>
      </w:r>
      <w:r w:rsidRPr="00B51697">
        <w:rPr>
          <w:rFonts w:ascii="Tahoma" w:hAnsi="Tahoma" w:cs="Tahoma"/>
          <w:sz w:val="36"/>
          <w:szCs w:val="36"/>
        </w:rPr>
        <w:t xml:space="preserve"> &amp; AI</w:t>
      </w:r>
    </w:p>
    <w:p w14:paraId="35DAD5B1" w14:textId="3A40405F" w:rsidR="00B51697" w:rsidRDefault="00B51697" w:rsidP="00CA26DE">
      <w:pPr>
        <w:spacing w:after="120"/>
        <w:rPr>
          <w:rFonts w:ascii="Tahoma" w:eastAsia="Times New Roman" w:hAnsi="Tahoma" w:cs="Tahoma"/>
          <w:color w:val="000000"/>
          <w:spacing w:val="-12"/>
          <w:kern w:val="0"/>
          <w:sz w:val="27"/>
          <w:szCs w:val="27"/>
          <w14:ligatures w14:val="none"/>
        </w:rPr>
      </w:pPr>
      <w:r w:rsidRPr="00B51697">
        <w:rPr>
          <w:rFonts w:ascii="Tahoma" w:eastAsia="Times New Roman" w:hAnsi="Tahoma" w:cs="Tahoma"/>
          <w:color w:val="000000"/>
          <w:spacing w:val="-12"/>
          <w:kern w:val="0"/>
          <w:sz w:val="27"/>
          <w:szCs w:val="27"/>
          <w14:ligatures w14:val="none"/>
        </w:rPr>
        <w:t>Transitioning from Academia to Tech</w:t>
      </w:r>
    </w:p>
    <w:p w14:paraId="61D24334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30DA2CE0" w14:textId="7DA450C5" w:rsidR="00340EE8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**Starting </w:t>
      </w:r>
      <w:proofErr w:type="gramStart"/>
      <w:r w:rsidRPr="00085D69">
        <w:rPr>
          <w:rFonts w:ascii="Tahoma" w:hAnsi="Tahoma" w:cs="Tahoma"/>
        </w:rPr>
        <w:t>Off:*</w:t>
      </w:r>
      <w:proofErr w:type="gramEnd"/>
      <w:r w:rsidRPr="00085D69">
        <w:rPr>
          <w:rFonts w:ascii="Tahoma" w:hAnsi="Tahoma" w:cs="Tahoma"/>
        </w:rPr>
        <w:t xml:space="preserve">* My first brush with programming came </w:t>
      </w:r>
      <w:r w:rsidR="00340EE8">
        <w:rPr>
          <w:rFonts w:ascii="Tahoma" w:hAnsi="Tahoma" w:cs="Tahoma"/>
        </w:rPr>
        <w:t xml:space="preserve">around 2009-10, </w:t>
      </w:r>
      <w:r w:rsidRPr="00085D69">
        <w:rPr>
          <w:rFonts w:ascii="Tahoma" w:hAnsi="Tahoma" w:cs="Tahoma"/>
        </w:rPr>
        <w:t>whe</w:t>
      </w:r>
      <w:r w:rsidR="00340EE8">
        <w:rPr>
          <w:rFonts w:ascii="Tahoma" w:hAnsi="Tahoma" w:cs="Tahoma"/>
        </w:rPr>
        <w:t>n</w:t>
      </w:r>
      <w:r w:rsidRPr="00085D69">
        <w:rPr>
          <w:rFonts w:ascii="Tahoma" w:hAnsi="Tahoma" w:cs="Tahoma"/>
        </w:rPr>
        <w:t xml:space="preserve"> I </w:t>
      </w:r>
      <w:r w:rsidR="00340EE8">
        <w:rPr>
          <w:rFonts w:ascii="Tahoma" w:hAnsi="Tahoma" w:cs="Tahoma"/>
        </w:rPr>
        <w:t xml:space="preserve">started </w:t>
      </w:r>
      <w:r w:rsidRPr="00085D69">
        <w:rPr>
          <w:rFonts w:ascii="Tahoma" w:hAnsi="Tahoma" w:cs="Tahoma"/>
        </w:rPr>
        <w:t>wrangl</w:t>
      </w:r>
      <w:r w:rsidR="00340EE8">
        <w:rPr>
          <w:rFonts w:ascii="Tahoma" w:hAnsi="Tahoma" w:cs="Tahoma"/>
        </w:rPr>
        <w:t>ing</w:t>
      </w:r>
      <w:r w:rsidRPr="00085D69">
        <w:rPr>
          <w:rFonts w:ascii="Tahoma" w:hAnsi="Tahoma" w:cs="Tahoma"/>
        </w:rPr>
        <w:t xml:space="preserve"> and analyz</w:t>
      </w:r>
      <w:r w:rsidR="00340EE8">
        <w:rPr>
          <w:rFonts w:ascii="Tahoma" w:hAnsi="Tahoma" w:cs="Tahoma"/>
        </w:rPr>
        <w:t>ing the</w:t>
      </w:r>
      <w:r w:rsidRPr="00085D69">
        <w:rPr>
          <w:rFonts w:ascii="Tahoma" w:hAnsi="Tahoma" w:cs="Tahoma"/>
        </w:rPr>
        <w:t xml:space="preserve"> data</w:t>
      </w:r>
      <w:r w:rsidR="00340EE8">
        <w:rPr>
          <w:rFonts w:ascii="Tahoma" w:hAnsi="Tahoma" w:cs="Tahoma"/>
        </w:rPr>
        <w:t xml:space="preserve"> I collected </w:t>
      </w:r>
      <w:r w:rsidR="00340EE8">
        <w:rPr>
          <w:rFonts w:ascii="Tahoma" w:hAnsi="Tahoma" w:cs="Tahoma"/>
        </w:rPr>
        <w:t>for</w:t>
      </w:r>
      <w:r w:rsidR="00340EE8" w:rsidRPr="00085D69">
        <w:rPr>
          <w:rFonts w:ascii="Tahoma" w:hAnsi="Tahoma" w:cs="Tahoma"/>
        </w:rPr>
        <w:t xml:space="preserve"> my PhD</w:t>
      </w:r>
      <w:r w:rsidR="006E5FC2">
        <w:rPr>
          <w:rFonts w:ascii="Tahoma" w:hAnsi="Tahoma" w:cs="Tahoma"/>
        </w:rPr>
        <w:t xml:space="preserve"> research</w:t>
      </w:r>
      <w:r w:rsidR="00340EE8">
        <w:rPr>
          <w:rFonts w:ascii="Tahoma" w:hAnsi="Tahoma" w:cs="Tahoma"/>
        </w:rPr>
        <w:t xml:space="preserve">. By the end of my PhD, I acquired quite a </w:t>
      </w:r>
      <w:r w:rsidR="00160944">
        <w:rPr>
          <w:rFonts w:ascii="Tahoma" w:hAnsi="Tahoma" w:cs="Tahoma"/>
        </w:rPr>
        <w:t>handsome</w:t>
      </w:r>
      <w:r w:rsidR="00340EE8">
        <w:rPr>
          <w:rFonts w:ascii="Tahoma" w:hAnsi="Tahoma" w:cs="Tahoma"/>
        </w:rPr>
        <w:t xml:space="preserve"> </w:t>
      </w:r>
      <w:r w:rsidR="00160944">
        <w:rPr>
          <w:rFonts w:ascii="Tahoma" w:hAnsi="Tahoma" w:cs="Tahoma"/>
        </w:rPr>
        <w:t xml:space="preserve">set </w:t>
      </w:r>
      <w:r w:rsidR="00340EE8">
        <w:rPr>
          <w:rFonts w:ascii="Tahoma" w:hAnsi="Tahoma" w:cs="Tahoma"/>
        </w:rPr>
        <w:t>of skills</w:t>
      </w:r>
      <w:r w:rsidR="00160944">
        <w:rPr>
          <w:rFonts w:ascii="Tahoma" w:hAnsi="Tahoma" w:cs="Tahoma"/>
        </w:rPr>
        <w:t xml:space="preserve"> required </w:t>
      </w:r>
      <w:r w:rsidR="00160944" w:rsidRPr="00160944">
        <w:rPr>
          <w:rFonts w:ascii="Tahoma" w:hAnsi="Tahoma" w:cs="Tahoma"/>
        </w:rPr>
        <w:t>for data scientist roles in the industry</w:t>
      </w:r>
      <w:r w:rsidR="00340EE8">
        <w:rPr>
          <w:rFonts w:ascii="Tahoma" w:hAnsi="Tahoma" w:cs="Tahoma"/>
        </w:rPr>
        <w:t xml:space="preserve">. </w:t>
      </w:r>
    </w:p>
    <w:p w14:paraId="0B6545E4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56E26E84" w14:textId="78298DBD" w:rsidR="00340EE8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**Diving </w:t>
      </w:r>
      <w:proofErr w:type="gramStart"/>
      <w:r w:rsidRPr="00085D69">
        <w:rPr>
          <w:rFonts w:ascii="Tahoma" w:hAnsi="Tahoma" w:cs="Tahoma"/>
        </w:rPr>
        <w:t>Deeper:*</w:t>
      </w:r>
      <w:proofErr w:type="gramEnd"/>
      <w:r w:rsidRPr="00085D69">
        <w:rPr>
          <w:rFonts w:ascii="Tahoma" w:hAnsi="Tahoma" w:cs="Tahoma"/>
        </w:rPr>
        <w:t xml:space="preserve">* </w:t>
      </w:r>
      <w:r w:rsidR="00340EE8">
        <w:rPr>
          <w:rFonts w:ascii="Tahoma" w:hAnsi="Tahoma" w:cs="Tahoma"/>
        </w:rPr>
        <w:t xml:space="preserve">But I decided to continue my research on behavior science and joined </w:t>
      </w:r>
      <w:r w:rsidR="00340EE8" w:rsidRPr="00085D69">
        <w:rPr>
          <w:rFonts w:ascii="Tahoma" w:hAnsi="Tahoma" w:cs="Tahoma"/>
        </w:rPr>
        <w:t>Venki Murthy’s lab at Harvard</w:t>
      </w:r>
      <w:r w:rsidRPr="00085D69">
        <w:rPr>
          <w:rFonts w:ascii="Tahoma" w:hAnsi="Tahoma" w:cs="Tahoma"/>
        </w:rPr>
        <w:t xml:space="preserve"> </w:t>
      </w:r>
      <w:r w:rsidR="00340EE8">
        <w:rPr>
          <w:rFonts w:ascii="Tahoma" w:hAnsi="Tahoma" w:cs="Tahoma"/>
        </w:rPr>
        <w:t>for</w:t>
      </w:r>
      <w:r w:rsidRPr="00085D69">
        <w:rPr>
          <w:rFonts w:ascii="Tahoma" w:hAnsi="Tahoma" w:cs="Tahoma"/>
        </w:rPr>
        <w:t xml:space="preserve"> my postdoc</w:t>
      </w:r>
      <w:r w:rsidR="00340EE8">
        <w:rPr>
          <w:rFonts w:ascii="Tahoma" w:hAnsi="Tahoma" w:cs="Tahoma"/>
        </w:rPr>
        <w:t xml:space="preserve"> in 2018.</w:t>
      </w:r>
      <w:r w:rsidRPr="00085D69">
        <w:rPr>
          <w:rFonts w:ascii="Tahoma" w:hAnsi="Tahoma" w:cs="Tahoma"/>
        </w:rPr>
        <w:t xml:space="preserve"> </w:t>
      </w:r>
      <w:r w:rsidR="00160944" w:rsidRPr="00160944">
        <w:rPr>
          <w:rFonts w:ascii="Tahoma" w:hAnsi="Tahoma" w:cs="Tahoma"/>
        </w:rPr>
        <w:t>It quickly became clear</w:t>
      </w:r>
      <w:r w:rsidR="00340EE8">
        <w:rPr>
          <w:rFonts w:ascii="Tahoma" w:hAnsi="Tahoma" w:cs="Tahoma"/>
        </w:rPr>
        <w:t xml:space="preserve"> </w:t>
      </w:r>
      <w:r w:rsidR="00160944" w:rsidRPr="00160944">
        <w:rPr>
          <w:rFonts w:ascii="Tahoma" w:hAnsi="Tahoma" w:cs="Tahoma"/>
        </w:rPr>
        <w:t>that mastering Python and automation was essential</w:t>
      </w:r>
      <w:r w:rsidRPr="00085D69">
        <w:rPr>
          <w:rFonts w:ascii="Tahoma" w:hAnsi="Tahoma" w:cs="Tahoma"/>
        </w:rPr>
        <w:t xml:space="preserve"> t</w:t>
      </w:r>
      <w:r w:rsidR="00160944">
        <w:rPr>
          <w:rFonts w:ascii="Tahoma" w:hAnsi="Tahoma" w:cs="Tahoma"/>
        </w:rPr>
        <w:t>o</w:t>
      </w:r>
      <w:r w:rsidRPr="00085D69">
        <w:rPr>
          <w:rFonts w:ascii="Tahoma" w:hAnsi="Tahoma" w:cs="Tahoma"/>
        </w:rPr>
        <w:t xml:space="preserve"> streamline my workflows</w:t>
      </w:r>
      <w:r w:rsidR="00340EE8">
        <w:rPr>
          <w:rFonts w:ascii="Tahoma" w:hAnsi="Tahoma" w:cs="Tahoma"/>
        </w:rPr>
        <w:t xml:space="preserve"> </w:t>
      </w:r>
      <w:r w:rsidR="00340EE8" w:rsidRPr="00340EE8">
        <w:rPr>
          <w:rFonts w:ascii="Tahoma" w:hAnsi="Tahoma" w:cs="Tahoma"/>
        </w:rPr>
        <w:t>and scope of my research</w:t>
      </w:r>
      <w:r w:rsidRPr="00085D69">
        <w:rPr>
          <w:rFonts w:ascii="Tahoma" w:hAnsi="Tahoma" w:cs="Tahoma"/>
        </w:rPr>
        <w:t xml:space="preserve">. </w:t>
      </w:r>
      <w:r w:rsidR="000D7D7E">
        <w:rPr>
          <w:rFonts w:ascii="Tahoma" w:hAnsi="Tahoma" w:cs="Tahoma"/>
        </w:rPr>
        <w:t xml:space="preserve">Thanks to the supportive learning environment at Venki’s lab, </w:t>
      </w:r>
      <w:r w:rsidR="000D7D7E">
        <w:rPr>
          <w:rFonts w:ascii="Tahoma" w:hAnsi="Tahoma" w:cs="Tahoma"/>
        </w:rPr>
        <w:t>t</w:t>
      </w:r>
      <w:r w:rsidR="000D7D7E" w:rsidRPr="000D7D7E">
        <w:rPr>
          <w:rFonts w:ascii="Tahoma" w:hAnsi="Tahoma" w:cs="Tahoma"/>
        </w:rPr>
        <w:t>his period was pivotal as I honed my skills in data collaboration, environment management, and version control, which are crucial for ensuring reproducibility and efficiency in research.</w:t>
      </w:r>
      <w:r w:rsidR="008A41A5">
        <w:rPr>
          <w:rFonts w:ascii="Tahoma" w:hAnsi="Tahoma" w:cs="Tahoma"/>
        </w:rPr>
        <w:t xml:space="preserve"> </w:t>
      </w:r>
      <w:r w:rsidR="000D7D7E">
        <w:rPr>
          <w:rFonts w:ascii="Tahoma" w:hAnsi="Tahoma" w:cs="Tahoma"/>
        </w:rPr>
        <w:t>In a short time,</w:t>
      </w:r>
      <w:r w:rsidR="00340EE8" w:rsidRPr="00340EE8">
        <w:rPr>
          <w:rFonts w:ascii="Tahoma" w:hAnsi="Tahoma" w:cs="Tahoma"/>
        </w:rPr>
        <w:t xml:space="preserve"> I </w:t>
      </w:r>
      <w:r w:rsidR="000D7D7E">
        <w:rPr>
          <w:rFonts w:ascii="Tahoma" w:hAnsi="Tahoma" w:cs="Tahoma"/>
        </w:rPr>
        <w:t>started</w:t>
      </w:r>
      <w:r w:rsidR="00340EE8" w:rsidRPr="00340EE8">
        <w:rPr>
          <w:rFonts w:ascii="Tahoma" w:hAnsi="Tahoma" w:cs="Tahoma"/>
        </w:rPr>
        <w:t xml:space="preserve"> ventur</w:t>
      </w:r>
      <w:r w:rsidR="000D7D7E">
        <w:rPr>
          <w:rFonts w:ascii="Tahoma" w:hAnsi="Tahoma" w:cs="Tahoma"/>
        </w:rPr>
        <w:t>ing</w:t>
      </w:r>
      <w:r w:rsidR="00340EE8" w:rsidRPr="00340EE8">
        <w:rPr>
          <w:rFonts w:ascii="Tahoma" w:hAnsi="Tahoma" w:cs="Tahoma"/>
        </w:rPr>
        <w:t xml:space="preserve"> into the realms of computer vision and artificial intelligence, fascinated by their potential to transform </w:t>
      </w:r>
      <w:r w:rsidR="00340EE8" w:rsidRPr="00085D69">
        <w:rPr>
          <w:rFonts w:ascii="Tahoma" w:hAnsi="Tahoma" w:cs="Tahoma"/>
        </w:rPr>
        <w:t xml:space="preserve">conventional </w:t>
      </w:r>
      <w:r w:rsidR="00340EE8" w:rsidRPr="00340EE8">
        <w:rPr>
          <w:rFonts w:ascii="Tahoma" w:hAnsi="Tahoma" w:cs="Tahoma"/>
        </w:rPr>
        <w:t>research methodologies.</w:t>
      </w:r>
    </w:p>
    <w:p w14:paraId="2070818E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1726E7B9" w14:textId="16536EE0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**Teaching </w:t>
      </w:r>
      <w:r w:rsidR="007F07DB">
        <w:rPr>
          <w:rFonts w:ascii="Tahoma" w:hAnsi="Tahoma" w:cs="Tahoma"/>
        </w:rPr>
        <w:t xml:space="preserve">to Master </w:t>
      </w:r>
      <w:proofErr w:type="gramStart"/>
      <w:r w:rsidR="007F07DB">
        <w:rPr>
          <w:rFonts w:ascii="Tahoma" w:hAnsi="Tahoma" w:cs="Tahoma"/>
        </w:rPr>
        <w:t>It</w:t>
      </w:r>
      <w:r w:rsidRPr="00085D69">
        <w:rPr>
          <w:rFonts w:ascii="Tahoma" w:hAnsi="Tahoma" w:cs="Tahoma"/>
        </w:rPr>
        <w:t>:*</w:t>
      </w:r>
      <w:proofErr w:type="gramEnd"/>
      <w:r w:rsidRPr="00085D69">
        <w:rPr>
          <w:rFonts w:ascii="Tahoma" w:hAnsi="Tahoma" w:cs="Tahoma"/>
        </w:rPr>
        <w:t xml:space="preserve">* </w:t>
      </w:r>
      <w:r w:rsidR="00160944" w:rsidRPr="00160944">
        <w:rPr>
          <w:rFonts w:ascii="Tahoma" w:hAnsi="Tahoma" w:cs="Tahoma"/>
        </w:rPr>
        <w:t>Drawing inspiration from Richard Feynman, once I felt confident in my grasp of computer vision and AI, I decided to deepen my understanding through teaching. In 2020, I developed and began teaching a course titled "Computational Ethology." Teaching this course proved to be a dual learning journey—it not only refined my technical skills but also enhanced my capabilities in team management and educational delivery.</w:t>
      </w:r>
    </w:p>
    <w:p w14:paraId="4A947474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3C447496" w14:textId="31B80927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>**</w:t>
      </w:r>
      <w:r w:rsidR="008D6B2C">
        <w:rPr>
          <w:rFonts w:ascii="Tahoma" w:hAnsi="Tahoma" w:cs="Tahoma"/>
        </w:rPr>
        <w:t xml:space="preserve">Moving </w:t>
      </w:r>
      <w:proofErr w:type="gramStart"/>
      <w:r w:rsidR="006E5FC2">
        <w:rPr>
          <w:rFonts w:ascii="Tahoma" w:hAnsi="Tahoma" w:cs="Tahoma"/>
        </w:rPr>
        <w:t>Further</w:t>
      </w:r>
      <w:r w:rsidRPr="00085D69">
        <w:rPr>
          <w:rFonts w:ascii="Tahoma" w:hAnsi="Tahoma" w:cs="Tahoma"/>
        </w:rPr>
        <w:t>:*</w:t>
      </w:r>
      <w:proofErr w:type="gramEnd"/>
      <w:r w:rsidRPr="00085D69">
        <w:rPr>
          <w:rFonts w:ascii="Tahoma" w:hAnsi="Tahoma" w:cs="Tahoma"/>
        </w:rPr>
        <w:t xml:space="preserve">* Curious about how the internet stitches together data and interfaces, I </w:t>
      </w:r>
      <w:r w:rsidR="00CA6BD4">
        <w:rPr>
          <w:rFonts w:ascii="Tahoma" w:hAnsi="Tahoma" w:cs="Tahoma"/>
        </w:rPr>
        <w:t>started</w:t>
      </w:r>
      <w:r w:rsidRPr="00085D69">
        <w:rPr>
          <w:rFonts w:ascii="Tahoma" w:hAnsi="Tahoma" w:cs="Tahoma"/>
        </w:rPr>
        <w:t xml:space="preserve"> learning about website data architectures</w:t>
      </w:r>
      <w:r w:rsidR="00CA6BD4">
        <w:rPr>
          <w:rFonts w:ascii="Tahoma" w:hAnsi="Tahoma" w:cs="Tahoma"/>
        </w:rPr>
        <w:t>,</w:t>
      </w:r>
      <w:r w:rsidRPr="00085D69">
        <w:rPr>
          <w:rFonts w:ascii="Tahoma" w:hAnsi="Tahoma" w:cs="Tahoma"/>
        </w:rPr>
        <w:t xml:space="preserve"> the</w:t>
      </w:r>
      <w:r w:rsidR="008D6B2C">
        <w:rPr>
          <w:rFonts w:ascii="Tahoma" w:hAnsi="Tahoma" w:cs="Tahoma"/>
        </w:rPr>
        <w:t>n</w:t>
      </w:r>
      <w:r w:rsidRPr="00085D69">
        <w:rPr>
          <w:rFonts w:ascii="Tahoma" w:hAnsi="Tahoma" w:cs="Tahoma"/>
        </w:rPr>
        <w:t xml:space="preserve"> </w:t>
      </w:r>
      <w:r w:rsidR="00CA6BD4" w:rsidRPr="00CA6BD4">
        <w:rPr>
          <w:rFonts w:ascii="Tahoma" w:hAnsi="Tahoma" w:cs="Tahoma"/>
        </w:rPr>
        <w:t xml:space="preserve">progressed to big data, and </w:t>
      </w:r>
      <w:r w:rsidR="00CA6BD4">
        <w:rPr>
          <w:rFonts w:ascii="Tahoma" w:hAnsi="Tahoma" w:cs="Tahoma"/>
        </w:rPr>
        <w:t>gradually</w:t>
      </w:r>
      <w:r w:rsidR="00CA6BD4" w:rsidRPr="00CA6BD4">
        <w:rPr>
          <w:rFonts w:ascii="Tahoma" w:hAnsi="Tahoma" w:cs="Tahoma"/>
        </w:rPr>
        <w:t xml:space="preserve"> to data engineering</w:t>
      </w:r>
      <w:r w:rsidRPr="00085D69">
        <w:rPr>
          <w:rFonts w:ascii="Tahoma" w:hAnsi="Tahoma" w:cs="Tahoma"/>
        </w:rPr>
        <w:t xml:space="preserve">. Each step was like a new door opening, broadening my understanding of the </w:t>
      </w:r>
      <w:r w:rsidR="00CA6BD4">
        <w:rPr>
          <w:rFonts w:ascii="Tahoma" w:hAnsi="Tahoma" w:cs="Tahoma"/>
        </w:rPr>
        <w:t>vast potential</w:t>
      </w:r>
      <w:r w:rsidR="008D6B2C">
        <w:rPr>
          <w:rFonts w:ascii="Tahoma" w:hAnsi="Tahoma" w:cs="Tahoma"/>
        </w:rPr>
        <w:t xml:space="preserve"> of </w:t>
      </w:r>
      <w:r w:rsidRPr="00085D69">
        <w:rPr>
          <w:rFonts w:ascii="Tahoma" w:hAnsi="Tahoma" w:cs="Tahoma"/>
        </w:rPr>
        <w:t>data</w:t>
      </w:r>
      <w:r w:rsidR="008D6B2C">
        <w:rPr>
          <w:rFonts w:ascii="Tahoma" w:hAnsi="Tahoma" w:cs="Tahoma"/>
        </w:rPr>
        <w:t>.</w:t>
      </w:r>
    </w:p>
    <w:p w14:paraId="29396E4B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1B48F7E2" w14:textId="3F4B430C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**Generative AI – The </w:t>
      </w:r>
      <w:r w:rsidR="00896579" w:rsidRPr="00085D69">
        <w:rPr>
          <w:rFonts w:ascii="Tahoma" w:hAnsi="Tahoma" w:cs="Tahoma"/>
        </w:rPr>
        <w:t>Frontier: *</w:t>
      </w:r>
      <w:r w:rsidRPr="00085D69">
        <w:rPr>
          <w:rFonts w:ascii="Tahoma" w:hAnsi="Tahoma" w:cs="Tahoma"/>
        </w:rPr>
        <w:t xml:space="preserve">* </w:t>
      </w:r>
      <w:r w:rsidR="00CA6BD4">
        <w:rPr>
          <w:rFonts w:ascii="Tahoma" w:hAnsi="Tahoma" w:cs="Tahoma"/>
        </w:rPr>
        <w:t xml:space="preserve">Since </w:t>
      </w:r>
      <w:r w:rsidR="006735BC">
        <w:rPr>
          <w:rFonts w:ascii="Tahoma" w:hAnsi="Tahoma" w:cs="Tahoma"/>
        </w:rPr>
        <w:t xml:space="preserve">early </w:t>
      </w:r>
      <w:r w:rsidR="00CA6BD4">
        <w:rPr>
          <w:rFonts w:ascii="Tahoma" w:hAnsi="Tahoma" w:cs="Tahoma"/>
        </w:rPr>
        <w:t>2023</w:t>
      </w:r>
      <w:r w:rsidRPr="00085D69">
        <w:rPr>
          <w:rFonts w:ascii="Tahoma" w:hAnsi="Tahoma" w:cs="Tahoma"/>
        </w:rPr>
        <w:t xml:space="preserve">, I’ve been immersed in the intriguing world of Generative AI. </w:t>
      </w:r>
      <w:r w:rsidR="006735BC" w:rsidRPr="006735BC">
        <w:rPr>
          <w:rFonts w:ascii="Tahoma" w:hAnsi="Tahoma" w:cs="Tahoma"/>
        </w:rPr>
        <w:t>This thrilling field is ripe with potential, poised to revolutionize our interactions with technology and how we harness its capabilities.</w:t>
      </w:r>
    </w:p>
    <w:p w14:paraId="595A5B43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1E8D6CD9" w14:textId="315928BD" w:rsidR="00CA26DE" w:rsidRPr="00B51697" w:rsidRDefault="00085D69" w:rsidP="00CA26DE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From my PhD days to now, every step has fueled my </w:t>
      </w:r>
      <w:r w:rsidR="008D6B2C">
        <w:rPr>
          <w:rFonts w:ascii="Tahoma" w:hAnsi="Tahoma" w:cs="Tahoma"/>
        </w:rPr>
        <w:t>desire</w:t>
      </w:r>
      <w:r w:rsidRPr="00085D69">
        <w:rPr>
          <w:rFonts w:ascii="Tahoma" w:hAnsi="Tahoma" w:cs="Tahoma"/>
        </w:rPr>
        <w:t xml:space="preserve"> to harness technology not just as a tool, but as a cornerstone for building a smarter, </w:t>
      </w:r>
      <w:r w:rsidR="006735BC">
        <w:rPr>
          <w:rFonts w:ascii="Tahoma" w:hAnsi="Tahoma" w:cs="Tahoma"/>
        </w:rPr>
        <w:t>better</w:t>
      </w:r>
      <w:r w:rsidR="006735BC" w:rsidRPr="00085D69">
        <w:rPr>
          <w:rFonts w:ascii="Tahoma" w:hAnsi="Tahoma" w:cs="Tahoma"/>
        </w:rPr>
        <w:t>-connected</w:t>
      </w:r>
      <w:r w:rsidRPr="00085D69">
        <w:rPr>
          <w:rFonts w:ascii="Tahoma" w:hAnsi="Tahoma" w:cs="Tahoma"/>
        </w:rPr>
        <w:t xml:space="preserve"> world</w:t>
      </w:r>
      <w:r w:rsidR="006735BC">
        <w:rPr>
          <w:rFonts w:ascii="Tahoma" w:hAnsi="Tahoma" w:cs="Tahoma"/>
        </w:rPr>
        <w:t>.</w:t>
      </w:r>
      <w:r w:rsidR="006735BC" w:rsidRPr="006735BC">
        <w:t xml:space="preserve"> </w:t>
      </w:r>
      <w:r w:rsidR="006735BC" w:rsidRPr="006735BC">
        <w:rPr>
          <w:rFonts w:ascii="Tahoma" w:hAnsi="Tahoma" w:cs="Tahoma"/>
        </w:rPr>
        <w:t xml:space="preserve">As we continue to expand our horizons, let's commit to forging pathways that promise a </w:t>
      </w:r>
      <w:r w:rsidR="006735BC">
        <w:rPr>
          <w:rFonts w:ascii="Tahoma" w:hAnsi="Tahoma" w:cs="Tahoma"/>
        </w:rPr>
        <w:lastRenderedPageBreak/>
        <w:t>better</w:t>
      </w:r>
      <w:r w:rsidR="006735BC" w:rsidRPr="006735BC">
        <w:rPr>
          <w:rFonts w:ascii="Tahoma" w:hAnsi="Tahoma" w:cs="Tahoma"/>
        </w:rPr>
        <w:t xml:space="preserve"> world for all. Here's to the relentless pursuit of knowledge, innovation, and meaningful impact!</w:t>
      </w:r>
    </w:p>
    <w:sectPr w:rsidR="00CA26DE" w:rsidRPr="00B5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56F4"/>
    <w:multiLevelType w:val="hybridMultilevel"/>
    <w:tmpl w:val="14C4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6318"/>
    <w:multiLevelType w:val="hybridMultilevel"/>
    <w:tmpl w:val="BA7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49009">
    <w:abstractNumId w:val="0"/>
  </w:num>
  <w:num w:numId="2" w16cid:durableId="12559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F3"/>
    <w:rsid w:val="00085D69"/>
    <w:rsid w:val="000D7D7E"/>
    <w:rsid w:val="00160944"/>
    <w:rsid w:val="00340EE8"/>
    <w:rsid w:val="00390BA4"/>
    <w:rsid w:val="00416609"/>
    <w:rsid w:val="004F63DF"/>
    <w:rsid w:val="00582886"/>
    <w:rsid w:val="005C51DA"/>
    <w:rsid w:val="006735BC"/>
    <w:rsid w:val="006E5FC2"/>
    <w:rsid w:val="007F07DB"/>
    <w:rsid w:val="00896579"/>
    <w:rsid w:val="008A41A5"/>
    <w:rsid w:val="008C7F52"/>
    <w:rsid w:val="008D6B2C"/>
    <w:rsid w:val="009868F3"/>
    <w:rsid w:val="00B51697"/>
    <w:rsid w:val="00CA26DE"/>
    <w:rsid w:val="00CA6BD4"/>
    <w:rsid w:val="00D05315"/>
    <w:rsid w:val="00E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1B22F"/>
  <w15:chartTrackingRefBased/>
  <w15:docId w15:val="{76EB6771-58E7-B745-B8F7-3F48026C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Souvik</dc:creator>
  <cp:keywords/>
  <dc:description/>
  <cp:lastModifiedBy>Mandal, Souvik</cp:lastModifiedBy>
  <cp:revision>5</cp:revision>
  <dcterms:created xsi:type="dcterms:W3CDTF">2024-06-16T02:51:00Z</dcterms:created>
  <dcterms:modified xsi:type="dcterms:W3CDTF">2024-06-16T09:13:00Z</dcterms:modified>
</cp:coreProperties>
</file>