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Group 04 - ECSBF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MINUTES OF MEETING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09-02-2026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Agenda:</w:t>
      </w:r>
    </w:p>
    <w:p w:rsidR="00000000" w:rsidDel="00000000" w:rsidP="00000000" w:rsidRDefault="00000000" w:rsidRPr="00000000" w14:paraId="00000005">
      <w:pPr>
        <w:spacing w:after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1.Review and finalize all Functional Requirements (FR-01 to FR-12).</w:t>
      </w:r>
    </w:p>
    <w:p w:rsidR="00000000" w:rsidDel="00000000" w:rsidP="00000000" w:rsidRDefault="00000000" w:rsidRPr="00000000" w14:paraId="00000006">
      <w:pPr>
        <w:spacing w:after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2.Discuss system scope and constraints.</w:t>
      </w:r>
    </w:p>
    <w:p w:rsidR="00000000" w:rsidDel="00000000" w:rsidP="00000000" w:rsidRDefault="00000000" w:rsidRPr="00000000" w14:paraId="00000007">
      <w:pPr>
        <w:spacing w:after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3.Finalize centralized multi-threaded client-server architecture.</w:t>
      </w:r>
    </w:p>
    <w:p w:rsidR="00000000" w:rsidDel="00000000" w:rsidP="00000000" w:rsidRDefault="00000000" w:rsidRPr="00000000" w14:paraId="00000008">
      <w:pPr>
        <w:spacing w:after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4.Define communication protocol format: </w:t>
      </w:r>
    </w:p>
    <w:p w:rsidR="00000000" w:rsidDel="00000000" w:rsidP="00000000" w:rsidRDefault="00000000" w:rsidRPr="00000000" w14:paraId="00000009">
      <w:pPr>
        <w:spacing w:after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REGISTER, LOGIN, MSG, LOGOUT</w:t>
      </w:r>
    </w:p>
    <w:p w:rsidR="00000000" w:rsidDel="00000000" w:rsidP="00000000" w:rsidRDefault="00000000" w:rsidRPr="00000000" w14:paraId="0000000A">
      <w:pPr>
        <w:spacing w:after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5.Decide use of TCP sockets for reliable communication.</w:t>
      </w:r>
    </w:p>
    <w:p w:rsidR="00000000" w:rsidDel="00000000" w:rsidP="00000000" w:rsidRDefault="00000000" w:rsidRPr="00000000" w14:paraId="0000000B">
      <w:pPr>
        <w:spacing w:after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6.Define encryption abstraction strategy.</w:t>
      </w:r>
    </w:p>
    <w:p w:rsidR="00000000" w:rsidDel="00000000" w:rsidP="00000000" w:rsidRDefault="00000000" w:rsidRPr="00000000" w14:paraId="0000000C">
      <w:pPr>
        <w:spacing w:after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7.Confirm logging levels (FATAL, INFO, WARNING, DEBUG).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Action:</w:t>
      </w:r>
    </w:p>
    <w:tbl>
      <w:tblPr>
        <w:tblStyle w:val="Table1"/>
        <w:tblW w:w="867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4"/>
        <w:gridCol w:w="3114"/>
        <w:gridCol w:w="2445"/>
        <w:tblGridChange w:id="0">
          <w:tblGrid>
            <w:gridCol w:w="3114"/>
            <w:gridCol w:w="3114"/>
            <w:gridCol w:w="244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Hours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Planned Finish Date</w:t>
            </w:r>
          </w:p>
        </w:tc>
      </w:tr>
      <w:tr>
        <w:trPr>
          <w:cantSplit w:val="0"/>
          <w:trHeight w:val="98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Souvik Roy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09-02-2026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Krithiv Dharan SA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09-02-2026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Alisha Parveen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09-02-2026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Rittwika Datta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09-02-2026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MINUTES OF MEETING</w:t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10-02-2026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Agenda: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Design ServerSocket abstraction.</w:t>
        <w:br w:type="textWrapping"/>
        <w:t xml:space="preserve">2.Design ClientSocket abstraction.</w:t>
        <w:br w:type="textWrapping"/>
        <w:t xml:space="preserve">3.Define socket lifecycle:</w:t>
        <w:br w:type="textWrapping"/>
        <w:t xml:space="preserve">socket(), bind(), listen(), accept()</w:t>
        <w:br w:type="textWrapping"/>
        <w:t xml:space="preserve">4.Design thread-per-client model.</w:t>
        <w:br w:type="textWrapping"/>
        <w:t xml:space="preserve">5.Define socket-to-node mapping.</w:t>
        <w:br w:type="textWrapping"/>
        <w:t xml:space="preserve">6.Discuss self-echo prevention mechanism.</w:t>
        <w:br w:type="textWrapping"/>
        <w:t xml:space="preserve">7.Plan synchronization using mutex for shared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Action:</w:t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52831005"/>
        <w:tag w:val="goog_rdk_0"/>
      </w:sdtPr>
      <w:sdtContent>
        <w:tbl>
          <w:tblPr>
            <w:tblStyle w:val="Table2"/>
            <w:tblW w:w="8673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114"/>
            <w:gridCol w:w="3114"/>
            <w:gridCol w:w="2445"/>
            <w:tblGridChange w:id="0">
              <w:tblGrid>
                <w:gridCol w:w="3114"/>
                <w:gridCol w:w="3114"/>
                <w:gridCol w:w="2445"/>
              </w:tblGrid>
            </w:tblGridChange>
          </w:tblGrid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02F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/>
              <w:p w:rsidR="00000000" w:rsidDel="00000000" w:rsidP="00000000" w:rsidRDefault="00000000" w:rsidRPr="00000000" w14:paraId="00000030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Hours</w:t>
                </w:r>
              </w:p>
            </w:tc>
            <w:tc>
              <w:tcPr/>
              <w:p w:rsidR="00000000" w:rsidDel="00000000" w:rsidP="00000000" w:rsidRDefault="00000000" w:rsidRPr="00000000" w14:paraId="00000031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Planned Finish Date</w:t>
                </w:r>
              </w:p>
            </w:tc>
          </w:tr>
          <w:tr>
            <w:trPr>
              <w:cantSplit w:val="0"/>
              <w:trHeight w:val="980" w:hRule="atLeast"/>
              <w:tblHeader w:val="0"/>
            </w:trPr>
            <w:tc>
              <w:tcPr/>
              <w:p w:rsidR="00000000" w:rsidDel="00000000" w:rsidP="00000000" w:rsidRDefault="00000000" w:rsidRPr="00000000" w14:paraId="0000003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Souvik Roy</w:t>
                </w:r>
              </w:p>
            </w:tc>
            <w:tc>
              <w:tcPr/>
              <w:p w:rsidR="00000000" w:rsidDel="00000000" w:rsidP="00000000" w:rsidRDefault="00000000" w:rsidRPr="00000000" w14:paraId="0000003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12</w:t>
                </w:r>
              </w:p>
            </w:tc>
            <w:tc>
              <w:tcPr/>
              <w:p w:rsidR="00000000" w:rsidDel="00000000" w:rsidP="00000000" w:rsidRDefault="00000000" w:rsidRPr="00000000" w14:paraId="00000034">
                <w:pPr>
                  <w:spacing w:after="160" w:line="259" w:lineRule="auto"/>
                  <w:rPr>
                    <w:b w:val="1"/>
                    <w:bCs w:val="1"/>
                    <w:color w:val="ffffff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10-02-2026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10" w:hRule="atLeast"/>
              <w:tblHeader w:val="0"/>
            </w:trPr>
            <w:tc>
              <w:tcPr/>
              <w:p w:rsidR="00000000" w:rsidDel="00000000" w:rsidP="00000000" w:rsidRDefault="00000000" w:rsidRPr="00000000" w14:paraId="0000003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Krithiv Dharan SA</w:t>
                </w:r>
              </w:p>
            </w:tc>
            <w:tc>
              <w:tcPr/>
              <w:p w:rsidR="00000000" w:rsidDel="00000000" w:rsidP="00000000" w:rsidRDefault="00000000" w:rsidRPr="00000000" w14:paraId="0000003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12</w:t>
                </w:r>
              </w:p>
            </w:tc>
            <w:tc>
              <w:tcPr/>
              <w:p w:rsidR="00000000" w:rsidDel="00000000" w:rsidP="00000000" w:rsidRDefault="00000000" w:rsidRPr="00000000" w14:paraId="00000037">
                <w:pPr>
                  <w:spacing w:after="160" w:line="259" w:lineRule="auto"/>
                  <w:rPr>
                    <w:b w:val="1"/>
                    <w:bCs w:val="1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10-02-2026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10" w:hRule="atLeast"/>
              <w:tblHeader w:val="0"/>
            </w:trPr>
            <w:tc>
              <w:tcPr/>
              <w:p w:rsidR="00000000" w:rsidDel="00000000" w:rsidP="00000000" w:rsidRDefault="00000000" w:rsidRPr="00000000" w14:paraId="00000038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Alisha Parveen</w:t>
                </w:r>
              </w:p>
            </w:tc>
            <w:tc>
              <w:tcPr/>
              <w:p w:rsidR="00000000" w:rsidDel="00000000" w:rsidP="00000000" w:rsidRDefault="00000000" w:rsidRPr="00000000" w14:paraId="0000003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12</w:t>
                </w:r>
              </w:p>
            </w:tc>
            <w:tc>
              <w:tcPr/>
              <w:p w:rsidR="00000000" w:rsidDel="00000000" w:rsidP="00000000" w:rsidRDefault="00000000" w:rsidRPr="00000000" w14:paraId="0000003A">
                <w:pPr>
                  <w:spacing w:after="160" w:line="259" w:lineRule="auto"/>
                  <w:rPr>
                    <w:b w:val="1"/>
                    <w:bCs w:val="1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10-02-2026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10" w:hRule="atLeast"/>
              <w:tblHeader w:val="0"/>
            </w:trPr>
            <w:tc>
              <w:tcPr/>
              <w:p w:rsidR="00000000" w:rsidDel="00000000" w:rsidP="00000000" w:rsidRDefault="00000000" w:rsidRPr="00000000" w14:paraId="0000003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Rittwika Datta</w:t>
                </w:r>
              </w:p>
            </w:tc>
            <w:tc>
              <w:tcPr/>
              <w:p w:rsidR="00000000" w:rsidDel="00000000" w:rsidP="00000000" w:rsidRDefault="00000000" w:rsidRPr="00000000" w14:paraId="0000003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12</w:t>
                </w:r>
              </w:p>
            </w:tc>
            <w:tc>
              <w:tcPr/>
              <w:p w:rsidR="00000000" w:rsidDel="00000000" w:rsidP="00000000" w:rsidRDefault="00000000" w:rsidRPr="00000000" w14:paraId="0000003D">
                <w:pPr>
                  <w:spacing w:after="160" w:line="259" w:lineRule="auto"/>
                  <w:rPr>
                    <w:b w:val="1"/>
                    <w:bCs w:val="1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10-02-2026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MINUTES OF MEETING</w:t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11-02-2026</w:t>
      </w:r>
    </w:p>
    <w:p w:rsidR="00000000" w:rsidDel="00000000" w:rsidP="00000000" w:rsidRDefault="00000000" w:rsidRPr="00000000" w14:paraId="0000004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Agenda:</w:t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Implement IdentityRegistry.</w:t>
        <w:br w:type="textWrapping"/>
        <w:t xml:space="preserve">2.Design registration workflow.</w:t>
        <w:br w:type="textWrapping"/>
        <w:t xml:space="preserve">3.Design login authentication validation.</w:t>
        <w:br w:type="textWrapping"/>
        <w:t xml:space="preserve">4.Implement Session model.</w:t>
        <w:br w:type="textWrapping"/>
        <w:t xml:space="preserve">5.Design persistent session restore logic (FR-04).</w:t>
        <w:br w:type="textWrapping"/>
        <w:t xml:space="preserve">6.Define logout handling and session termination (FR-08).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Action:</w:t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127496151"/>
        <w:tag w:val="goog_rdk_1"/>
      </w:sdtPr>
      <w:sdtContent>
        <w:tbl>
          <w:tblPr>
            <w:tblStyle w:val="Table3"/>
            <w:tblW w:w="8673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114"/>
            <w:gridCol w:w="3114"/>
            <w:gridCol w:w="2445"/>
            <w:tblGridChange w:id="0">
              <w:tblGrid>
                <w:gridCol w:w="3114"/>
                <w:gridCol w:w="3114"/>
                <w:gridCol w:w="2445"/>
              </w:tblGrid>
            </w:tblGridChange>
          </w:tblGrid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050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Hours</w:t>
                </w:r>
              </w:p>
            </w:tc>
            <w:tc>
              <w:tcPr/>
              <w:p w:rsidR="00000000" w:rsidDel="00000000" w:rsidP="00000000" w:rsidRDefault="00000000" w:rsidRPr="00000000" w14:paraId="00000052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Planned Finish Date</w:t>
                </w:r>
              </w:p>
            </w:tc>
          </w:tr>
          <w:tr>
            <w:trPr>
              <w:cantSplit w:val="0"/>
              <w:trHeight w:val="980" w:hRule="atLeast"/>
              <w:tblHeader w:val="0"/>
            </w:trPr>
            <w:tc>
              <w:tcPr/>
              <w:p w:rsidR="00000000" w:rsidDel="00000000" w:rsidP="00000000" w:rsidRDefault="00000000" w:rsidRPr="00000000" w14:paraId="0000005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Souvik Roy</w:t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12</w:t>
                </w:r>
              </w:p>
            </w:tc>
            <w:tc>
              <w:tcPr/>
              <w:p w:rsidR="00000000" w:rsidDel="00000000" w:rsidP="00000000" w:rsidRDefault="00000000" w:rsidRPr="00000000" w14:paraId="00000055">
                <w:pPr>
                  <w:spacing w:after="160" w:line="259" w:lineRule="auto"/>
                  <w:rPr>
                    <w:b w:val="1"/>
                    <w:bCs w:val="1"/>
                    <w:color w:val="ffffff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11-02-2026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10" w:hRule="atLeast"/>
              <w:tblHeader w:val="0"/>
            </w:trPr>
            <w:tc>
              <w:tcPr/>
              <w:p w:rsidR="00000000" w:rsidDel="00000000" w:rsidP="00000000" w:rsidRDefault="00000000" w:rsidRPr="00000000" w14:paraId="0000005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Krithiv Dharan SA</w:t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12</w:t>
                </w:r>
              </w:p>
            </w:tc>
            <w:tc>
              <w:tcPr/>
              <w:p w:rsidR="00000000" w:rsidDel="00000000" w:rsidP="00000000" w:rsidRDefault="00000000" w:rsidRPr="00000000" w14:paraId="00000058">
                <w:pPr>
                  <w:spacing w:after="160" w:line="259" w:lineRule="auto"/>
                  <w:rPr>
                    <w:b w:val="1"/>
                    <w:bCs w:val="1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11-02-2026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10" w:hRule="atLeast"/>
              <w:tblHeader w:val="0"/>
            </w:trPr>
            <w:tc>
              <w:tcPr/>
              <w:p w:rsidR="00000000" w:rsidDel="00000000" w:rsidP="00000000" w:rsidRDefault="00000000" w:rsidRPr="00000000" w14:paraId="0000005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Alisha Parveen</w:t>
                </w:r>
              </w:p>
            </w:tc>
            <w:tc>
              <w:tcPr/>
              <w:p w:rsidR="00000000" w:rsidDel="00000000" w:rsidP="00000000" w:rsidRDefault="00000000" w:rsidRPr="00000000" w14:paraId="0000005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12</w:t>
                </w:r>
              </w:p>
            </w:tc>
            <w:tc>
              <w:tcPr/>
              <w:p w:rsidR="00000000" w:rsidDel="00000000" w:rsidP="00000000" w:rsidRDefault="00000000" w:rsidRPr="00000000" w14:paraId="0000005B">
                <w:pPr>
                  <w:spacing w:after="160" w:line="259" w:lineRule="auto"/>
                  <w:rPr>
                    <w:b w:val="1"/>
                    <w:bCs w:val="1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11-02-2026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10" w:hRule="atLeast"/>
              <w:tblHeader w:val="0"/>
            </w:trPr>
            <w:tc>
              <w:tcPr/>
              <w:p w:rsidR="00000000" w:rsidDel="00000000" w:rsidP="00000000" w:rsidRDefault="00000000" w:rsidRPr="00000000" w14:paraId="0000005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Rittwika Datta</w:t>
                </w:r>
              </w:p>
            </w:tc>
            <w:tc>
              <w:tcPr/>
              <w:p w:rsidR="00000000" w:rsidDel="00000000" w:rsidP="00000000" w:rsidRDefault="00000000" w:rsidRPr="00000000" w14:paraId="0000005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12</w:t>
                </w:r>
              </w:p>
            </w:tc>
            <w:tc>
              <w:tcPr/>
              <w:p w:rsidR="00000000" w:rsidDel="00000000" w:rsidP="00000000" w:rsidRDefault="00000000" w:rsidRPr="00000000" w14:paraId="0000005E">
                <w:pPr>
                  <w:spacing w:after="160" w:line="259" w:lineRule="auto"/>
                  <w:rPr>
                    <w:b w:val="1"/>
                    <w:bCs w:val="1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11-02-2026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MINUTES OF MEETING</w:t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12-02-2026</w:t>
      </w:r>
    </w:p>
    <w:p w:rsidR="00000000" w:rsidDel="00000000" w:rsidP="00000000" w:rsidRDefault="00000000" w:rsidRPr="00000000" w14:paraId="0000006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Agenda:</w:t>
      </w:r>
    </w:p>
    <w:p w:rsidR="00000000" w:rsidDel="00000000" w:rsidP="00000000" w:rsidRDefault="00000000" w:rsidRPr="00000000" w14:paraId="0000006E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Implement SignalProcessor.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Implement Broadcaster module.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Implement message routing logic.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Implement logical encryption &amp; decryption (FR-10, FR-11).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Ensure no self-message echo.6. Validate multi-client broadcast testing.</w:t>
      </w:r>
    </w:p>
    <w:p w:rsidR="00000000" w:rsidDel="00000000" w:rsidP="00000000" w:rsidRDefault="00000000" w:rsidRPr="00000000" w14:paraId="0000007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Action: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32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95"/>
        <w:gridCol w:w="1215"/>
        <w:gridCol w:w="4215"/>
        <w:tblGridChange w:id="0">
          <w:tblGrid>
            <w:gridCol w:w="2895"/>
            <w:gridCol w:w="1215"/>
            <w:gridCol w:w="4215"/>
          </w:tblGrid>
        </w:tblGridChange>
      </w:tblGrid>
      <w:tr>
        <w:trPr>
          <w:cantSplit w:val="0"/>
          <w:trHeight w:val="476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Hours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Planned Finish Date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Souvik Roy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60" w:line="259" w:lineRule="auto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12-02-2026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Krithiv Dharan SA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160" w:line="259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12-02-2026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Alisha Parveen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60" w:line="259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12-02-2026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Rittwika Datta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60" w:line="259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12-02-2026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MINUTES OF MEETING</w:t>
      </w:r>
    </w:p>
    <w:p w:rsidR="00000000" w:rsidDel="00000000" w:rsidP="00000000" w:rsidRDefault="00000000" w:rsidRPr="00000000" w14:paraId="0000009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13-02-2026</w:t>
      </w:r>
    </w:p>
    <w:p w:rsidR="00000000" w:rsidDel="00000000" w:rsidP="00000000" w:rsidRDefault="00000000" w:rsidRPr="00000000" w14:paraId="0000009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Agenda: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 multi-level Logger (FR-12).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Validate INFO, WARNING, DEBUG, FATAL logging.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concurrent clients (3+ terminals).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Validate: RegistrationLoginBroadcastLogoutReconnection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Finalize README documentation.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Action: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8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03"/>
        <w:gridCol w:w="2903"/>
        <w:gridCol w:w="3081"/>
        <w:tblGridChange w:id="0">
          <w:tblGrid>
            <w:gridCol w:w="2903"/>
            <w:gridCol w:w="2903"/>
            <w:gridCol w:w="3081"/>
          </w:tblGrid>
        </w:tblGridChange>
      </w:tblGrid>
      <w:tr>
        <w:trPr>
          <w:cantSplit w:val="0"/>
          <w:trHeight w:val="476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Hours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Planned Finish Date</w:t>
            </w:r>
          </w:p>
        </w:tc>
      </w:tr>
      <w:tr>
        <w:trPr>
          <w:cantSplit w:val="0"/>
          <w:trHeight w:val="750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Souvik Roy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160" w:line="259" w:lineRule="auto"/>
              <w:rPr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13-02-2026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5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Krithiv Dharan SA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160" w:line="259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13-02-2026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2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Alisha Parveen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160" w:line="259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13-02-2026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Rittwika Datta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160" w:line="259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13-02-2026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1E6A40"/>
    <w:pPr>
      <w:ind w:left="720"/>
      <w:contextualSpacing w:val="1"/>
    </w:pPr>
  </w:style>
  <w:style w:type="character" w:styleId="normaltextrun" w:customStyle="1">
    <w:name w:val="normaltextrun"/>
    <w:basedOn w:val="DefaultParagraphFont"/>
    <w:rsid w:val="006C60BB"/>
  </w:style>
  <w:style w:type="character" w:styleId="eop" w:customStyle="1">
    <w:name w:val="eop"/>
    <w:basedOn w:val="DefaultParagraphFont"/>
    <w:rsid w:val="006C60BB"/>
  </w:style>
  <w:style w:type="paragraph" w:styleId="paragraph" w:customStyle="1">
    <w:name w:val="paragraph"/>
    <w:basedOn w:val="Normal"/>
    <w:rsid w:val="001D334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tabchar" w:customStyle="1">
    <w:name w:val="tabchar"/>
    <w:basedOn w:val="DefaultParagraphFont"/>
    <w:rsid w:val="001D334A"/>
  </w:style>
  <w:style w:type="table" w:styleId="TableGrid">
    <w:name w:val="Table Grid"/>
    <w:basedOn w:val="TableNormal"/>
    <w:uiPriority w:val="39"/>
    <w:rsid w:val="00F1260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yperlink">
    <w:name w:val="Hyperlink"/>
    <w:basedOn w:val="DefaultParagraphFont"/>
    <w:uiPriority w:val="99"/>
    <w:unhideWhenUsed w:val="1"/>
    <w:rsid w:val="00FB2B0B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FB2B0B"/>
    <w:rPr>
      <w:color w:val="605e5c"/>
      <w:shd w:color="auto" w:fill="e1dfdd" w:val="clear"/>
    </w:rPr>
  </w:style>
  <w:style w:type="paragraph" w:styleId="NoSpacing">
    <w:name w:val="No Spacing"/>
    <w:uiPriority w:val="1"/>
    <w:qFormat w:val="1"/>
    <w:rsid w:val="005E793F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43slaIMflB5sIRkYYpP2tQlcWA==">CgMxLjAaHwoBMBIaChgICVIUChJ0YWJsZS43aHhjOWdkd3J2Y28aHwoBMRIaChgICVIUChJ0YWJsZS5ieHJjdmRlcm4yNW44AHIhMTRLYXRweUhnZnZCOFZ5QmZ4RjU3YTBoSFhyeVRuNVp0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2022-08-04T21:30:00Z</dcterms:created>
  <dc:creator>Shakeel Azmi, Saima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0x010100E994D06A02A36E468BD8F9A71075EA01</vt:lpwstr>
  </property>
</Properties>
</file>