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algoritmo de escalonamento round-robin está sujeito a inanição(starvation) de processador? Justifique.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Não, pois todos os processos têm a mesma prioridade e são atendidos em uma fila circular.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que realiza alocação contígua de memória. Supondo lacunas de memória de 6MB, 26MB, 13MB, 4MB, 29MB e 16MB (nessa ordem), como cada um dos algoritmos first-fit, best-fit, worst-fit e circular-fit alocaria processos de 12MB, 21MB e 9MB (nessa ordem)?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21MB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 (7)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 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 (8)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 (7)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XYZ possui um sistema de memória com endereços físicos de 28 bits e endereços lógicos de 30bits, que utiliza paginação simples, com páginas de 8KB. O tempo de acesso à memória de 80ns.</w:t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EF = 28 bits</w:t>
        <w:tab/>
        <w:t xml:space="preserve">EL = 30 bits</w:t>
        <w:tab/>
        <w:t xml:space="preserve">pág = 8kb -&gt; 13 bits desloc (2^13 = 8kb)</w:t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  <w:tab/>
        <w:t xml:space="preserve">|----------- 28 bits -----------|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EF</w:t>
        <w:tab/>
        <w:t xml:space="preserve">|------- f -------||----- d ------|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|--- 15 bits ---||-- 13 bits --|</w:t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</w:t>
        <w:tab/>
        <w:t xml:space="preserve">|-------- p -------||---- d -----|</w:t>
      </w:r>
    </w:p>
    <w:p w:rsidR="00000000" w:rsidDel="00000000" w:rsidP="00000000" w:rsidRDefault="00000000" w:rsidRPr="00000000" w14:paraId="0000002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|---- 17 bits ----||- 13 bits -|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base nas características desse sistema, determine: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espaço de endereçamento físico;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R: EEF = 2 ^ 28 bytes = 256 MB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espaço de endereçamento lógico;</w:t>
      </w:r>
    </w:p>
    <w:p w:rsidR="00000000" w:rsidDel="00000000" w:rsidP="00000000" w:rsidRDefault="00000000" w:rsidRPr="00000000" w14:paraId="0000002A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EEL = 2^30 bytes = 1 GB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entradas da tabela de páginas;</w:t>
      </w:r>
    </w:p>
    <w:p w:rsidR="00000000" w:rsidDel="00000000" w:rsidP="00000000" w:rsidRDefault="00000000" w:rsidRPr="00000000" w14:paraId="0000002C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nº de entradas TP = 2^p = 2^17 = 131.072 págs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memória (em bytes) ocupada pela tabela de páginas, sabendo que são usados 6 bits de controle em cada entrada;</w:t>
      </w:r>
    </w:p>
    <w:p w:rsidR="00000000" w:rsidDel="00000000" w:rsidP="00000000" w:rsidRDefault="00000000" w:rsidRPr="00000000" w14:paraId="0000002E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mem TP = nº de entradas x tam entradas = 2^17 x (15+6) = 2.752.512 bits = 336KB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tamanho (em bytes) ocupado pelo mapa de bits de alocação de memória, sabendo que a unidade de alocação é um parágrafo de 32 bytes.</w:t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EEF/tam UA = 2^28/2^5 = 2^23 ua -&gt; 2^23 bits = 2^20 bytes = 1MB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possui uma TLB (translation lookaside buffer) com tempo de consulta de 4ns. Determine a taxa de acerto da TLB quando o tempo médio de acesso à memória é de 92 ns.</w:t>
      </w:r>
    </w:p>
    <w:p w:rsidR="00000000" w:rsidDel="00000000" w:rsidP="00000000" w:rsidRDefault="00000000" w:rsidRPr="00000000" w14:paraId="0000003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R: tmen = 40ns</w:t>
        <w:tab/>
        <w:t xml:space="preserve">ttlb = 4ns</w:t>
        <w:tab/>
        <w:t xml:space="preserve">tac = 92ns</w:t>
        <w:tab/>
        <w:t xml:space="preserve">h = ??</w:t>
      </w:r>
    </w:p>
    <w:p w:rsidR="00000000" w:rsidDel="00000000" w:rsidP="00000000" w:rsidRDefault="00000000" w:rsidRPr="00000000" w14:paraId="0000003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Thit = ttlb + tmen = 84ns</w:t>
        <w:tab/>
        <w:tab/>
        <w:t xml:space="preserve">tmiss = ttlb + 2tmen = 164ns</w:t>
      </w:r>
    </w:p>
    <w:p w:rsidR="00000000" w:rsidDel="00000000" w:rsidP="00000000" w:rsidRDefault="00000000" w:rsidRPr="00000000" w14:paraId="0000003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Tac = h*thit + (1-h)tmiss</w:t>
      </w:r>
    </w:p>
    <w:p w:rsidR="00000000" w:rsidDel="00000000" w:rsidP="00000000" w:rsidRDefault="00000000" w:rsidRPr="00000000" w14:paraId="0000003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92 = 84h + (1-h)164</w:t>
      </w:r>
    </w:p>
    <w:p w:rsidR="00000000" w:rsidDel="00000000" w:rsidP="00000000" w:rsidRDefault="00000000" w:rsidRPr="00000000" w14:paraId="0000003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80h = 72</w:t>
      </w:r>
    </w:p>
    <w:p w:rsidR="00000000" w:rsidDel="00000000" w:rsidP="00000000" w:rsidRDefault="00000000" w:rsidRPr="00000000" w14:paraId="0000003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  H = 0.9 = 90%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monoprocessado possui quatro processos. Cada processo executa um ciclo de processador, um ciclo de E/S e outro ciclo de processador, sendo que todos os processos usam o mesmo processador e o mesmo disco. Os tempos para os ciclos de cada processo são mostrados abaixo: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chegada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escalonador utiliza o algoritmo SRTN (shortest remaining time next)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Construa um diagrama de tempo mostrando qual processo está ocupando a CPU e o disco a cada momento, até que os quatro processos terminem. Considere que os processos chegam nos instantes indicados na coluna “tempo de chegada”.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CPU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  D  |  B  |   D    | C | A |  B  |   A   |  D  |   C  |  A  |   C   |----------|  C   |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0     2     4         8   9  10    12     15    19    23    25     28         34     36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DISCO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|---------------|     B     |    D    |---|     A     |----------|   C     |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4          10        14 15         23         28        34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as taxas de utilização do processador e do disco para essa escala.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UCPU = 30/36 = 86,3%</w:t>
        <w:tab/>
        <w:tab/>
        <w:t xml:space="preserve">udisco = 24/36 = 66,7%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o tempo de retorno médio e o tempo de espera médio para o conjunto de processos.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Tempos de 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Tempo de espera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29 - 9 = 16ut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12 - 10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12 - 2 = 10 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36 - 7 = 29 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(8-7)+(19-9)+(25-23)=13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19 - 0 = 19 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(4-2)+(10-8)+(15-14)=5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74 / 4 = 18.5 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 / 4 = 5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vazão para essa escala, sabendo que cada unidade de tempo equivale a 0,1s.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vazão = nº procs/duração = 4 / (36 * 0,1) = 1,11 proc/s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Um processo deve executar em cinco páginas físicas. As entradas válidas na tabela de página do processo são mostradas abaixo. Cada entrada é formada pelo número de página física e pelos valores do relógio do sistema quando a página foi carregada do disco e referenciada pela última vez. Cada página no sistema tem tamanho de 2KB. Na sequência da sua execução, o processo precisará carregar as páginas lógicas 5 e 6. Determine: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páginas lógicas que serão retiradas da memória (vítimas) para a carga das páginas lógicas 5 e 6, supondo que o algoritmo de substituição de páginas usado seja: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MRU;</w:t>
      </w:r>
      <w:r w:rsidDel="00000000" w:rsidR="00000000" w:rsidRPr="00000000">
        <w:rPr>
          <w:color w:val="ff0000"/>
          <w:rtl w:val="0"/>
        </w:rPr>
        <w:t xml:space="preserve"> = 4,0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FIFO; </w:t>
      </w:r>
      <w:r w:rsidDel="00000000" w:rsidR="00000000" w:rsidRPr="00000000">
        <w:rPr>
          <w:color w:val="ff0000"/>
          <w:rtl w:val="0"/>
        </w:rPr>
        <w:t xml:space="preserve">= 2,3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endereços físicos correspondentes aos endereços lógicos 10640 e 12908 no caso I do item anterior (MRU). Considere que uma página lógica é carregada do disco na mesma posição de memória física em que estava a página que ela está substituindo.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da última 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= 10.640 {p = 5, d = 400 -&gt; f = 7 -&gt; EF = (7 * 2.048) + 400 = 14.736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= 12.908 {p = 6, d = 620 -&gt; f = 5 -&gt; EF = (5 * 2.048) + 620 = 10.860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