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5698" w14:textId="1270FEE0" w:rsidR="00CE62CA" w:rsidRDefault="00CE62CA">
      <w:r>
        <w:rPr>
          <w:noProof/>
        </w:rPr>
        <w:drawing>
          <wp:inline distT="0" distB="0" distL="0" distR="0" wp14:anchorId="1C988557" wp14:editId="224028FC">
            <wp:extent cx="3352800" cy="1800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B1D" w14:textId="7DD21BF8" w:rsidR="00CE62CA" w:rsidRDefault="00CE62CA" w:rsidP="00CE62CA">
      <w:pPr>
        <w:pStyle w:val="ListParagraph"/>
        <w:numPr>
          <w:ilvl w:val="0"/>
          <w:numId w:val="1"/>
        </w:numPr>
      </w:pPr>
      <w:r>
        <w:t>Start at the Launch Window. Then Press the “Update Data” button.</w:t>
      </w:r>
    </w:p>
    <w:p w14:paraId="2142297C" w14:textId="387DCBE0" w:rsidR="00CE62CA" w:rsidRDefault="00CE62CA" w:rsidP="00CE62CA">
      <w:pPr>
        <w:pStyle w:val="ListParagraph"/>
      </w:pPr>
      <w:r>
        <w:rPr>
          <w:noProof/>
        </w:rPr>
        <w:drawing>
          <wp:inline distT="0" distB="0" distL="0" distR="0" wp14:anchorId="4D032F89" wp14:editId="26E1A1CD">
            <wp:extent cx="5943600" cy="31330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F5D" w14:textId="77777777" w:rsidR="00CE62CA" w:rsidRDefault="00CE62CA" w:rsidP="00CE62CA">
      <w:pPr>
        <w:pStyle w:val="ListParagraph"/>
      </w:pPr>
    </w:p>
    <w:p w14:paraId="61831BE5" w14:textId="47D2E1E6" w:rsidR="00CE62CA" w:rsidRDefault="00CE62CA" w:rsidP="00CE62CA">
      <w:pPr>
        <w:pStyle w:val="ListParagraph"/>
        <w:numPr>
          <w:ilvl w:val="0"/>
          <w:numId w:val="1"/>
        </w:numPr>
      </w:pPr>
      <w:r>
        <w:t>The “Update Database Records” window will appear. Select a record and click “Update”</w:t>
      </w:r>
    </w:p>
    <w:p w14:paraId="00311A50" w14:textId="62CC512F" w:rsidR="00CE62CA" w:rsidRDefault="00CE62CA" w:rsidP="00CE62CA">
      <w:pPr>
        <w:pStyle w:val="ListParagraph"/>
      </w:pPr>
      <w:r>
        <w:rPr>
          <w:noProof/>
        </w:rPr>
        <w:lastRenderedPageBreak/>
        <w:drawing>
          <wp:inline distT="0" distB="0" distL="0" distR="0" wp14:anchorId="5353543C" wp14:editId="1D09692E">
            <wp:extent cx="5943600" cy="54768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E38A" w14:textId="78B4BDA4" w:rsidR="00CE62CA" w:rsidRDefault="00CE62CA" w:rsidP="00CE62CA">
      <w:pPr>
        <w:pStyle w:val="ListParagraph"/>
        <w:numPr>
          <w:ilvl w:val="0"/>
          <w:numId w:val="1"/>
        </w:numPr>
      </w:pPr>
      <w:r>
        <w:t>The “Update Record” window will appear. Change data as you like, then click “Accept.” The changes will be applied to the database immediately but will not be reflected in the “</w:t>
      </w:r>
      <w:r>
        <w:t>Update Database Records</w:t>
      </w:r>
      <w:r>
        <w:t>” window until it is reopened. Clicking “Cancel” will close the window without making any changes to the record.</w:t>
      </w:r>
    </w:p>
    <w:p w14:paraId="48DC2F4B" w14:textId="77777777" w:rsidR="00CE62CA" w:rsidRDefault="00CE62CA" w:rsidP="00CE62CA">
      <w:pPr>
        <w:pStyle w:val="ListParagraph"/>
      </w:pPr>
    </w:p>
    <w:p w14:paraId="747FEA5E" w14:textId="4E4F95E2" w:rsidR="00CE62CA" w:rsidRDefault="00CE62CA" w:rsidP="00CE62CA">
      <w:pPr>
        <w:pStyle w:val="ListParagraph"/>
      </w:pPr>
      <w:r>
        <w:rPr>
          <w:noProof/>
        </w:rPr>
        <w:lastRenderedPageBreak/>
        <w:drawing>
          <wp:inline distT="0" distB="0" distL="0" distR="0" wp14:anchorId="5E35D890" wp14:editId="52C207DE">
            <wp:extent cx="3352800" cy="18002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13D" w14:textId="676CB0E6" w:rsidR="00CE62CA" w:rsidRDefault="00CE62CA" w:rsidP="00CE62CA">
      <w:pPr>
        <w:pStyle w:val="ListParagraph"/>
        <w:numPr>
          <w:ilvl w:val="0"/>
          <w:numId w:val="1"/>
        </w:numPr>
      </w:pPr>
      <w:r>
        <w:t>When finished making changes, return to the Launch Window and select “Visualize Data”</w:t>
      </w:r>
    </w:p>
    <w:p w14:paraId="4FCB47C3" w14:textId="33EE9155" w:rsidR="00CE62CA" w:rsidRDefault="00CE62CA" w:rsidP="00CE62CA">
      <w:pPr>
        <w:pStyle w:val="ListParagraph"/>
      </w:pPr>
      <w:r>
        <w:rPr>
          <w:noProof/>
        </w:rPr>
        <w:drawing>
          <wp:inline distT="0" distB="0" distL="0" distR="0" wp14:anchorId="624A39AD" wp14:editId="54938CD8">
            <wp:extent cx="5734050" cy="6086475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6A19" w14:textId="2DDD0B7B" w:rsidR="00FD2042" w:rsidRDefault="00CE62CA" w:rsidP="00FD2042">
      <w:pPr>
        <w:pStyle w:val="ListParagraph"/>
        <w:numPr>
          <w:ilvl w:val="0"/>
          <w:numId w:val="1"/>
        </w:numPr>
      </w:pPr>
      <w:r>
        <w:lastRenderedPageBreak/>
        <w:t xml:space="preserve">The default table in this window displays </w:t>
      </w:r>
      <w:r w:rsidR="00FD2042">
        <w:t xml:space="preserve">how many movies are increasing in rank, </w:t>
      </w:r>
      <w:r w:rsidR="00FD2042">
        <w:t xml:space="preserve">how many movies are </w:t>
      </w:r>
      <w:r w:rsidR="00FD2042">
        <w:t>de</w:t>
      </w:r>
      <w:r w:rsidR="00FD2042">
        <w:t xml:space="preserve">creasing in rank, how many </w:t>
      </w:r>
      <w:r w:rsidR="00FD2042">
        <w:t xml:space="preserve">shows </w:t>
      </w:r>
      <w:r w:rsidR="00FD2042">
        <w:t>are increasing in rank</w:t>
      </w:r>
      <w:r w:rsidR="00FD2042">
        <w:t>, and</w:t>
      </w:r>
      <w:r w:rsidR="00FD2042" w:rsidRPr="00FD2042">
        <w:t xml:space="preserve"> </w:t>
      </w:r>
      <w:r w:rsidR="00FD2042">
        <w:t xml:space="preserve">how many </w:t>
      </w:r>
      <w:r w:rsidR="00FD2042">
        <w:t>shows</w:t>
      </w:r>
      <w:r w:rsidR="00FD2042">
        <w:t xml:space="preserve"> are </w:t>
      </w:r>
      <w:r w:rsidR="00FD2042">
        <w:t>de</w:t>
      </w:r>
      <w:r w:rsidR="00FD2042">
        <w:t>creasing in rank</w:t>
      </w:r>
      <w:r w:rsidR="00FD2042">
        <w:t>.</w:t>
      </w:r>
    </w:p>
    <w:p w14:paraId="140E4B1F" w14:textId="331ED1B5" w:rsidR="00FD2042" w:rsidRDefault="00FD2042" w:rsidP="00FD2042">
      <w:pPr>
        <w:pStyle w:val="ListParagraph"/>
      </w:pPr>
      <w:r>
        <w:rPr>
          <w:noProof/>
        </w:rPr>
        <w:drawing>
          <wp:inline distT="0" distB="0" distL="0" distR="0" wp14:anchorId="405FE5FE" wp14:editId="3A0727ED">
            <wp:extent cx="5734050" cy="6086475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5974" w14:textId="40FCB9F6" w:rsidR="00CE62CA" w:rsidRDefault="00FD2042" w:rsidP="00CE62CA">
      <w:pPr>
        <w:pStyle w:val="ListParagraph"/>
        <w:numPr>
          <w:ilvl w:val="0"/>
          <w:numId w:val="1"/>
        </w:numPr>
      </w:pPr>
      <w:r>
        <w:t>Click the drop-down list to view the other graphs for data visualization.</w:t>
      </w:r>
    </w:p>
    <w:sectPr w:rsidR="00CE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3F0"/>
    <w:multiLevelType w:val="hybridMultilevel"/>
    <w:tmpl w:val="2AC2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CA"/>
    <w:rsid w:val="00CE62CA"/>
    <w:rsid w:val="00F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BBF4"/>
  <w15:chartTrackingRefBased/>
  <w15:docId w15:val="{3F0B92C6-27EF-4909-BE8B-425CB6AE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Nicholas</dc:creator>
  <cp:keywords/>
  <dc:description/>
  <cp:lastModifiedBy>Souza, Nicholas</cp:lastModifiedBy>
  <cp:revision>1</cp:revision>
  <dcterms:created xsi:type="dcterms:W3CDTF">2022-03-15T00:15:00Z</dcterms:created>
  <dcterms:modified xsi:type="dcterms:W3CDTF">2022-03-15T00:23:00Z</dcterms:modified>
</cp:coreProperties>
</file>