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Ця Політика конфіденційності пояснює, як ми збираємо, використовуємо та захищаємо ваші особисті дані при використанні нашого сайту. Ми серйозно ставимося до захисту вашої конфіденційності і гарантуємо, що ваші дані оброблятимуться відповідно до законодавства про захист персональних даних.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xoe6zb4n3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Яку інформацію ми збираємо?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збираємо лише наступні персональні дані: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Прізвище та ім'я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 телефону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Електронна пошта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vpd24m671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Мета збору даних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використовуємо ваші персональні дані для наступних цілей: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зв'язку з вами у відповідь на ваші запити.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надання інформації про наші послуги або продукти.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покращення роботи сайту та обслуговування користувачів.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mrg5vu0rg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Правова основа обробки даних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обробляємо ваші персональні дані на основі вашої згоди, яку ви надаєте, заповнюючи форми на нашому сайті. Ви маєте право відкликати свою згоду в будь-який момент.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lmh4a8lo8p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Захист даних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вживаємо належних заходів для захисту ваших персональних даних від несанкціонованого доступу, зміни, розголошення або знищення. Це включає використання сучасних технологій шифрування та організаційних заходів безпеки.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c1dfnn272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Розкриття інформації третім особам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не передаємо ваші персональні дані третім особам без вашої попередньої згоди, за винятком випадків, передбачених законодавством.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lq7p8ttih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Термін зберігання даних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зберігаємо ваші персональні дані лише стільки, скільки це необхідно для виконання цілей, зазначених у цій Політиці конфіденційності, або відповідно до вимог законодавства.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d6bl4zjso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Ваші права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 маєте право: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Отримати доступ до ваших персональних даних.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Вимагати їх виправлення або видалення.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Обмежити або заперечити проти обробки ваших даних.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Подати скаргу до відповідного органу захисту даних у разі порушення ваших прав.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czurhr6xn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Контакти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у вас виникли питання щодо цієї Політики конфіденційності або ви бажаєте скористатися своїми правами, зв'яжіться з нами за наступною електронною адресою: sosnovska.0625@gmail.com.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