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1EA" w:rsidRPr="008C42E3" w:rsidRDefault="003E41D9" w:rsidP="003E41D9">
      <w:pPr>
        <w:pStyle w:val="1"/>
        <w:rPr>
          <w:noProof/>
        </w:rPr>
      </w:pPr>
      <w:bookmarkStart w:id="0" w:name="_GoBack"/>
      <w:bookmarkEnd w:id="0"/>
      <w:r w:rsidRPr="008C42E3">
        <w:rPr>
          <w:noProof/>
        </w:rPr>
        <w:t>8. Настройка объектов.</w:t>
      </w:r>
    </w:p>
    <w:p w:rsidR="003E41D9" w:rsidRPr="008C42E3" w:rsidRDefault="003E41D9" w:rsidP="003E41D9">
      <w:pPr>
        <w:rPr>
          <w:noProof/>
        </w:rPr>
      </w:pPr>
      <w:hyperlink w:anchor="_8.1._Активация_артефактов_с создани" w:history="1">
        <w:r w:rsidRPr="008C42E3">
          <w:rPr>
            <w:rStyle w:val="a3"/>
            <w:noProof/>
          </w:rPr>
          <w:t>8.1. Активация артефактов с созданием аномальн</w:t>
        </w:r>
        <w:r w:rsidRPr="008C42E3">
          <w:rPr>
            <w:rStyle w:val="a3"/>
            <w:noProof/>
          </w:rPr>
          <w:t>о</w:t>
        </w:r>
        <w:r w:rsidRPr="008C42E3">
          <w:rPr>
            <w:rStyle w:val="a3"/>
            <w:noProof/>
          </w:rPr>
          <w:t>й зоны.</w:t>
        </w:r>
      </w:hyperlink>
    </w:p>
    <w:p w:rsidR="003E41D9" w:rsidRPr="008C42E3" w:rsidRDefault="003E6446" w:rsidP="003E41D9">
      <w:pPr>
        <w:rPr>
          <w:noProof/>
        </w:rPr>
      </w:pPr>
      <w:hyperlink w:anchor="_8.2._Карта_и_работа с ней." w:history="1">
        <w:r w:rsidRPr="008C42E3">
          <w:rPr>
            <w:rStyle w:val="a3"/>
            <w:noProof/>
          </w:rPr>
          <w:t>8.2. Карта и работа</w:t>
        </w:r>
        <w:r w:rsidRPr="008C42E3">
          <w:rPr>
            <w:rStyle w:val="a3"/>
            <w:noProof/>
          </w:rPr>
          <w:t xml:space="preserve"> </w:t>
        </w:r>
        <w:r w:rsidRPr="008C42E3">
          <w:rPr>
            <w:rStyle w:val="a3"/>
            <w:noProof/>
          </w:rPr>
          <w:t>с ней.</w:t>
        </w:r>
      </w:hyperlink>
    </w:p>
    <w:p w:rsidR="006C20DD" w:rsidRPr="008C42E3" w:rsidRDefault="006C20DD" w:rsidP="006C20DD">
      <w:pPr>
        <w:pStyle w:val="3"/>
        <w:spacing w:before="0" w:after="0"/>
        <w:rPr>
          <w:rFonts w:ascii="Times New Roman" w:hAnsi="Times New Roman" w:cs="Times New Roman"/>
          <w:b w:val="0"/>
          <w:noProof/>
          <w:sz w:val="24"/>
          <w:szCs w:val="24"/>
        </w:rPr>
      </w:pPr>
      <w:r w:rsidRPr="008C42E3">
        <w:rPr>
          <w:rFonts w:ascii="Times New Roman" w:hAnsi="Times New Roman" w:cs="Times New Roman"/>
          <w:b w:val="0"/>
          <w:noProof/>
          <w:sz w:val="24"/>
          <w:szCs w:val="24"/>
        </w:rPr>
        <w:tab/>
      </w:r>
      <w:hyperlink w:anchor="_8.2.1.__Туман_войны (fog of war)" w:history="1">
        <w:r w:rsidR="00F94C69" w:rsidRPr="008C42E3">
          <w:rPr>
            <w:rStyle w:val="a3"/>
            <w:rFonts w:ascii="Times New Roman" w:hAnsi="Times New Roman" w:cs="Times New Roman"/>
            <w:b w:val="0"/>
            <w:noProof/>
            <w:sz w:val="24"/>
            <w:szCs w:val="24"/>
          </w:rPr>
          <w:t xml:space="preserve">8.2.1. </w:t>
        </w:r>
        <w:r w:rsidRPr="008C42E3">
          <w:rPr>
            <w:rStyle w:val="a3"/>
            <w:rFonts w:ascii="Times New Roman" w:hAnsi="Times New Roman" w:cs="Times New Roman"/>
            <w:b w:val="0"/>
            <w:noProof/>
            <w:sz w:val="24"/>
            <w:szCs w:val="24"/>
          </w:rPr>
          <w:t>Туман войны (fog of war)</w:t>
        </w:r>
      </w:hyperlink>
    </w:p>
    <w:p w:rsidR="00DE3382" w:rsidRPr="008C42E3" w:rsidRDefault="00DE3382" w:rsidP="00DE3382">
      <w:pPr>
        <w:rPr>
          <w:noProof/>
        </w:rPr>
      </w:pPr>
      <w:r w:rsidRPr="008C42E3">
        <w:rPr>
          <w:noProof/>
        </w:rPr>
        <w:tab/>
      </w:r>
      <w:hyperlink w:anchor="_8.2.2._Карта_аномальной_активности" w:history="1">
        <w:r w:rsidRPr="008C42E3">
          <w:rPr>
            <w:rStyle w:val="a3"/>
            <w:noProof/>
          </w:rPr>
          <w:t>8.2.2. Карта аномальной акт</w:t>
        </w:r>
        <w:r w:rsidRPr="008C42E3">
          <w:rPr>
            <w:rStyle w:val="a3"/>
            <w:noProof/>
          </w:rPr>
          <w:t>и</w:t>
        </w:r>
        <w:r w:rsidRPr="008C42E3">
          <w:rPr>
            <w:rStyle w:val="a3"/>
            <w:noProof/>
          </w:rPr>
          <w:t>вности</w:t>
        </w:r>
      </w:hyperlink>
    </w:p>
    <w:p w:rsidR="003E6446" w:rsidRPr="008C42E3" w:rsidRDefault="003E6446" w:rsidP="003E41D9">
      <w:pPr>
        <w:rPr>
          <w:noProof/>
        </w:rPr>
      </w:pPr>
      <w:hyperlink w:anchor="_8.3._Бинокль." w:history="1">
        <w:r w:rsidRPr="008C42E3">
          <w:rPr>
            <w:rStyle w:val="a3"/>
            <w:noProof/>
          </w:rPr>
          <w:t>8.3. Бинокль.</w:t>
        </w:r>
      </w:hyperlink>
    </w:p>
    <w:p w:rsidR="001A0F6E" w:rsidRPr="008C42E3" w:rsidRDefault="001A0F6E" w:rsidP="003E41D9">
      <w:pPr>
        <w:rPr>
          <w:noProof/>
        </w:rPr>
      </w:pPr>
      <w:hyperlink w:anchor="_8.4._Параметры_машин." w:history="1">
        <w:r w:rsidRPr="008C42E3">
          <w:rPr>
            <w:rStyle w:val="a3"/>
            <w:noProof/>
          </w:rPr>
          <w:t>8.4. Параметры</w:t>
        </w:r>
        <w:r w:rsidRPr="008C42E3">
          <w:rPr>
            <w:rStyle w:val="a3"/>
            <w:noProof/>
          </w:rPr>
          <w:t xml:space="preserve"> </w:t>
        </w:r>
        <w:r w:rsidRPr="008C42E3">
          <w:rPr>
            <w:rStyle w:val="a3"/>
            <w:noProof/>
          </w:rPr>
          <w:t>машин</w:t>
        </w:r>
      </w:hyperlink>
    </w:p>
    <w:p w:rsidR="003E41D9" w:rsidRPr="008C42E3" w:rsidRDefault="003E41D9" w:rsidP="003E41D9">
      <w:pPr>
        <w:rPr>
          <w:noProof/>
        </w:rPr>
      </w:pPr>
    </w:p>
    <w:p w:rsidR="003E41D9" w:rsidRPr="008C42E3" w:rsidRDefault="003E41D9" w:rsidP="003E41D9">
      <w:pPr>
        <w:pStyle w:val="2"/>
        <w:rPr>
          <w:noProof/>
        </w:rPr>
      </w:pPr>
      <w:bookmarkStart w:id="1" w:name="_8.1._Активация_артефактов_с создани"/>
      <w:bookmarkEnd w:id="1"/>
      <w:r w:rsidRPr="008C42E3">
        <w:rPr>
          <w:noProof/>
        </w:rPr>
        <w:t>8.1. Активация артефактов с созданием аномальной зоны.</w:t>
      </w:r>
    </w:p>
    <w:p w:rsidR="003E41D9" w:rsidRPr="008C42E3" w:rsidRDefault="003E41D9" w:rsidP="003E41D9">
      <w:pPr>
        <w:rPr>
          <w:noProof/>
        </w:rPr>
      </w:pP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  <w:r w:rsidRPr="008C42E3">
        <w:rPr>
          <w:noProof/>
        </w:rPr>
        <w:t xml:space="preserve">Активировать можно только те артефакты, для которых существует соответствующая запись в секции </w:t>
      </w:r>
      <w:r w:rsidRPr="008C42E3">
        <w:rPr>
          <w:rFonts w:ascii="Courier New" w:hAnsi="Courier New" w:cs="Courier New"/>
          <w:noProof/>
        </w:rPr>
        <w:t>[artefact_spawn_zones] файла gamedata\config\misc\artefacts.ltx</w:t>
      </w: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</w:p>
    <w:p w:rsidR="003E41D9" w:rsidRPr="008C42E3" w:rsidRDefault="003E41D9" w:rsidP="003E41D9">
      <w:pPr>
        <w:ind w:firstLine="540"/>
        <w:rPr>
          <w:noProof/>
        </w:rPr>
      </w:pPr>
      <w:r w:rsidRPr="008C42E3">
        <w:rPr>
          <w:noProof/>
        </w:rPr>
        <w:t>Формат записи:</w:t>
      </w: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{секция_артефакта} = {секция_зоны},Radius,Power</w:t>
      </w: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например</w:t>
      </w:r>
    </w:p>
    <w:p w:rsidR="003E41D9" w:rsidRPr="008C42E3" w:rsidRDefault="003E41D9" w:rsidP="003E41D9">
      <w:pPr>
        <w:autoSpaceDE w:val="0"/>
        <w:autoSpaceDN w:val="0"/>
        <w:adjustRightInd w:val="0"/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[artefact_spawn_zones]</w:t>
      </w: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af_medusa = zone_gravi_zone, 5.0, 30.0</w:t>
      </w: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 xml:space="preserve">в этом слечае, при активации артефакта </w:t>
      </w:r>
      <w:r w:rsidRPr="008C42E3">
        <w:rPr>
          <w:rFonts w:ascii="Courier New" w:hAnsi="Courier New" w:cs="Courier New"/>
          <w:i/>
          <w:noProof/>
        </w:rPr>
        <w:t>af_medusa</w:t>
      </w:r>
      <w:r w:rsidRPr="008C42E3">
        <w:rPr>
          <w:rFonts w:ascii="Courier New" w:hAnsi="Courier New" w:cs="Courier New"/>
          <w:noProof/>
        </w:rPr>
        <w:t xml:space="preserve"> будет создана зона </w:t>
      </w:r>
      <w:r w:rsidRPr="008C42E3">
        <w:rPr>
          <w:rFonts w:ascii="Courier New" w:hAnsi="Courier New" w:cs="Courier New"/>
          <w:i/>
          <w:noProof/>
        </w:rPr>
        <w:t xml:space="preserve">zone_gravi_zone </w:t>
      </w:r>
      <w:r w:rsidRPr="008C42E3">
        <w:rPr>
          <w:rFonts w:ascii="Courier New" w:hAnsi="Courier New" w:cs="Courier New"/>
          <w:noProof/>
        </w:rPr>
        <w:t>радиусом 5 метров и силой 30.</w:t>
      </w: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Далее.</w:t>
      </w: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В секции с описанием настроек артефакта нужно создать запись, которая будет указывать последовательность процесса активации.</w:t>
      </w: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[af_medusa]</w:t>
      </w: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…</w:t>
      </w: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artefact_activation_seq</w:t>
      </w:r>
      <w:r w:rsidRPr="008C42E3">
        <w:rPr>
          <w:rFonts w:ascii="Courier New" w:hAnsi="Courier New" w:cs="Courier New"/>
          <w:noProof/>
        </w:rPr>
        <w:tab/>
      </w:r>
      <w:r w:rsidRPr="008C42E3">
        <w:rPr>
          <w:rFonts w:ascii="Courier New" w:hAnsi="Courier New" w:cs="Courier New"/>
          <w:noProof/>
        </w:rPr>
        <w:tab/>
        <w:t>= af_activation_common</w:t>
      </w: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 xml:space="preserve">где </w:t>
      </w:r>
      <w:r w:rsidRPr="008C42E3">
        <w:rPr>
          <w:rFonts w:ascii="Courier New" w:hAnsi="Courier New" w:cs="Courier New"/>
          <w:i/>
          <w:noProof/>
        </w:rPr>
        <w:t xml:space="preserve">af_activation_common </w:t>
      </w:r>
      <w:r w:rsidRPr="008C42E3">
        <w:rPr>
          <w:rFonts w:ascii="Courier New" w:hAnsi="Courier New" w:cs="Courier New"/>
          <w:noProof/>
        </w:rPr>
        <w:t>– название секции, в которой задана последовательнось.</w:t>
      </w: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</w:p>
    <w:p w:rsidR="003E41D9" w:rsidRPr="008C42E3" w:rsidRDefault="003E41D9" w:rsidP="003E41D9">
      <w:pPr>
        <w:autoSpaceDE w:val="0"/>
        <w:autoSpaceDN w:val="0"/>
        <w:adjustRightInd w:val="0"/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[af_activation_common]</w:t>
      </w:r>
    </w:p>
    <w:p w:rsidR="003E41D9" w:rsidRPr="008C42E3" w:rsidRDefault="003E41D9" w:rsidP="003E41D9">
      <w:pPr>
        <w:autoSpaceDE w:val="0"/>
        <w:autoSpaceDN w:val="0"/>
        <w:adjustRightInd w:val="0"/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starting =2.0,anomaly\gravi_blowout2,2.0, 1.0, 0.5,</w:t>
      </w:r>
      <w:r w:rsidRPr="008C42E3">
        <w:rPr>
          <w:rFonts w:ascii="Courier New" w:hAnsi="Courier New" w:cs="Courier New"/>
          <w:noProof/>
        </w:rPr>
        <w:tab/>
        <w:t>5.0,"explosions\campfire_boar_grill","idle"</w:t>
      </w:r>
    </w:p>
    <w:p w:rsidR="003E41D9" w:rsidRPr="008C42E3" w:rsidRDefault="003E41D9" w:rsidP="003E41D9">
      <w:pPr>
        <w:autoSpaceDE w:val="0"/>
        <w:autoSpaceDN w:val="0"/>
        <w:adjustRightInd w:val="0"/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flying</w:t>
      </w:r>
      <w:r w:rsidRPr="008C42E3">
        <w:rPr>
          <w:rFonts w:ascii="Courier New" w:hAnsi="Courier New" w:cs="Courier New"/>
          <w:noProof/>
        </w:rPr>
        <w:tab/>
        <w:t>=5.0,heart\8,1.0, 2.0, 0.5, 5.0, "ghoul\snow_effect","idle"</w:t>
      </w:r>
    </w:p>
    <w:p w:rsidR="003E41D9" w:rsidRPr="008C42E3" w:rsidRDefault="003E41D9" w:rsidP="003E41D9">
      <w:pPr>
        <w:autoSpaceDE w:val="0"/>
        <w:autoSpaceDN w:val="0"/>
        <w:adjustRightInd w:val="0"/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idle_before_spawning =</w:t>
      </w:r>
      <w:r w:rsidRPr="008C42E3">
        <w:rPr>
          <w:rFonts w:ascii="Courier New" w:hAnsi="Courier New" w:cs="Courier New"/>
          <w:noProof/>
        </w:rPr>
        <w:tab/>
        <w:t>2.0, anomaly\pux_blast,1.0, 1.0, 2.5, 5.0,"explosions\campfire_boar_grill",</w:t>
      </w:r>
      <w:r w:rsidRPr="008C42E3">
        <w:rPr>
          <w:rFonts w:ascii="Courier New" w:hAnsi="Courier New" w:cs="Courier New"/>
          <w:noProof/>
        </w:rPr>
        <w:tab/>
        <w:t>"idle"</w:t>
      </w:r>
      <w:r w:rsidRPr="008C42E3">
        <w:rPr>
          <w:rFonts w:ascii="Courier New" w:hAnsi="Courier New" w:cs="Courier New"/>
          <w:noProof/>
        </w:rPr>
        <w:tab/>
      </w:r>
      <w:r w:rsidRPr="008C42E3">
        <w:rPr>
          <w:rFonts w:ascii="Courier New" w:hAnsi="Courier New" w:cs="Courier New"/>
          <w:noProof/>
        </w:rPr>
        <w:tab/>
      </w:r>
      <w:r w:rsidRPr="008C42E3">
        <w:rPr>
          <w:rFonts w:ascii="Courier New" w:hAnsi="Courier New" w:cs="Courier New"/>
          <w:noProof/>
        </w:rPr>
        <w:tab/>
      </w:r>
      <w:r w:rsidRPr="008C42E3">
        <w:rPr>
          <w:rFonts w:ascii="Courier New" w:hAnsi="Courier New" w:cs="Courier New"/>
          <w:noProof/>
        </w:rPr>
        <w:tab/>
      </w:r>
    </w:p>
    <w:p w:rsidR="003E41D9" w:rsidRPr="008C42E3" w:rsidRDefault="003E41D9" w:rsidP="003E41D9">
      <w:pPr>
        <w:autoSpaceDE w:val="0"/>
        <w:autoSpaceDN w:val="0"/>
        <w:adjustRightInd w:val="0"/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spawning =0.5,"",1.0, 1.0, 0.5,5.0,"anomaly2\gravi_anomaly_00",</w:t>
      </w:r>
      <w:r w:rsidRPr="008C42E3">
        <w:rPr>
          <w:rFonts w:ascii="Courier New" w:hAnsi="Courier New" w:cs="Courier New"/>
          <w:noProof/>
        </w:rPr>
        <w:tab/>
      </w:r>
      <w:r w:rsidRPr="008C42E3">
        <w:rPr>
          <w:rFonts w:ascii="Courier New" w:hAnsi="Courier New" w:cs="Courier New"/>
          <w:noProof/>
        </w:rPr>
        <w:tab/>
        <w:t>"idle"</w:t>
      </w: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</w:p>
    <w:p w:rsidR="003E41D9" w:rsidRPr="008C42E3" w:rsidRDefault="003E41D9" w:rsidP="003E41D9">
      <w:pPr>
        <w:ind w:firstLine="54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 xml:space="preserve">Процесс активации проходит в 4 стадии: </w:t>
      </w:r>
    </w:p>
    <w:p w:rsidR="003E41D9" w:rsidRPr="008C42E3" w:rsidRDefault="003E41D9" w:rsidP="003E41D9">
      <w:pPr>
        <w:ind w:firstLine="540"/>
        <w:rPr>
          <w:noProof/>
        </w:rPr>
      </w:pPr>
      <w:r w:rsidRPr="008C42E3">
        <w:rPr>
          <w:rFonts w:ascii="Courier New" w:hAnsi="Courier New" w:cs="Courier New"/>
          <w:noProof/>
        </w:rPr>
        <w:t>s</w:t>
      </w:r>
      <w:r w:rsidRPr="008C42E3">
        <w:rPr>
          <w:noProof/>
        </w:rPr>
        <w:t>tarting, flying, idle_before_spawning, spawning.</w:t>
      </w:r>
    </w:p>
    <w:p w:rsidR="003E41D9" w:rsidRPr="008C42E3" w:rsidRDefault="003E41D9" w:rsidP="003E41D9">
      <w:pPr>
        <w:ind w:firstLine="540"/>
        <w:rPr>
          <w:noProof/>
        </w:rPr>
      </w:pPr>
    </w:p>
    <w:p w:rsidR="003E41D9" w:rsidRPr="008C42E3" w:rsidRDefault="003E41D9" w:rsidP="003E41D9">
      <w:pPr>
        <w:ind w:firstLine="540"/>
        <w:rPr>
          <w:noProof/>
        </w:rPr>
      </w:pPr>
      <w:r w:rsidRPr="008C42E3">
        <w:rPr>
          <w:noProof/>
        </w:rPr>
        <w:t>Формат записи для каждой строки:</w:t>
      </w:r>
    </w:p>
    <w:p w:rsidR="003E41D9" w:rsidRPr="008C42E3" w:rsidRDefault="003E41D9" w:rsidP="003E41D9">
      <w:pPr>
        <w:ind w:firstLine="540"/>
        <w:rPr>
          <w:noProof/>
        </w:rPr>
      </w:pPr>
      <w:r w:rsidRPr="008C42E3">
        <w:rPr>
          <w:noProof/>
        </w:rPr>
        <w:lastRenderedPageBreak/>
        <w:t xml:space="preserve">Параметр[1] </w:t>
      </w:r>
      <w:r w:rsidRPr="008C42E3">
        <w:rPr>
          <w:noProof/>
        </w:rPr>
        <w:tab/>
      </w:r>
      <w:r w:rsidRPr="008C42E3">
        <w:rPr>
          <w:noProof/>
        </w:rPr>
        <w:tab/>
        <w:t>–продолжительность стадии(сек.)</w:t>
      </w:r>
    </w:p>
    <w:p w:rsidR="003E41D9" w:rsidRPr="008C42E3" w:rsidRDefault="003E41D9" w:rsidP="003E41D9">
      <w:pPr>
        <w:ind w:firstLine="540"/>
        <w:rPr>
          <w:noProof/>
        </w:rPr>
      </w:pPr>
      <w:r w:rsidRPr="008C42E3">
        <w:rPr>
          <w:noProof/>
        </w:rPr>
        <w:t xml:space="preserve">Параметр[2] </w:t>
      </w:r>
      <w:r w:rsidRPr="008C42E3">
        <w:rPr>
          <w:noProof/>
        </w:rPr>
        <w:tab/>
      </w:r>
      <w:r w:rsidRPr="008C42E3">
        <w:rPr>
          <w:noProof/>
        </w:rPr>
        <w:tab/>
        <w:t>–отыгрываемый звук, “”если не нужен</w:t>
      </w:r>
    </w:p>
    <w:p w:rsidR="003E41D9" w:rsidRPr="008C42E3" w:rsidRDefault="003E41D9" w:rsidP="003E41D9">
      <w:pPr>
        <w:ind w:firstLine="540"/>
        <w:rPr>
          <w:noProof/>
        </w:rPr>
      </w:pPr>
      <w:r w:rsidRPr="008C42E3">
        <w:rPr>
          <w:noProof/>
        </w:rPr>
        <w:t xml:space="preserve">Параметр[3,4,5] </w:t>
      </w:r>
      <w:r w:rsidRPr="008C42E3">
        <w:rPr>
          <w:noProof/>
        </w:rPr>
        <w:tab/>
        <w:t>–цвет подсветки артефакта (RGB)</w:t>
      </w:r>
    </w:p>
    <w:p w:rsidR="003E41D9" w:rsidRPr="008C42E3" w:rsidRDefault="003E41D9" w:rsidP="003E41D9">
      <w:pPr>
        <w:ind w:firstLine="540"/>
        <w:rPr>
          <w:noProof/>
        </w:rPr>
      </w:pPr>
      <w:r w:rsidRPr="008C42E3">
        <w:rPr>
          <w:noProof/>
        </w:rPr>
        <w:t>Параметр[6]</w:t>
      </w:r>
      <w:r w:rsidRPr="008C42E3">
        <w:rPr>
          <w:noProof/>
        </w:rPr>
        <w:tab/>
        <w:t>-радиус источника света(метры)</w:t>
      </w:r>
    </w:p>
    <w:p w:rsidR="003E41D9" w:rsidRPr="008C42E3" w:rsidRDefault="003E41D9" w:rsidP="003E41D9">
      <w:pPr>
        <w:ind w:firstLine="540"/>
        <w:rPr>
          <w:noProof/>
        </w:rPr>
      </w:pPr>
      <w:r w:rsidRPr="008C42E3">
        <w:rPr>
          <w:noProof/>
        </w:rPr>
        <w:t>Параметр[7]</w:t>
      </w:r>
      <w:r w:rsidRPr="008C42E3">
        <w:rPr>
          <w:noProof/>
        </w:rPr>
        <w:tab/>
        <w:t>-партиклы, “”если не нужны</w:t>
      </w:r>
    </w:p>
    <w:p w:rsidR="003E41D9" w:rsidRPr="008C42E3" w:rsidRDefault="003E41D9" w:rsidP="003E41D9">
      <w:pPr>
        <w:ind w:firstLine="540"/>
        <w:rPr>
          <w:noProof/>
        </w:rPr>
      </w:pPr>
      <w:r w:rsidRPr="008C42E3">
        <w:rPr>
          <w:noProof/>
        </w:rPr>
        <w:t>Параметр[8]</w:t>
      </w:r>
      <w:r w:rsidRPr="008C42E3">
        <w:rPr>
          <w:noProof/>
        </w:rPr>
        <w:tab/>
        <w:t xml:space="preserve"> -анимация, которая будет проигрываться артефактом, “”если не нужна.</w:t>
      </w:r>
    </w:p>
    <w:p w:rsidR="003E41D9" w:rsidRPr="008C42E3" w:rsidRDefault="003E41D9" w:rsidP="003E41D9">
      <w:pPr>
        <w:ind w:firstLine="540"/>
        <w:rPr>
          <w:noProof/>
        </w:rPr>
      </w:pPr>
    </w:p>
    <w:p w:rsidR="003E41D9" w:rsidRPr="008C42E3" w:rsidRDefault="003E41D9" w:rsidP="003E41D9">
      <w:pPr>
        <w:ind w:firstLine="540"/>
        <w:rPr>
          <w:noProof/>
        </w:rPr>
      </w:pPr>
      <w:r w:rsidRPr="008C42E3">
        <w:rPr>
          <w:noProof/>
        </w:rPr>
        <w:t>Если для артефакта правильно прописаны параметры активации, то в окне инвентаря во всплывающем меню будет опция “Activate artefact”, выбрав которую, игрок активирует артефакт.</w:t>
      </w:r>
    </w:p>
    <w:p w:rsidR="003E41D9" w:rsidRPr="008C42E3" w:rsidRDefault="003E41D9" w:rsidP="003E41D9">
      <w:pPr>
        <w:rPr>
          <w:noProof/>
        </w:rPr>
      </w:pPr>
    </w:p>
    <w:p w:rsidR="003E6446" w:rsidRPr="008C42E3" w:rsidRDefault="003E6446" w:rsidP="003E41D9">
      <w:pPr>
        <w:rPr>
          <w:noProof/>
        </w:rPr>
      </w:pPr>
    </w:p>
    <w:p w:rsidR="003E6446" w:rsidRPr="008C42E3" w:rsidRDefault="003E6446" w:rsidP="003E6446">
      <w:pPr>
        <w:pStyle w:val="2"/>
        <w:rPr>
          <w:noProof/>
        </w:rPr>
      </w:pPr>
      <w:bookmarkStart w:id="2" w:name="_8.2._Карта_и_работа с ней."/>
      <w:bookmarkEnd w:id="2"/>
      <w:r w:rsidRPr="008C42E3">
        <w:rPr>
          <w:noProof/>
        </w:rPr>
        <w:t>8.2. Карта и работа с ней.</w:t>
      </w:r>
    </w:p>
    <w:p w:rsidR="003E6446" w:rsidRPr="008C42E3" w:rsidRDefault="003E6446" w:rsidP="003E6446">
      <w:pPr>
        <w:rPr>
          <w:noProof/>
        </w:rPr>
      </w:pP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Состоит из двух подсистем: Minimap(она-же радар) и LevelMap (та, которая большая).</w:t>
      </w:r>
    </w:p>
    <w:p w:rsidR="006C20DD" w:rsidRPr="008C42E3" w:rsidRDefault="006C20DD" w:rsidP="006C20DD">
      <w:pPr>
        <w:rPr>
          <w:noProof/>
        </w:rPr>
      </w:pPr>
    </w:p>
    <w:p w:rsidR="006C20DD" w:rsidRPr="008C42E3" w:rsidRDefault="006C20DD" w:rsidP="006C20DD">
      <w:pPr>
        <w:rPr>
          <w:b/>
          <w:noProof/>
        </w:rPr>
      </w:pPr>
      <w:r w:rsidRPr="008C42E3">
        <w:rPr>
          <w:b/>
          <w:noProof/>
        </w:rPr>
        <w:t>Как настроить карту для конкретного уровня, например “test_2”</w:t>
      </w:r>
    </w:p>
    <w:p w:rsidR="006C20DD" w:rsidRPr="008C42E3" w:rsidRDefault="006C20DD" w:rsidP="006C20DD">
      <w:pPr>
        <w:rPr>
          <w:noProof/>
        </w:rPr>
      </w:pPr>
    </w:p>
    <w:p w:rsidR="006C20DD" w:rsidRPr="008C42E3" w:rsidRDefault="006C20DD" w:rsidP="006C20DD">
      <w:pPr>
        <w:numPr>
          <w:ilvl w:val="0"/>
          <w:numId w:val="1"/>
        </w:numPr>
        <w:rPr>
          <w:noProof/>
        </w:rPr>
      </w:pPr>
      <w:r w:rsidRPr="008C42E3">
        <w:rPr>
          <w:noProof/>
        </w:rPr>
        <w:t xml:space="preserve">Запускаем собственно уровень в полноэкранном режиме, желательно на </w:t>
      </w:r>
      <w:r w:rsidR="008C42E3" w:rsidRPr="008C42E3">
        <w:rPr>
          <w:noProof/>
        </w:rPr>
        <w:t>б</w:t>
      </w:r>
      <w:r w:rsidRPr="008C42E3">
        <w:rPr>
          <w:noProof/>
        </w:rPr>
        <w:t xml:space="preserve">ольшом </w:t>
      </w:r>
      <w:r w:rsidR="008C42E3" w:rsidRPr="008C42E3">
        <w:rPr>
          <w:noProof/>
        </w:rPr>
        <w:t>разрешении</w:t>
      </w:r>
      <w:r w:rsidRPr="008C42E3">
        <w:rPr>
          <w:noProof/>
        </w:rPr>
        <w:t xml:space="preserve"> экрана.</w:t>
      </w:r>
    </w:p>
    <w:p w:rsidR="006C20DD" w:rsidRPr="008C42E3" w:rsidRDefault="006C20DD" w:rsidP="006C20DD">
      <w:pPr>
        <w:numPr>
          <w:ilvl w:val="0"/>
          <w:numId w:val="1"/>
        </w:numPr>
        <w:rPr>
          <w:noProof/>
        </w:rPr>
      </w:pPr>
      <w:r w:rsidRPr="008C42E3">
        <w:rPr>
          <w:noProof/>
        </w:rPr>
        <w:t>Делаем снимок : «5» на цифровой клавиатуре, потом F11. В папке скриншотов получили "ss_user_04-16-05_17-08-19_# test_2 _[-499.205, -853.156]-[540.927, 209.524].tga"</w:t>
      </w:r>
    </w:p>
    <w:p w:rsidR="006C20DD" w:rsidRPr="008C42E3" w:rsidRDefault="006C20DD" w:rsidP="006C20DD">
      <w:pPr>
        <w:numPr>
          <w:ilvl w:val="0"/>
          <w:numId w:val="1"/>
        </w:numPr>
        <w:rPr>
          <w:noProof/>
        </w:rPr>
      </w:pPr>
      <w:r w:rsidRPr="008C42E3">
        <w:rPr>
          <w:noProof/>
        </w:rPr>
        <w:t>Экспортируем текстуру в папку ui под именем “ui_map_test_2”.</w:t>
      </w:r>
    </w:p>
    <w:p w:rsidR="006C20DD" w:rsidRPr="008C42E3" w:rsidRDefault="006C20DD" w:rsidP="006C20DD">
      <w:pPr>
        <w:numPr>
          <w:ilvl w:val="0"/>
          <w:numId w:val="1"/>
        </w:numPr>
        <w:rPr>
          <w:noProof/>
        </w:rPr>
      </w:pPr>
      <w:r w:rsidRPr="008C42E3">
        <w:rPr>
          <w:noProof/>
        </w:rPr>
        <w:t>Открываем файл game.ltx</w:t>
      </w:r>
    </w:p>
    <w:p w:rsidR="006C20DD" w:rsidRPr="008C42E3" w:rsidRDefault="006C20DD" w:rsidP="006C20DD">
      <w:pPr>
        <w:numPr>
          <w:ilvl w:val="0"/>
          <w:numId w:val="1"/>
        </w:numPr>
        <w:rPr>
          <w:rFonts w:ascii="Courier New" w:hAnsi="Courier New" w:cs="Courier New"/>
          <w:i/>
          <w:noProof/>
          <w:sz w:val="20"/>
          <w:szCs w:val="20"/>
        </w:rPr>
      </w:pPr>
      <w:r w:rsidRPr="008C42E3">
        <w:rPr>
          <w:noProof/>
        </w:rPr>
        <w:t>Создаем новую секцию [test_2] с таким наполнением:</w:t>
      </w:r>
    </w:p>
    <w:p w:rsidR="006C20DD" w:rsidRPr="008C42E3" w:rsidRDefault="006C20DD" w:rsidP="006C20DD">
      <w:pPr>
        <w:rPr>
          <w:rFonts w:ascii="Courier New" w:hAnsi="Courier New" w:cs="Courier New"/>
          <w:i/>
          <w:noProof/>
          <w:sz w:val="20"/>
          <w:szCs w:val="20"/>
        </w:rPr>
      </w:pPr>
      <w:r w:rsidRPr="008C42E3">
        <w:rPr>
          <w:i/>
          <w:noProof/>
          <w:sz w:val="20"/>
          <w:szCs w:val="20"/>
        </w:rPr>
        <w:t>[test_2]</w:t>
      </w:r>
    </w:p>
    <w:p w:rsidR="006C20DD" w:rsidRPr="008C42E3" w:rsidRDefault="006C20DD" w:rsidP="006C20DD">
      <w:pPr>
        <w:autoSpaceDE w:val="0"/>
        <w:autoSpaceDN w:val="0"/>
        <w:adjustRightInd w:val="0"/>
        <w:rPr>
          <w:rFonts w:ascii="Courier New" w:hAnsi="Courier New" w:cs="Courier New"/>
          <w:i/>
          <w:noProof/>
          <w:sz w:val="20"/>
          <w:szCs w:val="20"/>
        </w:rPr>
      </w:pPr>
      <w:r w:rsidRPr="008C42E3">
        <w:rPr>
          <w:rFonts w:ascii="Courier New" w:hAnsi="Courier New" w:cs="Courier New"/>
          <w:i/>
          <w:noProof/>
          <w:sz w:val="20"/>
          <w:szCs w:val="20"/>
        </w:rPr>
        <w:t xml:space="preserve">texture         </w:t>
      </w:r>
      <w:r w:rsidRPr="008C42E3">
        <w:rPr>
          <w:rFonts w:ascii="Courier New" w:hAnsi="Courier New" w:cs="Courier New"/>
          <w:i/>
          <w:noProof/>
          <w:sz w:val="20"/>
          <w:szCs w:val="20"/>
        </w:rPr>
        <w:tab/>
        <w:t>= ui\</w:t>
      </w:r>
      <w:r w:rsidRPr="008C42E3">
        <w:rPr>
          <w:i/>
          <w:noProof/>
          <w:sz w:val="20"/>
          <w:szCs w:val="20"/>
        </w:rPr>
        <w:t xml:space="preserve"> ui_map_test_2</w:t>
      </w:r>
    </w:p>
    <w:p w:rsidR="006C20DD" w:rsidRPr="008C42E3" w:rsidRDefault="006C20DD" w:rsidP="006C20DD">
      <w:pPr>
        <w:autoSpaceDE w:val="0"/>
        <w:autoSpaceDN w:val="0"/>
        <w:adjustRightInd w:val="0"/>
        <w:rPr>
          <w:rFonts w:ascii="Courier New" w:hAnsi="Courier New" w:cs="Courier New"/>
          <w:i/>
          <w:noProof/>
          <w:sz w:val="20"/>
          <w:szCs w:val="20"/>
        </w:rPr>
      </w:pPr>
      <w:r w:rsidRPr="008C42E3">
        <w:rPr>
          <w:rFonts w:ascii="Courier New" w:hAnsi="Courier New" w:cs="Courier New"/>
          <w:i/>
          <w:noProof/>
          <w:sz w:val="20"/>
          <w:szCs w:val="20"/>
        </w:rPr>
        <w:t xml:space="preserve">bound_rect      </w:t>
      </w:r>
      <w:r w:rsidRPr="008C42E3">
        <w:rPr>
          <w:rFonts w:ascii="Courier New" w:hAnsi="Courier New" w:cs="Courier New"/>
          <w:i/>
          <w:noProof/>
          <w:sz w:val="20"/>
          <w:szCs w:val="20"/>
        </w:rPr>
        <w:tab/>
        <w:t xml:space="preserve">= </w:t>
      </w:r>
      <w:r w:rsidRPr="008C42E3">
        <w:rPr>
          <w:i/>
          <w:noProof/>
          <w:sz w:val="20"/>
          <w:szCs w:val="20"/>
        </w:rPr>
        <w:t>-499.205, -853.156</w:t>
      </w:r>
      <w:r w:rsidRPr="008C42E3">
        <w:rPr>
          <w:rFonts w:ascii="Courier New" w:hAnsi="Courier New" w:cs="Courier New"/>
          <w:i/>
          <w:noProof/>
          <w:sz w:val="20"/>
          <w:szCs w:val="20"/>
        </w:rPr>
        <w:t xml:space="preserve">, </w:t>
      </w:r>
      <w:r w:rsidRPr="008C42E3">
        <w:rPr>
          <w:i/>
          <w:noProof/>
          <w:sz w:val="20"/>
          <w:szCs w:val="20"/>
        </w:rPr>
        <w:t>540.927, 209.524</w:t>
      </w:r>
    </w:p>
    <w:p w:rsidR="006C20DD" w:rsidRPr="008C42E3" w:rsidRDefault="006C20DD" w:rsidP="006C20DD">
      <w:pPr>
        <w:rPr>
          <w:i/>
          <w:noProof/>
          <w:sz w:val="20"/>
          <w:szCs w:val="20"/>
        </w:rPr>
      </w:pPr>
      <w:r w:rsidRPr="008C42E3">
        <w:rPr>
          <w:rFonts w:ascii="Courier New" w:hAnsi="Courier New" w:cs="Courier New"/>
          <w:i/>
          <w:noProof/>
          <w:sz w:val="20"/>
          <w:szCs w:val="20"/>
        </w:rPr>
        <w:t>global_rect</w:t>
      </w:r>
      <w:r w:rsidRPr="008C42E3">
        <w:rPr>
          <w:rFonts w:ascii="Courier New" w:hAnsi="Courier New" w:cs="Courier New"/>
          <w:i/>
          <w:noProof/>
          <w:sz w:val="20"/>
          <w:szCs w:val="20"/>
        </w:rPr>
        <w:tab/>
      </w:r>
      <w:r w:rsidRPr="008C42E3">
        <w:rPr>
          <w:rFonts w:ascii="Courier New" w:hAnsi="Courier New" w:cs="Courier New"/>
          <w:i/>
          <w:noProof/>
          <w:sz w:val="20"/>
          <w:szCs w:val="20"/>
        </w:rPr>
        <w:tab/>
        <w:t>= 256.0,650.0,324.0,815.0</w:t>
      </w:r>
    </w:p>
    <w:p w:rsidR="006C20DD" w:rsidRPr="008C42E3" w:rsidRDefault="006C20DD" w:rsidP="006C20DD">
      <w:pPr>
        <w:rPr>
          <w:noProof/>
        </w:rPr>
      </w:pPr>
    </w:p>
    <w:p w:rsidR="006C20DD" w:rsidRPr="008C42E3" w:rsidRDefault="006C20DD" w:rsidP="006C20DD">
      <w:pPr>
        <w:rPr>
          <w:noProof/>
        </w:rPr>
      </w:pPr>
      <w:r w:rsidRPr="008C42E3">
        <w:rPr>
          <w:i/>
          <w:noProof/>
        </w:rPr>
        <w:t>bound_rect</w:t>
      </w:r>
      <w:r w:rsidRPr="008C42E3">
        <w:rPr>
          <w:noProof/>
        </w:rPr>
        <w:t>—это собственно координаты LeftTop и RightBottom карты (берутся из файла скриншота). Задается в метрах.</w:t>
      </w:r>
    </w:p>
    <w:p w:rsidR="006C20DD" w:rsidRPr="008C42E3" w:rsidRDefault="006C20DD" w:rsidP="006C20DD">
      <w:pPr>
        <w:rPr>
          <w:noProof/>
        </w:rPr>
      </w:pPr>
      <w:r w:rsidRPr="008C42E3">
        <w:rPr>
          <w:i/>
          <w:noProof/>
        </w:rPr>
        <w:t>global_rect</w:t>
      </w:r>
      <w:r w:rsidRPr="008C42E3">
        <w:rPr>
          <w:noProof/>
        </w:rPr>
        <w:t xml:space="preserve"> –это координаты LeftTop и RightBottom нашего уровня на глобальной карте зоны. Задается в метрах.</w:t>
      </w:r>
    </w:p>
    <w:p w:rsidR="006C20DD" w:rsidRPr="008C42E3" w:rsidRDefault="006C20DD" w:rsidP="006C20DD">
      <w:pPr>
        <w:numPr>
          <w:ilvl w:val="0"/>
          <w:numId w:val="1"/>
        </w:numPr>
        <w:rPr>
          <w:rFonts w:ascii="Courier New" w:hAnsi="Courier New"/>
          <w:i/>
          <w:iCs/>
          <w:noProof/>
          <w:sz w:val="20"/>
        </w:rPr>
      </w:pPr>
      <w:r w:rsidRPr="008C42E3">
        <w:rPr>
          <w:noProof/>
        </w:rPr>
        <w:t>В зависимости от режима игры (сингл или мультиплеер), добавляем запись «test_2» в секцию [level_maps_single], либо [level_maps_mp].</w:t>
      </w:r>
    </w:p>
    <w:p w:rsidR="006C20DD" w:rsidRPr="008C42E3" w:rsidRDefault="006C20DD" w:rsidP="006C20DD">
      <w:pPr>
        <w:rPr>
          <w:rFonts w:ascii="Courier New" w:hAnsi="Courier New" w:cs="Courier New"/>
          <w:noProof/>
          <w:sz w:val="20"/>
          <w:szCs w:val="20"/>
        </w:rPr>
      </w:pPr>
    </w:p>
    <w:p w:rsidR="006C20DD" w:rsidRPr="008C42E3" w:rsidRDefault="006C20DD" w:rsidP="006C20DD">
      <w:pPr>
        <w:rPr>
          <w:rFonts w:ascii="Courier New" w:hAnsi="Courier New" w:cs="Courier New"/>
          <w:noProof/>
          <w:sz w:val="20"/>
          <w:szCs w:val="20"/>
        </w:rPr>
      </w:pPr>
    </w:p>
    <w:p w:rsidR="006C20DD" w:rsidRPr="008C42E3" w:rsidRDefault="006C20DD" w:rsidP="006C20DD">
      <w:pPr>
        <w:rPr>
          <w:b/>
          <w:noProof/>
        </w:rPr>
      </w:pPr>
      <w:r w:rsidRPr="008C42E3">
        <w:rPr>
          <w:b/>
          <w:noProof/>
        </w:rPr>
        <w:t>Работа с отметками на карте.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 xml:space="preserve">В скрипты вынесены функции для работы с отметками (spots) на карте: </w:t>
      </w:r>
    </w:p>
    <w:p w:rsidR="006C20DD" w:rsidRPr="008C42E3" w:rsidRDefault="006C20DD" w:rsidP="006C20DD">
      <w:pPr>
        <w:rPr>
          <w:noProof/>
        </w:rPr>
      </w:pP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Void map_add_object_spot</w:t>
      </w:r>
      <w:r w:rsidRPr="008C42E3">
        <w:rPr>
          <w:noProof/>
        </w:rPr>
        <w:tab/>
      </w:r>
      <w:r w:rsidRPr="008C42E3">
        <w:rPr>
          <w:noProof/>
        </w:rPr>
        <w:tab/>
        <w:t>(id, spot_type, hint)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Void map_remove_object_spot</w:t>
      </w:r>
      <w:r w:rsidRPr="008C42E3">
        <w:rPr>
          <w:noProof/>
        </w:rPr>
        <w:tab/>
      </w:r>
      <w:r w:rsidRPr="008C42E3">
        <w:rPr>
          <w:noProof/>
        </w:rPr>
        <w:tab/>
        <w:t>(id, spot_type)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Int map_has_object_spot</w:t>
      </w:r>
      <w:r w:rsidRPr="008C42E3">
        <w:rPr>
          <w:noProof/>
        </w:rPr>
        <w:tab/>
      </w:r>
      <w:r w:rsidRPr="008C42E3">
        <w:rPr>
          <w:noProof/>
        </w:rPr>
        <w:tab/>
      </w:r>
      <w:r w:rsidRPr="008C42E3">
        <w:rPr>
          <w:noProof/>
        </w:rPr>
        <w:tab/>
        <w:t>(id, spot_type)   //returns 0 or ref_count</w:t>
      </w:r>
    </w:p>
    <w:p w:rsidR="006C20DD" w:rsidRPr="008C42E3" w:rsidRDefault="006C20DD" w:rsidP="006C20DD">
      <w:pPr>
        <w:rPr>
          <w:noProof/>
        </w:rPr>
      </w:pP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id- идентификатор объекта на уровне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hint – подсказка при наведении мышки на локацию в LevelMap(та, которая в ПДА)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spot_type – тип, описанный в map_spots.xml</w:t>
      </w:r>
    </w:p>
    <w:p w:rsidR="006C20DD" w:rsidRPr="008C42E3" w:rsidRDefault="006C20DD" w:rsidP="006C20DD">
      <w:pPr>
        <w:rPr>
          <w:noProof/>
        </w:rPr>
      </w:pPr>
    </w:p>
    <w:p w:rsidR="006C20DD" w:rsidRPr="008C42E3" w:rsidRDefault="006C20DD" w:rsidP="006C20DD">
      <w:pPr>
        <w:rPr>
          <w:b/>
          <w:noProof/>
        </w:rPr>
      </w:pPr>
      <w:r w:rsidRPr="008C42E3">
        <w:rPr>
          <w:b/>
          <w:noProof/>
        </w:rPr>
        <w:t>Как правильно создать тип локации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В map_spots.xml создаем тег для нового типа локации:</w:t>
      </w:r>
    </w:p>
    <w:p w:rsidR="006C20DD" w:rsidRPr="008C42E3" w:rsidRDefault="006C20DD" w:rsidP="006C20DD">
      <w:pPr>
        <w:rPr>
          <w:noProof/>
        </w:rPr>
      </w:pPr>
    </w:p>
    <w:p w:rsidR="006C20DD" w:rsidRPr="008C42E3" w:rsidRDefault="006C20DD" w:rsidP="006C20DD">
      <w:pPr>
        <w:autoSpaceDE w:val="0"/>
        <w:autoSpaceDN w:val="0"/>
        <w:adjustRightInd w:val="0"/>
        <w:rPr>
          <w:noProof/>
          <w:color w:val="0000FF"/>
        </w:rPr>
      </w:pPr>
      <w:r w:rsidRPr="008C42E3">
        <w:rPr>
          <w:noProof/>
          <w:color w:val="0000FF"/>
        </w:rPr>
        <w:t>&lt;</w:t>
      </w:r>
      <w:r w:rsidRPr="008C42E3">
        <w:rPr>
          <w:noProof/>
          <w:color w:val="800000"/>
        </w:rPr>
        <w:t>my_location</w:t>
      </w:r>
      <w:r w:rsidRPr="008C42E3">
        <w:rPr>
          <w:noProof/>
          <w:color w:val="FF00FF"/>
        </w:rPr>
        <w:t xml:space="preserve"> </w:t>
      </w:r>
      <w:r w:rsidRPr="008C42E3">
        <w:rPr>
          <w:noProof/>
          <w:color w:val="FF0000"/>
        </w:rPr>
        <w:t>hint</w:t>
      </w:r>
      <w:r w:rsidRPr="008C42E3">
        <w:rPr>
          <w:noProof/>
          <w:color w:val="0000FF"/>
        </w:rPr>
        <w:t xml:space="preserve">="its test location" </w:t>
      </w:r>
      <w:r w:rsidRPr="008C42E3">
        <w:rPr>
          <w:noProof/>
          <w:color w:val="FF0000"/>
        </w:rPr>
        <w:t>store</w:t>
      </w:r>
      <w:r w:rsidRPr="008C42E3">
        <w:rPr>
          <w:noProof/>
          <w:color w:val="0000FF"/>
        </w:rPr>
        <w:t xml:space="preserve">="1" </w:t>
      </w:r>
      <w:r w:rsidRPr="008C42E3">
        <w:rPr>
          <w:noProof/>
          <w:color w:val="FF0000"/>
        </w:rPr>
        <w:t>ttl</w:t>
      </w:r>
      <w:r w:rsidRPr="008C42E3">
        <w:rPr>
          <w:noProof/>
          <w:color w:val="0000FF"/>
        </w:rPr>
        <w:t>="3"</w:t>
      </w:r>
      <w:r w:rsidRPr="008C42E3">
        <w:rPr>
          <w:noProof/>
          <w:color w:val="FF00FF"/>
        </w:rPr>
        <w:t xml:space="preserve"> </w:t>
      </w:r>
      <w:r w:rsidRPr="008C42E3">
        <w:rPr>
          <w:noProof/>
          <w:color w:val="FF0000"/>
        </w:rPr>
        <w:t>pos_to_actor</w:t>
      </w:r>
      <w:r w:rsidRPr="008C42E3">
        <w:rPr>
          <w:noProof/>
          <w:color w:val="0000FF"/>
        </w:rPr>
        <w:t xml:space="preserve">="1" </w:t>
      </w:r>
      <w:r w:rsidRPr="008C42E3">
        <w:rPr>
          <w:noProof/>
          <w:color w:val="FF0000"/>
        </w:rPr>
        <w:t>no_offline</w:t>
      </w:r>
      <w:r w:rsidRPr="008C42E3">
        <w:rPr>
          <w:noProof/>
          <w:color w:val="0000FF"/>
        </w:rPr>
        <w:t>="1" &gt;</w:t>
      </w:r>
    </w:p>
    <w:p w:rsidR="006C20DD" w:rsidRPr="008C42E3" w:rsidRDefault="006C20DD" w:rsidP="006C20DD">
      <w:pPr>
        <w:autoSpaceDE w:val="0"/>
        <w:autoSpaceDN w:val="0"/>
        <w:adjustRightInd w:val="0"/>
        <w:rPr>
          <w:noProof/>
          <w:color w:val="0000FF"/>
        </w:rPr>
      </w:pPr>
      <w:r w:rsidRPr="008C42E3">
        <w:rPr>
          <w:noProof/>
        </w:rPr>
        <w:tab/>
      </w:r>
      <w:r w:rsidRPr="008C42E3">
        <w:rPr>
          <w:noProof/>
          <w:color w:val="0000FF"/>
        </w:rPr>
        <w:t>&lt;</w:t>
      </w:r>
      <w:r w:rsidRPr="008C42E3">
        <w:rPr>
          <w:noProof/>
          <w:color w:val="800000"/>
        </w:rPr>
        <w:t>level_map</w:t>
      </w:r>
      <w:r w:rsidRPr="008C42E3">
        <w:rPr>
          <w:noProof/>
          <w:color w:val="FF00FF"/>
        </w:rPr>
        <w:t xml:space="preserve"> </w:t>
      </w:r>
      <w:r w:rsidRPr="008C42E3">
        <w:rPr>
          <w:noProof/>
          <w:color w:val="FF0000"/>
        </w:rPr>
        <w:t>spot</w:t>
      </w:r>
      <w:r w:rsidRPr="008C42E3">
        <w:rPr>
          <w:noProof/>
          <w:color w:val="0000FF"/>
        </w:rPr>
        <w:t>="my_level_spot"</w:t>
      </w:r>
      <w:r w:rsidRPr="008C42E3">
        <w:rPr>
          <w:noProof/>
          <w:color w:val="FF00FF"/>
        </w:rPr>
        <w:t xml:space="preserve"> </w:t>
      </w:r>
      <w:r w:rsidRPr="008C42E3">
        <w:rPr>
          <w:noProof/>
          <w:color w:val="FF0000"/>
        </w:rPr>
        <w:t>pointer</w:t>
      </w:r>
      <w:r w:rsidRPr="008C42E3">
        <w:rPr>
          <w:noProof/>
          <w:color w:val="0000FF"/>
        </w:rPr>
        <w:t>="actor_pointer"&gt;&lt;/</w:t>
      </w:r>
      <w:r w:rsidRPr="008C42E3">
        <w:rPr>
          <w:noProof/>
          <w:color w:val="800000"/>
        </w:rPr>
        <w:t>level_map</w:t>
      </w:r>
      <w:r w:rsidRPr="008C42E3">
        <w:rPr>
          <w:noProof/>
          <w:color w:val="0000FF"/>
        </w:rPr>
        <w:t>&gt;</w:t>
      </w:r>
    </w:p>
    <w:p w:rsidR="006C20DD" w:rsidRPr="008C42E3" w:rsidRDefault="006C20DD" w:rsidP="006C20DD">
      <w:pPr>
        <w:autoSpaceDE w:val="0"/>
        <w:autoSpaceDN w:val="0"/>
        <w:adjustRightInd w:val="0"/>
        <w:rPr>
          <w:noProof/>
          <w:color w:val="0000FF"/>
        </w:rPr>
      </w:pPr>
      <w:r w:rsidRPr="008C42E3">
        <w:rPr>
          <w:noProof/>
        </w:rPr>
        <w:tab/>
      </w:r>
      <w:r w:rsidRPr="008C42E3">
        <w:rPr>
          <w:noProof/>
          <w:color w:val="0000FF"/>
        </w:rPr>
        <w:t>&lt;</w:t>
      </w:r>
      <w:r w:rsidRPr="008C42E3">
        <w:rPr>
          <w:noProof/>
          <w:color w:val="800000"/>
        </w:rPr>
        <w:t>mini_map</w:t>
      </w:r>
      <w:r w:rsidRPr="008C42E3">
        <w:rPr>
          <w:noProof/>
          <w:color w:val="FF00FF"/>
        </w:rPr>
        <w:t xml:space="preserve"> </w:t>
      </w:r>
      <w:r w:rsidRPr="008C42E3">
        <w:rPr>
          <w:noProof/>
          <w:color w:val="FF0000"/>
        </w:rPr>
        <w:t>spot</w:t>
      </w:r>
      <w:r w:rsidRPr="008C42E3">
        <w:rPr>
          <w:noProof/>
          <w:color w:val="0000FF"/>
        </w:rPr>
        <w:t>="my_level_spot"</w:t>
      </w:r>
      <w:r w:rsidRPr="008C42E3">
        <w:rPr>
          <w:noProof/>
          <w:color w:val="FF00FF"/>
        </w:rPr>
        <w:t xml:space="preserve"> </w:t>
      </w:r>
      <w:r w:rsidRPr="008C42E3">
        <w:rPr>
          <w:noProof/>
          <w:color w:val="FF0000"/>
        </w:rPr>
        <w:t>pointer</w:t>
      </w:r>
      <w:r w:rsidRPr="008C42E3">
        <w:rPr>
          <w:noProof/>
          <w:color w:val="0000FF"/>
        </w:rPr>
        <w:t>="actor_pointer"&gt;&lt;/</w:t>
      </w:r>
      <w:r w:rsidRPr="008C42E3">
        <w:rPr>
          <w:noProof/>
          <w:color w:val="800000"/>
        </w:rPr>
        <w:t>mini_map</w:t>
      </w:r>
      <w:r w:rsidRPr="008C42E3">
        <w:rPr>
          <w:noProof/>
          <w:color w:val="0000FF"/>
        </w:rPr>
        <w:t>&gt;</w:t>
      </w:r>
    </w:p>
    <w:p w:rsidR="006C20DD" w:rsidRPr="008C42E3" w:rsidRDefault="006C20DD" w:rsidP="006C20DD">
      <w:pPr>
        <w:autoSpaceDE w:val="0"/>
        <w:autoSpaceDN w:val="0"/>
        <w:adjustRightInd w:val="0"/>
        <w:rPr>
          <w:noProof/>
          <w:color w:val="0000FF"/>
        </w:rPr>
      </w:pPr>
      <w:r w:rsidRPr="008C42E3">
        <w:rPr>
          <w:noProof/>
          <w:color w:val="0000FF"/>
        </w:rPr>
        <w:t>&lt;/</w:t>
      </w:r>
      <w:r w:rsidRPr="008C42E3">
        <w:rPr>
          <w:noProof/>
          <w:color w:val="800000"/>
        </w:rPr>
        <w:t>my_location</w:t>
      </w:r>
      <w:r w:rsidRPr="008C42E3">
        <w:rPr>
          <w:noProof/>
          <w:color w:val="0000FF"/>
        </w:rPr>
        <w:t>&gt;</w:t>
      </w:r>
    </w:p>
    <w:p w:rsidR="006C20DD" w:rsidRPr="008C42E3" w:rsidRDefault="006C20DD" w:rsidP="006C20DD">
      <w:pPr>
        <w:rPr>
          <w:noProof/>
        </w:rPr>
      </w:pP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“store” –сохранять ли локацию при Save игры (если не задано, не сохраняется). Может отсутствовать.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“ttl” –время жизни локации (например подсветить на несколько секунд объект, и не заботиться о том, чтобы потом снять). Может отсутствовать.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“pos_to_actor” –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“no_offline” –не показывать отметку, если объект в Offline (если не задано, показывается). Может отсутствовать.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“hint” –это понятно. Может отсутствовать.</w:t>
      </w:r>
    </w:p>
    <w:p w:rsidR="006C20DD" w:rsidRPr="008C42E3" w:rsidRDefault="006C20DD" w:rsidP="006C20DD">
      <w:pPr>
        <w:rPr>
          <w:noProof/>
        </w:rPr>
      </w:pPr>
    </w:p>
    <w:p w:rsidR="006C20DD" w:rsidRPr="008C42E3" w:rsidRDefault="006C20DD" w:rsidP="006C20DD">
      <w:pPr>
        <w:rPr>
          <w:noProof/>
          <w:color w:val="800000"/>
        </w:rPr>
      </w:pPr>
      <w:r w:rsidRPr="008C42E3">
        <w:rPr>
          <w:noProof/>
          <w:color w:val="800000"/>
        </w:rPr>
        <w:t xml:space="preserve">&lt;level_map&gt; </w:t>
      </w:r>
      <w:r w:rsidRPr="008C42E3">
        <w:rPr>
          <w:noProof/>
        </w:rPr>
        <w:t>описание отметки на LevelMap. Может отсутствовать.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  <w:color w:val="800000"/>
        </w:rPr>
        <w:t xml:space="preserve">&lt;mini_map&gt; </w:t>
      </w:r>
      <w:r w:rsidRPr="008C42E3">
        <w:rPr>
          <w:noProof/>
        </w:rPr>
        <w:t>описание отметки на MiniMap. Может отсутствовать.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  <w:color w:val="FF0000"/>
        </w:rPr>
        <w:t>spot</w:t>
      </w:r>
      <w:r w:rsidRPr="008C42E3">
        <w:rPr>
          <w:noProof/>
        </w:rPr>
        <w:t>=имя иконки для отметки. Описывается в этом - же .xml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  <w:color w:val="FF0000"/>
        </w:rPr>
        <w:t xml:space="preserve">pointer </w:t>
      </w:r>
      <w:r w:rsidRPr="008C42E3">
        <w:rPr>
          <w:noProof/>
        </w:rPr>
        <w:t xml:space="preserve">= имя иконки, для отображения указателя на отметку, в случае, когда она не попадает в видимую область карты. Описывается аналогично </w:t>
      </w:r>
      <w:r w:rsidRPr="008C42E3">
        <w:rPr>
          <w:noProof/>
          <w:color w:val="FF0000"/>
        </w:rPr>
        <w:t>spot</w:t>
      </w:r>
      <w:r w:rsidRPr="008C42E3">
        <w:rPr>
          <w:noProof/>
          <w:color w:val="800000"/>
        </w:rPr>
        <w:t>.</w:t>
      </w:r>
    </w:p>
    <w:p w:rsidR="006C20DD" w:rsidRPr="008C42E3" w:rsidRDefault="006C20DD" w:rsidP="006C20DD">
      <w:pPr>
        <w:rPr>
          <w:noProof/>
          <w:color w:val="FF0000"/>
        </w:rPr>
      </w:pPr>
    </w:p>
    <w:p w:rsidR="006C20DD" w:rsidRPr="00535321" w:rsidRDefault="006C20DD" w:rsidP="006C20DD">
      <w:pPr>
        <w:autoSpaceDE w:val="0"/>
        <w:autoSpaceDN w:val="0"/>
        <w:adjustRightInd w:val="0"/>
        <w:rPr>
          <w:noProof/>
          <w:color w:val="0000FF"/>
          <w:lang w:val="en-US"/>
        </w:rPr>
      </w:pPr>
      <w:r w:rsidRPr="00535321">
        <w:rPr>
          <w:noProof/>
          <w:color w:val="0000FF"/>
          <w:lang w:val="en-US"/>
        </w:rPr>
        <w:t>&lt;</w:t>
      </w:r>
      <w:r w:rsidRPr="00535321">
        <w:rPr>
          <w:noProof/>
          <w:color w:val="800000"/>
          <w:lang w:val="en-US"/>
        </w:rPr>
        <w:t>my_level_spot</w:t>
      </w:r>
      <w:r w:rsidRPr="00535321">
        <w:rPr>
          <w:noProof/>
          <w:color w:val="FF00FF"/>
          <w:lang w:val="en-US"/>
        </w:rPr>
        <w:t xml:space="preserve"> </w:t>
      </w:r>
      <w:r w:rsidRPr="00535321">
        <w:rPr>
          <w:noProof/>
          <w:color w:val="FF0000"/>
          <w:lang w:val="en-US"/>
        </w:rPr>
        <w:t>x</w:t>
      </w:r>
      <w:r w:rsidRPr="00535321">
        <w:rPr>
          <w:noProof/>
          <w:color w:val="0000FF"/>
          <w:lang w:val="en-US"/>
        </w:rPr>
        <w:t>="0"</w:t>
      </w:r>
      <w:r w:rsidRPr="00535321">
        <w:rPr>
          <w:noProof/>
          <w:color w:val="FF00FF"/>
          <w:lang w:val="en-US"/>
        </w:rPr>
        <w:t xml:space="preserve"> </w:t>
      </w:r>
      <w:r w:rsidRPr="00535321">
        <w:rPr>
          <w:noProof/>
          <w:color w:val="FF0000"/>
          <w:lang w:val="en-US"/>
        </w:rPr>
        <w:t>y</w:t>
      </w:r>
      <w:r w:rsidRPr="00535321">
        <w:rPr>
          <w:noProof/>
          <w:color w:val="0000FF"/>
          <w:lang w:val="en-US"/>
        </w:rPr>
        <w:t>="0"</w:t>
      </w:r>
      <w:r w:rsidRPr="00535321">
        <w:rPr>
          <w:noProof/>
          <w:color w:val="FF00FF"/>
          <w:lang w:val="en-US"/>
        </w:rPr>
        <w:t xml:space="preserve"> </w:t>
      </w:r>
      <w:r w:rsidRPr="00535321">
        <w:rPr>
          <w:noProof/>
          <w:color w:val="FF0000"/>
          <w:lang w:val="en-US"/>
        </w:rPr>
        <w:t>width</w:t>
      </w:r>
      <w:r w:rsidRPr="00535321">
        <w:rPr>
          <w:noProof/>
          <w:color w:val="0000FF"/>
          <w:lang w:val="en-US"/>
        </w:rPr>
        <w:t>="32"</w:t>
      </w:r>
      <w:r w:rsidRPr="00535321">
        <w:rPr>
          <w:noProof/>
          <w:color w:val="FF00FF"/>
          <w:lang w:val="en-US"/>
        </w:rPr>
        <w:t xml:space="preserve"> </w:t>
      </w:r>
      <w:r w:rsidRPr="00535321">
        <w:rPr>
          <w:noProof/>
          <w:color w:val="FF0000"/>
          <w:lang w:val="en-US"/>
        </w:rPr>
        <w:t>height</w:t>
      </w:r>
      <w:r w:rsidRPr="00535321">
        <w:rPr>
          <w:noProof/>
          <w:color w:val="0000FF"/>
          <w:lang w:val="en-US"/>
        </w:rPr>
        <w:t>="32"</w:t>
      </w:r>
      <w:r w:rsidRPr="00535321">
        <w:rPr>
          <w:noProof/>
          <w:color w:val="FF00FF"/>
          <w:lang w:val="en-US"/>
        </w:rPr>
        <w:t xml:space="preserve"> </w:t>
      </w:r>
      <w:r w:rsidRPr="00535321">
        <w:rPr>
          <w:noProof/>
          <w:color w:val="FF0000"/>
          <w:lang w:val="en-US"/>
        </w:rPr>
        <w:t>heading</w:t>
      </w:r>
      <w:r w:rsidRPr="00535321">
        <w:rPr>
          <w:noProof/>
          <w:color w:val="0000FF"/>
          <w:lang w:val="en-US"/>
        </w:rPr>
        <w:t>="1"</w:t>
      </w:r>
      <w:r w:rsidRPr="00535321">
        <w:rPr>
          <w:noProof/>
          <w:color w:val="FF00FF"/>
          <w:lang w:val="en-US"/>
        </w:rPr>
        <w:t xml:space="preserve"> </w:t>
      </w:r>
      <w:r w:rsidRPr="00535321">
        <w:rPr>
          <w:noProof/>
          <w:color w:val="FF0000"/>
          <w:lang w:val="en-US"/>
        </w:rPr>
        <w:t>alignment</w:t>
      </w:r>
      <w:r w:rsidRPr="00535321">
        <w:rPr>
          <w:noProof/>
          <w:color w:val="0000FF"/>
          <w:lang w:val="en-US"/>
        </w:rPr>
        <w:t xml:space="preserve">="c" </w:t>
      </w:r>
      <w:r w:rsidRPr="00535321">
        <w:rPr>
          <w:noProof/>
          <w:color w:val="FF0000"/>
          <w:lang w:val="en-US"/>
        </w:rPr>
        <w:t>light_anim</w:t>
      </w:r>
      <w:r w:rsidRPr="00535321">
        <w:rPr>
          <w:noProof/>
          <w:color w:val="0000FF"/>
          <w:lang w:val="en-US"/>
        </w:rPr>
        <w:t>="ui_minimap_enemy"</w:t>
      </w:r>
    </w:p>
    <w:p w:rsidR="006C20DD" w:rsidRPr="008C42E3" w:rsidRDefault="006C20DD" w:rsidP="006C20DD">
      <w:pPr>
        <w:autoSpaceDE w:val="0"/>
        <w:autoSpaceDN w:val="0"/>
        <w:adjustRightInd w:val="0"/>
        <w:rPr>
          <w:noProof/>
          <w:color w:val="0000FF"/>
        </w:rPr>
      </w:pPr>
      <w:r w:rsidRPr="00535321">
        <w:rPr>
          <w:noProof/>
          <w:lang w:val="en-US"/>
        </w:rPr>
        <w:tab/>
      </w:r>
      <w:r w:rsidRPr="008C42E3">
        <w:rPr>
          <w:noProof/>
          <w:color w:val="0000FF"/>
        </w:rPr>
        <w:t>&lt;</w:t>
      </w:r>
      <w:r w:rsidRPr="008C42E3">
        <w:rPr>
          <w:noProof/>
          <w:color w:val="800000"/>
        </w:rPr>
        <w:t>texture</w:t>
      </w:r>
      <w:r w:rsidRPr="008C42E3">
        <w:rPr>
          <w:noProof/>
          <w:color w:val="FF00FF"/>
        </w:rPr>
        <w:t xml:space="preserve"> </w:t>
      </w:r>
      <w:r w:rsidRPr="008C42E3">
        <w:rPr>
          <w:noProof/>
          <w:color w:val="FF0000"/>
        </w:rPr>
        <w:t>x</w:t>
      </w:r>
      <w:r w:rsidRPr="008C42E3">
        <w:rPr>
          <w:noProof/>
          <w:color w:val="0000FF"/>
        </w:rPr>
        <w:t>="96"</w:t>
      </w:r>
      <w:r w:rsidRPr="008C42E3">
        <w:rPr>
          <w:noProof/>
          <w:color w:val="FF00FF"/>
        </w:rPr>
        <w:t xml:space="preserve"> </w:t>
      </w:r>
      <w:r w:rsidRPr="008C42E3">
        <w:rPr>
          <w:noProof/>
          <w:color w:val="FF0000"/>
        </w:rPr>
        <w:t>y</w:t>
      </w:r>
      <w:r w:rsidRPr="008C42E3">
        <w:rPr>
          <w:noProof/>
          <w:color w:val="0000FF"/>
        </w:rPr>
        <w:t>="160"</w:t>
      </w:r>
      <w:r w:rsidRPr="008C42E3">
        <w:rPr>
          <w:noProof/>
          <w:color w:val="FF00FF"/>
        </w:rPr>
        <w:t xml:space="preserve"> </w:t>
      </w:r>
      <w:r w:rsidRPr="008C42E3">
        <w:rPr>
          <w:noProof/>
          <w:color w:val="FF0000"/>
        </w:rPr>
        <w:t>width</w:t>
      </w:r>
      <w:r w:rsidRPr="008C42E3">
        <w:rPr>
          <w:noProof/>
          <w:color w:val="0000FF"/>
        </w:rPr>
        <w:t>="32"</w:t>
      </w:r>
      <w:r w:rsidRPr="008C42E3">
        <w:rPr>
          <w:noProof/>
          <w:color w:val="FF00FF"/>
        </w:rPr>
        <w:t xml:space="preserve"> </w:t>
      </w:r>
      <w:r w:rsidRPr="008C42E3">
        <w:rPr>
          <w:noProof/>
          <w:color w:val="FF0000"/>
        </w:rPr>
        <w:t>height</w:t>
      </w:r>
      <w:r w:rsidRPr="008C42E3">
        <w:rPr>
          <w:noProof/>
          <w:color w:val="0000FF"/>
        </w:rPr>
        <w:t>="32"&gt;</w:t>
      </w:r>
      <w:r w:rsidRPr="008C42E3">
        <w:rPr>
          <w:noProof/>
        </w:rPr>
        <w:t>ui\ui_icons_map</w:t>
      </w:r>
      <w:r w:rsidRPr="008C42E3">
        <w:rPr>
          <w:noProof/>
          <w:color w:val="0000FF"/>
        </w:rPr>
        <w:t>&lt;/</w:t>
      </w:r>
      <w:r w:rsidRPr="008C42E3">
        <w:rPr>
          <w:noProof/>
          <w:color w:val="800000"/>
        </w:rPr>
        <w:t>texture</w:t>
      </w:r>
      <w:r w:rsidRPr="008C42E3">
        <w:rPr>
          <w:noProof/>
          <w:color w:val="0000FF"/>
        </w:rPr>
        <w:t>&gt;</w:t>
      </w:r>
    </w:p>
    <w:p w:rsidR="006C20DD" w:rsidRPr="008C42E3" w:rsidRDefault="006C20DD" w:rsidP="006C20DD">
      <w:pPr>
        <w:autoSpaceDE w:val="0"/>
        <w:autoSpaceDN w:val="0"/>
        <w:adjustRightInd w:val="0"/>
        <w:rPr>
          <w:noProof/>
          <w:color w:val="0000FF"/>
        </w:rPr>
      </w:pPr>
      <w:r w:rsidRPr="008C42E3">
        <w:rPr>
          <w:noProof/>
          <w:color w:val="0000FF"/>
        </w:rPr>
        <w:t>&lt;/</w:t>
      </w:r>
      <w:r w:rsidRPr="008C42E3">
        <w:rPr>
          <w:noProof/>
          <w:color w:val="800000"/>
        </w:rPr>
        <w:t>my_level_spot</w:t>
      </w:r>
      <w:r w:rsidRPr="008C42E3">
        <w:rPr>
          <w:noProof/>
          <w:color w:val="0000FF"/>
        </w:rPr>
        <w:t xml:space="preserve"> &gt;</w:t>
      </w:r>
    </w:p>
    <w:p w:rsidR="006C20DD" w:rsidRPr="008C42E3" w:rsidRDefault="006C20DD" w:rsidP="006C20DD">
      <w:pPr>
        <w:rPr>
          <w:noProof/>
        </w:rPr>
      </w:pP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“</w:t>
      </w:r>
      <w:r w:rsidRPr="008C42E3">
        <w:rPr>
          <w:noProof/>
          <w:color w:val="FF0000"/>
        </w:rPr>
        <w:t>heading</w:t>
      </w:r>
      <w:r w:rsidRPr="008C42E3">
        <w:rPr>
          <w:noProof/>
        </w:rPr>
        <w:t>” –отрисовявать, учитывая направление объекта. Если не задано, отрисовывается без направления.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“</w:t>
      </w:r>
      <w:r w:rsidRPr="008C42E3">
        <w:rPr>
          <w:noProof/>
          <w:color w:val="FF0000"/>
        </w:rPr>
        <w:t>alignment</w:t>
      </w:r>
      <w:r w:rsidRPr="008C42E3">
        <w:rPr>
          <w:noProof/>
        </w:rPr>
        <w:t>=”c” –выравнивание по центру, Если не задано,- по левому верхнему углу.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“</w:t>
      </w:r>
      <w:r w:rsidRPr="008C42E3">
        <w:rPr>
          <w:noProof/>
          <w:color w:val="FF0000"/>
        </w:rPr>
        <w:t>light_anim</w:t>
      </w:r>
      <w:r w:rsidRPr="008C42E3">
        <w:rPr>
          <w:noProof/>
        </w:rPr>
        <w:t>”  -использовать при отрисовке LightAnimator.</w:t>
      </w:r>
    </w:p>
    <w:p w:rsidR="006C20DD" w:rsidRPr="008C42E3" w:rsidRDefault="006C20DD" w:rsidP="006C20DD">
      <w:pPr>
        <w:rPr>
          <w:noProof/>
          <w:sz w:val="20"/>
          <w:szCs w:val="20"/>
        </w:rPr>
      </w:pPr>
    </w:p>
    <w:p w:rsidR="006C20DD" w:rsidRPr="008C42E3" w:rsidRDefault="006C20DD" w:rsidP="006C20DD">
      <w:pPr>
        <w:jc w:val="center"/>
        <w:rPr>
          <w:b/>
          <w:noProof/>
        </w:rPr>
      </w:pPr>
    </w:p>
    <w:p w:rsidR="006C20DD" w:rsidRPr="008C42E3" w:rsidRDefault="006C20DD" w:rsidP="006C20DD">
      <w:pPr>
        <w:jc w:val="center"/>
        <w:rPr>
          <w:b/>
          <w:noProof/>
        </w:rPr>
      </w:pPr>
      <w:r w:rsidRPr="008C42E3">
        <w:rPr>
          <w:b/>
          <w:noProof/>
        </w:rPr>
        <w:t>Отображение ПДА контактов на карте.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Объекты, которые попадают в ПДА OnlineContacts могут отображаться на карте. Радиус действия ПДА задается в секции описания ПДА s:\GameData\Config\misc\items.ltx  [</w:t>
      </w:r>
      <w:r w:rsidRPr="008C42E3">
        <w:rPr>
          <w:rFonts w:ascii="Courier New" w:hAnsi="Courier New" w:cs="Courier New"/>
          <w:noProof/>
        </w:rPr>
        <w:t>device_pda</w:t>
      </w:r>
      <w:r w:rsidRPr="008C42E3">
        <w:rPr>
          <w:noProof/>
        </w:rPr>
        <w:t xml:space="preserve">] в переменной </w:t>
      </w:r>
      <w:r w:rsidRPr="008C42E3">
        <w:rPr>
          <w:noProof/>
          <w:color w:val="339966"/>
        </w:rPr>
        <w:t>radius.</w:t>
      </w:r>
      <w:r w:rsidRPr="008C42E3">
        <w:rPr>
          <w:noProof/>
        </w:rPr>
        <w:t>Единицы измерения – метры. Минимальное значение=0, максимальное не ограничено.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В зависимости от отношения к актеру, эти объекты будут отображаться на карте разными значками, описанными в файле s:\Gamedata\Config\ui\map_spots.xml</w:t>
      </w:r>
    </w:p>
    <w:p w:rsidR="006C20DD" w:rsidRPr="008C42E3" w:rsidRDefault="006C20DD" w:rsidP="006C20DD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friend_location</w:t>
      </w:r>
    </w:p>
    <w:p w:rsidR="006C20DD" w:rsidRPr="008C42E3" w:rsidRDefault="006C20DD" w:rsidP="006C20DD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neutral_location</w:t>
      </w:r>
    </w:p>
    <w:p w:rsidR="006C20DD" w:rsidRPr="008C42E3" w:rsidRDefault="006C20DD" w:rsidP="006C20DD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enemy_location</w:t>
      </w:r>
    </w:p>
    <w:p w:rsidR="006C20DD" w:rsidRPr="008C42E3" w:rsidRDefault="006C20DD" w:rsidP="006C20DD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>neutral_location</w:t>
      </w:r>
    </w:p>
    <w:p w:rsidR="006C20DD" w:rsidRPr="008C42E3" w:rsidRDefault="006C20DD" w:rsidP="006C20DD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</w:p>
    <w:p w:rsidR="006C20DD" w:rsidRPr="008C42E3" w:rsidRDefault="006C20DD" w:rsidP="006C20DD">
      <w:pPr>
        <w:autoSpaceDE w:val="0"/>
        <w:autoSpaceDN w:val="0"/>
        <w:adjustRightInd w:val="0"/>
        <w:rPr>
          <w:rFonts w:ascii="Courier New" w:hAnsi="Courier New" w:cs="Courier New"/>
          <w:noProof/>
        </w:rPr>
      </w:pPr>
      <w:r w:rsidRPr="008C42E3">
        <w:rPr>
          <w:rFonts w:ascii="Courier New" w:hAnsi="Courier New" w:cs="Courier New"/>
          <w:noProof/>
        </w:rPr>
        <w:t xml:space="preserve">В данный момент отображение врагов (enemy_location) реализовано с плавным проявлением иконки. Это реализовано путем установки опции </w:t>
      </w:r>
      <w:r w:rsidRPr="008C42E3">
        <w:rPr>
          <w:rFonts w:ascii="Courier New" w:hAnsi="Courier New" w:cs="Courier New"/>
          <w:noProof/>
          <w:color w:val="FF0000"/>
        </w:rPr>
        <w:t>light_anim</w:t>
      </w:r>
      <w:r w:rsidRPr="008C42E3">
        <w:rPr>
          <w:rFonts w:ascii="Courier New" w:hAnsi="Courier New" w:cs="Courier New"/>
          <w:noProof/>
          <w:color w:val="0000FF"/>
        </w:rPr>
        <w:t xml:space="preserve">="ui_minimap_enemy" </w:t>
      </w:r>
      <w:r w:rsidRPr="008C42E3">
        <w:rPr>
          <w:rFonts w:ascii="Courier New" w:hAnsi="Courier New" w:cs="Courier New"/>
          <w:noProof/>
        </w:rPr>
        <w:t>в определении иконки.</w:t>
      </w:r>
    </w:p>
    <w:p w:rsidR="006C20DD" w:rsidRPr="008C42E3" w:rsidRDefault="006C20DD" w:rsidP="006C20DD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:rsidR="006C20DD" w:rsidRPr="008C42E3" w:rsidRDefault="006C20DD" w:rsidP="006C20DD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:rsidR="006C20DD" w:rsidRPr="008C42E3" w:rsidRDefault="006C20DD" w:rsidP="006C20DD">
      <w:pPr>
        <w:pStyle w:val="3"/>
        <w:rPr>
          <w:noProof/>
        </w:rPr>
      </w:pPr>
      <w:bookmarkStart w:id="3" w:name="_8.2.1.__Туман_войны (fog of war)"/>
      <w:bookmarkEnd w:id="3"/>
      <w:r w:rsidRPr="008C42E3">
        <w:rPr>
          <w:noProof/>
        </w:rPr>
        <w:t>8.2.1.  Туман войны (fog of war)</w:t>
      </w:r>
    </w:p>
    <w:p w:rsidR="006C20DD" w:rsidRPr="008C42E3" w:rsidRDefault="006C20DD" w:rsidP="006C20DD">
      <w:pPr>
        <w:autoSpaceDE w:val="0"/>
        <w:autoSpaceDN w:val="0"/>
        <w:adjustRightInd w:val="0"/>
        <w:rPr>
          <w:b/>
          <w:noProof/>
        </w:rPr>
      </w:pPr>
      <w:r w:rsidRPr="008C42E3">
        <w:rPr>
          <w:b/>
          <w:noProof/>
        </w:rPr>
        <w:t>Открытие маски прохода по уровню.</w:t>
      </w:r>
    </w:p>
    <w:p w:rsidR="006C20DD" w:rsidRPr="008C42E3" w:rsidRDefault="006C20DD" w:rsidP="006C20DD">
      <w:pPr>
        <w:autoSpaceDE w:val="0"/>
        <w:autoSpaceDN w:val="0"/>
        <w:adjustRightInd w:val="0"/>
        <w:rPr>
          <w:noProof/>
        </w:rPr>
      </w:pPr>
      <w:r w:rsidRPr="008C42E3">
        <w:rPr>
          <w:noProof/>
        </w:rPr>
        <w:lastRenderedPageBreak/>
        <w:t xml:space="preserve">Каждый уровень имеет маску посещения (разбитие по квадратам).  Размер ячейки равен 50 метров и не изменяется (подобрано опытным путем). Когда игрок движется, эта маска обновляется и  квадраты в радиусе, равном ¼ размера ячейки, помечаются как открытые. Эта маска отображается только на карте уровня методом наложения текстуры поверх основной карты. Текстура находится по пути </w:t>
      </w:r>
      <w:r w:rsidRPr="008C42E3">
        <w:rPr>
          <w:noProof/>
          <w:color w:val="008000"/>
        </w:rPr>
        <w:t xml:space="preserve">S:\GameData\textures\ui\ui_fog_of_war.dds </w:t>
      </w:r>
      <w:r w:rsidRPr="008C42E3">
        <w:rPr>
          <w:noProof/>
        </w:rPr>
        <w:t xml:space="preserve"> </w:t>
      </w:r>
    </w:p>
    <w:p w:rsidR="006C20DD" w:rsidRPr="008C42E3" w:rsidRDefault="006C20DD" w:rsidP="006C20DD">
      <w:pPr>
        <w:rPr>
          <w:noProof/>
        </w:rPr>
      </w:pPr>
      <w:r w:rsidRPr="008C42E3">
        <w:rPr>
          <w:noProof/>
        </w:rPr>
        <w:t>Также реализован механизм сохранения/загрузки этих данных.</w:t>
      </w:r>
    </w:p>
    <w:p w:rsidR="008118F7" w:rsidRPr="008C42E3" w:rsidRDefault="008118F7" w:rsidP="006C20DD">
      <w:pPr>
        <w:rPr>
          <w:noProof/>
        </w:rPr>
      </w:pPr>
    </w:p>
    <w:p w:rsidR="008118F7" w:rsidRPr="008C42E3" w:rsidRDefault="008118F7" w:rsidP="008118F7">
      <w:pPr>
        <w:pStyle w:val="3"/>
        <w:rPr>
          <w:noProof/>
        </w:rPr>
      </w:pPr>
      <w:bookmarkStart w:id="4" w:name="_8.2.2._Карта_аномальной_активности"/>
      <w:bookmarkEnd w:id="4"/>
      <w:r w:rsidRPr="008C42E3">
        <w:rPr>
          <w:noProof/>
        </w:rPr>
        <w:t>8.2.2. Карта аномальной активности</w:t>
      </w:r>
    </w:p>
    <w:p w:rsidR="008118F7" w:rsidRPr="008C42E3" w:rsidRDefault="008118F7" w:rsidP="008118F7">
      <w:pPr>
        <w:rPr>
          <w:noProof/>
          <w:sz w:val="20"/>
          <w:szCs w:val="20"/>
        </w:rPr>
      </w:pPr>
      <w:r w:rsidRPr="008C42E3">
        <w:rPr>
          <w:noProof/>
          <w:sz w:val="20"/>
          <w:szCs w:val="20"/>
        </w:rPr>
        <w:t xml:space="preserve">Реализована возможность отображения на карте уровня карты аномальной активности. </w:t>
      </w:r>
    </w:p>
    <w:p w:rsidR="008118F7" w:rsidRPr="008C42E3" w:rsidRDefault="008118F7" w:rsidP="008118F7">
      <w:pPr>
        <w:rPr>
          <w:noProof/>
        </w:rPr>
      </w:pPr>
      <w:proofErr w:type="gramStart"/>
      <w:r w:rsidRPr="008C42E3">
        <w:rPr>
          <w:noProof/>
        </w:rPr>
        <w:t>В файле game.ltx, в секции описания карты (см. “</w:t>
      </w:r>
      <w:r w:rsidRPr="008C42E3">
        <w:rPr>
          <w:b/>
          <w:noProof/>
        </w:rPr>
        <w:t xml:space="preserve">Как настроить карту для конкретного уровня” </w:t>
      </w:r>
      <w:r w:rsidRPr="008C42E3">
        <w:rPr>
          <w:noProof/>
        </w:rPr>
        <w:t>добавить две строки:</w:t>
      </w:r>
      <w:proofErr w:type="gramEnd"/>
    </w:p>
    <w:p w:rsidR="008118F7" w:rsidRPr="008C42E3" w:rsidRDefault="008118F7" w:rsidP="008118F7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:rsidR="008118F7" w:rsidRPr="008C42E3" w:rsidRDefault="008118F7" w:rsidP="008118F7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8C42E3">
        <w:rPr>
          <w:rFonts w:ascii="Courier New" w:hAnsi="Courier New" w:cs="Courier New"/>
          <w:noProof/>
          <w:sz w:val="20"/>
          <w:szCs w:val="20"/>
        </w:rPr>
        <w:t>anomalies_texture</w:t>
      </w:r>
      <w:r w:rsidRPr="008C42E3">
        <w:rPr>
          <w:rFonts w:ascii="Courier New" w:hAnsi="Courier New" w:cs="Courier New"/>
          <w:noProof/>
          <w:sz w:val="20"/>
          <w:szCs w:val="20"/>
        </w:rPr>
        <w:tab/>
      </w:r>
      <w:r w:rsidRPr="008C42E3">
        <w:rPr>
          <w:rFonts w:ascii="Courier New" w:hAnsi="Courier New" w:cs="Courier New"/>
          <w:noProof/>
          <w:sz w:val="20"/>
          <w:szCs w:val="20"/>
        </w:rPr>
        <w:tab/>
        <w:t>= ui\ui_map_ai_test_anomalies</w:t>
      </w:r>
    </w:p>
    <w:p w:rsidR="008118F7" w:rsidRPr="008C42E3" w:rsidRDefault="008118F7" w:rsidP="008118F7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8C42E3">
        <w:rPr>
          <w:rFonts w:ascii="Courier New" w:hAnsi="Courier New" w:cs="Courier New"/>
          <w:noProof/>
          <w:sz w:val="20"/>
          <w:szCs w:val="20"/>
        </w:rPr>
        <w:t>anomalies_texture_rect</w:t>
      </w:r>
      <w:r w:rsidRPr="008C42E3">
        <w:rPr>
          <w:rFonts w:ascii="Courier New" w:hAnsi="Courier New" w:cs="Courier New"/>
          <w:noProof/>
          <w:sz w:val="20"/>
          <w:szCs w:val="20"/>
        </w:rPr>
        <w:tab/>
        <w:t>= 0,128,128,128</w:t>
      </w:r>
    </w:p>
    <w:p w:rsidR="008118F7" w:rsidRPr="008C42E3" w:rsidRDefault="008118F7" w:rsidP="008118F7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</w:p>
    <w:p w:rsidR="008118F7" w:rsidRPr="008C42E3" w:rsidRDefault="008118F7" w:rsidP="008118F7">
      <w:pPr>
        <w:autoSpaceDE w:val="0"/>
        <w:autoSpaceDN w:val="0"/>
        <w:adjustRightInd w:val="0"/>
        <w:rPr>
          <w:rFonts w:ascii="Courier New" w:hAnsi="Courier New" w:cs="Courier New"/>
          <w:noProof/>
          <w:sz w:val="20"/>
          <w:szCs w:val="20"/>
        </w:rPr>
      </w:pPr>
      <w:r w:rsidRPr="008C42E3">
        <w:rPr>
          <w:rFonts w:ascii="Courier New" w:hAnsi="Courier New" w:cs="Courier New"/>
          <w:noProof/>
          <w:sz w:val="20"/>
          <w:szCs w:val="20"/>
        </w:rPr>
        <w:t>anomalies_texture – имя текстуры с картой аномальностей</w:t>
      </w:r>
    </w:p>
    <w:p w:rsidR="008118F7" w:rsidRPr="008C42E3" w:rsidRDefault="008118F7" w:rsidP="008118F7">
      <w:pPr>
        <w:rPr>
          <w:rFonts w:ascii="Courier New" w:hAnsi="Courier New" w:cs="Courier New"/>
          <w:noProof/>
          <w:sz w:val="20"/>
          <w:szCs w:val="20"/>
        </w:rPr>
      </w:pPr>
      <w:r w:rsidRPr="008C42E3">
        <w:rPr>
          <w:rFonts w:ascii="Courier New" w:hAnsi="Courier New" w:cs="Courier New"/>
          <w:noProof/>
          <w:sz w:val="20"/>
          <w:szCs w:val="20"/>
        </w:rPr>
        <w:t>anomalies_texture_rect – текстурные координаты на этой текстуре</w:t>
      </w:r>
    </w:p>
    <w:p w:rsidR="008118F7" w:rsidRPr="008C42E3" w:rsidRDefault="008118F7" w:rsidP="008118F7">
      <w:pPr>
        <w:rPr>
          <w:rFonts w:ascii="Courier New" w:hAnsi="Courier New" w:cs="Courier New"/>
          <w:noProof/>
          <w:sz w:val="20"/>
          <w:szCs w:val="20"/>
        </w:rPr>
      </w:pPr>
    </w:p>
    <w:p w:rsidR="008118F7" w:rsidRPr="008C42E3" w:rsidRDefault="008118F7" w:rsidP="008118F7">
      <w:pPr>
        <w:rPr>
          <w:noProof/>
          <w:sz w:val="20"/>
          <w:szCs w:val="20"/>
        </w:rPr>
      </w:pPr>
      <w:r w:rsidRPr="008C42E3">
        <w:rPr>
          <w:rFonts w:ascii="Courier New" w:hAnsi="Courier New" w:cs="Courier New"/>
          <w:noProof/>
          <w:sz w:val="20"/>
          <w:szCs w:val="20"/>
        </w:rPr>
        <w:t>В интерфейсе карты будет возможность включать/отключать отображение карты аномальной активности.</w:t>
      </w:r>
    </w:p>
    <w:p w:rsidR="008118F7" w:rsidRPr="008C42E3" w:rsidRDefault="008118F7" w:rsidP="008118F7">
      <w:pPr>
        <w:rPr>
          <w:noProof/>
        </w:rPr>
      </w:pPr>
    </w:p>
    <w:p w:rsidR="003E6446" w:rsidRPr="008C42E3" w:rsidRDefault="003E6446" w:rsidP="003E41D9">
      <w:pPr>
        <w:rPr>
          <w:noProof/>
        </w:rPr>
      </w:pPr>
    </w:p>
    <w:p w:rsidR="003E6446" w:rsidRPr="008C42E3" w:rsidRDefault="003E6446" w:rsidP="003E6446">
      <w:pPr>
        <w:pStyle w:val="2"/>
        <w:rPr>
          <w:noProof/>
        </w:rPr>
      </w:pPr>
      <w:bookmarkStart w:id="5" w:name="_8.3._Бинокль."/>
      <w:bookmarkEnd w:id="5"/>
      <w:r w:rsidRPr="008C42E3">
        <w:rPr>
          <w:noProof/>
        </w:rPr>
        <w:t>8.3. Бинокль.</w:t>
      </w:r>
    </w:p>
    <w:p w:rsidR="003E6446" w:rsidRPr="008C42E3" w:rsidRDefault="003E6446" w:rsidP="003E6446">
      <w:pPr>
        <w:rPr>
          <w:noProof/>
        </w:rPr>
      </w:pPr>
    </w:p>
    <w:p w:rsidR="003E6446" w:rsidRPr="008C42E3" w:rsidRDefault="003E6446" w:rsidP="003E6446">
      <w:pPr>
        <w:rPr>
          <w:noProof/>
        </w:rPr>
      </w:pPr>
      <w:r w:rsidRPr="008C42E3">
        <w:rPr>
          <w:noProof/>
        </w:rPr>
        <w:t>Секция в редакторе уровней :</w:t>
      </w:r>
      <w:r w:rsidRPr="008C42E3">
        <w:rPr>
          <w:noProof/>
        </w:rPr>
        <w:tab/>
        <w:t xml:space="preserve"> &lt;SpawnElements&gt; weapons\binocular</w:t>
      </w:r>
    </w:p>
    <w:p w:rsidR="003E6446" w:rsidRPr="008C42E3" w:rsidRDefault="003E6446" w:rsidP="003E6446">
      <w:pPr>
        <w:rPr>
          <w:noProof/>
        </w:rPr>
      </w:pPr>
      <w:r w:rsidRPr="008C42E3">
        <w:rPr>
          <w:noProof/>
        </w:rPr>
        <w:t xml:space="preserve">Конфиг-файл: </w:t>
      </w:r>
      <w:r w:rsidRPr="008C42E3">
        <w:rPr>
          <w:noProof/>
        </w:rPr>
        <w:tab/>
      </w:r>
      <w:r w:rsidRPr="008C42E3">
        <w:rPr>
          <w:noProof/>
        </w:rPr>
        <w:tab/>
      </w:r>
      <w:r w:rsidRPr="008C42E3">
        <w:rPr>
          <w:noProof/>
        </w:rPr>
        <w:tab/>
        <w:t>gamedata\config\weapons\w_binoc.ltx</w:t>
      </w:r>
    </w:p>
    <w:p w:rsidR="003E6446" w:rsidRPr="008C42E3" w:rsidRDefault="003E6446" w:rsidP="003E6446">
      <w:pPr>
        <w:rPr>
          <w:noProof/>
        </w:rPr>
      </w:pPr>
    </w:p>
    <w:p w:rsidR="003E6446" w:rsidRPr="008C42E3" w:rsidRDefault="003E6446" w:rsidP="003E6446">
      <w:pPr>
        <w:rPr>
          <w:noProof/>
        </w:rPr>
      </w:pPr>
      <w:r w:rsidRPr="008C42E3">
        <w:rPr>
          <w:noProof/>
        </w:rPr>
        <w:t xml:space="preserve">В активном режиме происходит поиск живых объектов в поле действия, когда такой объект найден, он захватывается в рамку. Захват объекта происходит в два этапа: на первом рамка пытается захватить объект (идет стягивание рамки со скоростью, заданной в конфигурационном файле). После того, как рамка полностью стянулась до размеров объекта (захватила), она становится более яркой, и далее, при повороте бинокля, максимально точно держит объект. Также в бинокле есть возможность регулировать текущий режим приближения, используя колесико мышки в границе от максимального (заданного в конфигурационном файле) до трети. </w:t>
      </w:r>
    </w:p>
    <w:p w:rsidR="003E6446" w:rsidRPr="008C42E3" w:rsidRDefault="003E6446" w:rsidP="003E6446">
      <w:pPr>
        <w:rPr>
          <w:noProof/>
        </w:rPr>
      </w:pPr>
    </w:p>
    <w:p w:rsidR="003E6446" w:rsidRPr="008C42E3" w:rsidRDefault="003E6446" w:rsidP="003E6446">
      <w:pPr>
        <w:rPr>
          <w:noProof/>
        </w:rPr>
      </w:pPr>
      <w:r w:rsidRPr="008C42E3">
        <w:rPr>
          <w:noProof/>
        </w:rPr>
        <w:t>Основные настройки в Ltx:</w:t>
      </w:r>
    </w:p>
    <w:p w:rsidR="003E6446" w:rsidRPr="008C42E3" w:rsidRDefault="003E6446" w:rsidP="003E6446">
      <w:pPr>
        <w:rPr>
          <w:rFonts w:ascii="Courier New" w:hAnsi="Courier New" w:cs="Courier New"/>
          <w:noProof/>
          <w:sz w:val="20"/>
          <w:szCs w:val="20"/>
        </w:rPr>
      </w:pPr>
      <w:r w:rsidRPr="008C42E3">
        <w:rPr>
          <w:rFonts w:ascii="Courier New" w:hAnsi="Courier New" w:cs="Courier New"/>
          <w:noProof/>
          <w:sz w:val="20"/>
          <w:szCs w:val="20"/>
        </w:rPr>
        <w:t>scope_zoom_factor –значение FOV в активном режиме</w:t>
      </w:r>
    </w:p>
    <w:p w:rsidR="003E6446" w:rsidRPr="008C42E3" w:rsidRDefault="003E6446" w:rsidP="003E6446">
      <w:pPr>
        <w:rPr>
          <w:rFonts w:ascii="Courier New" w:hAnsi="Courier New" w:cs="Courier New"/>
          <w:noProof/>
          <w:sz w:val="20"/>
          <w:szCs w:val="20"/>
        </w:rPr>
      </w:pPr>
      <w:r w:rsidRPr="008C42E3">
        <w:rPr>
          <w:rFonts w:ascii="Courier New" w:hAnsi="Courier New" w:cs="Courier New"/>
          <w:noProof/>
          <w:sz w:val="20"/>
          <w:szCs w:val="20"/>
        </w:rPr>
        <w:t>snd_zoomin</w:t>
      </w:r>
      <w:r w:rsidRPr="008C42E3">
        <w:rPr>
          <w:rFonts w:ascii="Courier New" w:hAnsi="Courier New" w:cs="Courier New"/>
          <w:noProof/>
          <w:sz w:val="20"/>
          <w:szCs w:val="20"/>
        </w:rPr>
        <w:tab/>
      </w:r>
      <w:r w:rsidRPr="008C42E3">
        <w:rPr>
          <w:rFonts w:ascii="Courier New" w:hAnsi="Courier New" w:cs="Courier New"/>
          <w:noProof/>
          <w:sz w:val="20"/>
          <w:szCs w:val="20"/>
        </w:rPr>
        <w:tab/>
        <w:t>-звук гироскопа при активизации</w:t>
      </w:r>
    </w:p>
    <w:p w:rsidR="003E6446" w:rsidRPr="008C42E3" w:rsidRDefault="003E6446" w:rsidP="003E6446">
      <w:pPr>
        <w:rPr>
          <w:rFonts w:ascii="Courier New" w:hAnsi="Courier New" w:cs="Courier New"/>
          <w:noProof/>
          <w:sz w:val="20"/>
          <w:szCs w:val="20"/>
        </w:rPr>
      </w:pPr>
      <w:r w:rsidRPr="008C42E3">
        <w:rPr>
          <w:rFonts w:ascii="Courier New" w:hAnsi="Courier New" w:cs="Courier New"/>
          <w:noProof/>
          <w:sz w:val="20"/>
          <w:szCs w:val="20"/>
        </w:rPr>
        <w:t>snd_zoomout</w:t>
      </w:r>
      <w:r w:rsidRPr="008C42E3">
        <w:rPr>
          <w:rFonts w:ascii="Courier New" w:hAnsi="Courier New" w:cs="Courier New"/>
          <w:noProof/>
          <w:sz w:val="20"/>
          <w:szCs w:val="20"/>
        </w:rPr>
        <w:tab/>
      </w:r>
      <w:r w:rsidRPr="008C42E3">
        <w:rPr>
          <w:rFonts w:ascii="Courier New" w:hAnsi="Courier New" w:cs="Courier New"/>
          <w:noProof/>
          <w:sz w:val="20"/>
          <w:szCs w:val="20"/>
        </w:rPr>
        <w:tab/>
        <w:t>-звук гироскопа при деактивизации</w:t>
      </w:r>
    </w:p>
    <w:p w:rsidR="003E6446" w:rsidRPr="008C42E3" w:rsidRDefault="003E6446" w:rsidP="003E6446">
      <w:pPr>
        <w:rPr>
          <w:rFonts w:ascii="Courier New" w:hAnsi="Courier New" w:cs="Courier New"/>
          <w:noProof/>
          <w:sz w:val="20"/>
          <w:szCs w:val="20"/>
        </w:rPr>
      </w:pPr>
      <w:r w:rsidRPr="008C42E3">
        <w:rPr>
          <w:rFonts w:ascii="Courier New" w:hAnsi="Courier New" w:cs="Courier New"/>
          <w:noProof/>
          <w:sz w:val="20"/>
          <w:szCs w:val="20"/>
        </w:rPr>
        <w:t>vis_frame_speed</w:t>
      </w:r>
      <w:r w:rsidRPr="008C42E3">
        <w:rPr>
          <w:rFonts w:ascii="Courier New" w:hAnsi="Courier New" w:cs="Courier New"/>
          <w:noProof/>
          <w:sz w:val="20"/>
          <w:szCs w:val="20"/>
        </w:rPr>
        <w:tab/>
        <w:t>-скорость, с которой рамка захватывает (выделяет объект)</w:t>
      </w:r>
    </w:p>
    <w:p w:rsidR="003E6446" w:rsidRPr="008C42E3" w:rsidRDefault="003E6446" w:rsidP="003E6446">
      <w:pPr>
        <w:rPr>
          <w:rFonts w:ascii="Courier New" w:hAnsi="Courier New" w:cs="Courier New"/>
          <w:noProof/>
          <w:sz w:val="20"/>
          <w:szCs w:val="20"/>
        </w:rPr>
      </w:pPr>
      <w:r w:rsidRPr="008C42E3">
        <w:rPr>
          <w:rFonts w:ascii="Courier New" w:hAnsi="Courier New" w:cs="Courier New"/>
          <w:noProof/>
          <w:sz w:val="20"/>
          <w:szCs w:val="20"/>
        </w:rPr>
        <w:t>vis_frame_color</w:t>
      </w:r>
      <w:r w:rsidRPr="008C42E3">
        <w:rPr>
          <w:rFonts w:ascii="Courier New" w:hAnsi="Courier New" w:cs="Courier New"/>
          <w:noProof/>
          <w:sz w:val="20"/>
          <w:szCs w:val="20"/>
        </w:rPr>
        <w:tab/>
        <w:t>-цвет рамки выделения</w:t>
      </w:r>
    </w:p>
    <w:p w:rsidR="003E6446" w:rsidRPr="008C42E3" w:rsidRDefault="003E6446" w:rsidP="003E6446">
      <w:pPr>
        <w:rPr>
          <w:rFonts w:ascii="Courier New" w:hAnsi="Courier New" w:cs="Courier New"/>
          <w:noProof/>
          <w:sz w:val="20"/>
          <w:szCs w:val="20"/>
        </w:rPr>
      </w:pPr>
    </w:p>
    <w:p w:rsidR="003E6446" w:rsidRPr="008C42E3" w:rsidRDefault="003E6446" w:rsidP="003E6446">
      <w:pPr>
        <w:rPr>
          <w:noProof/>
        </w:rPr>
      </w:pPr>
      <w:r w:rsidRPr="008C42E3">
        <w:rPr>
          <w:noProof/>
        </w:rPr>
        <w:t>Остальные настройки совпадают с типичными для инвентори-айтемов и оружия, так, как бинокль как класс наследован от базового оружия.</w:t>
      </w:r>
    </w:p>
    <w:p w:rsidR="003E6446" w:rsidRPr="008C42E3" w:rsidRDefault="003E6446" w:rsidP="003E41D9">
      <w:pPr>
        <w:rPr>
          <w:noProof/>
        </w:rPr>
      </w:pPr>
    </w:p>
    <w:p w:rsidR="001A0F6E" w:rsidRPr="008C42E3" w:rsidRDefault="001A0F6E" w:rsidP="003E41D9">
      <w:pPr>
        <w:rPr>
          <w:noProof/>
        </w:rPr>
      </w:pPr>
    </w:p>
    <w:p w:rsidR="001A0F6E" w:rsidRPr="008C42E3" w:rsidRDefault="001A0F6E" w:rsidP="001A0F6E">
      <w:pPr>
        <w:pStyle w:val="2"/>
        <w:rPr>
          <w:noProof/>
        </w:rPr>
      </w:pPr>
      <w:bookmarkStart w:id="6" w:name="_8.4._Параметры_машин."/>
      <w:bookmarkEnd w:id="6"/>
      <w:r w:rsidRPr="008C42E3">
        <w:rPr>
          <w:noProof/>
        </w:rPr>
        <w:t>8.4. Параметры машин.</w:t>
      </w:r>
    </w:p>
    <w:p w:rsidR="001A0F6E" w:rsidRPr="008C42E3" w:rsidRDefault="001A0F6E" w:rsidP="003E41D9">
      <w:pPr>
        <w:rPr>
          <w:noProof/>
        </w:rPr>
      </w:pPr>
      <w:r w:rsidRPr="008C42E3">
        <w:rPr>
          <w:noProof/>
        </w:rPr>
        <w:t>Без комментариев.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Параметры машины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lastRenderedPageBreak/>
        <w:t>[disable]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linear_factor     = 0.3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angular_factor    = 0.3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;-------------------------------------------------------------------------------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;-------------------------------------------------------------------------------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[car_definition]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camera_pos        = -0.7, 2.5, 3.0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driving_wheels    = back_left_wheel,back_right_wheel,front_left_wheel,front_right_wheel,back_left_wheel2,back_right_wheel2   ; ведущие колёса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steering_wheels   = front_left_wheel,front_right_wheel                                    ; рулевые колёса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breaking_wheels   = back_left_wheel,back_right_wheel,back_left_wheel2,back_right_wheel2   ; тормозящие колёса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doors             = left_door,right_door                                                  ; двери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steer             = stearing_wheel                                                        ; руль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driver_place      = seat_left                                                             ; место водителя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exhausts          = exhausts                                                              ; выхлопная труба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exhaust_particles = vehiclefx\exhausts\exhaust_kamaz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;-------------------------------------------------------------------------------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 Factory parameters of Engine -------------------------------------------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fuel_tank         = 250.             ; L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fuel_consumption  = 20               ; L / (100k R); liters per 100 000 rotations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engine_power      = 240.             ; horse_power (kW=hp*0.808) max power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max_power_rpm     = 5000.            ; (nominal rpm ) on this rpm value engine power reaches maximum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max_torque_rpm    = 1700             ; on this rpm engine torque reaches maximum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 additional engine parameters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max_engine_rpm    = 3000.            ; rpm (5000) rpm will never be more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idling_engine_rpm = 500.             ; rpm (750) min rpm - starts from this rpm value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power_increment_factor  = 0.05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rpm_increment_factor    = 0.0009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;-------------------------------------------------------------------------------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 Adjustment a wheel -----------------------------------------------------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reference_radius  = 0.56             ; Радиус колеса, используемый при просчёте двигателя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axle_friction     = 0.1              ; Ослабление скорости в неетральной позиции. (N*m)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steering_speed    = 0.7              ; Время поворота рулевого колеса, в максимум. rps (1)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steering_torque   = 900000.          ; Сила гидроусилителя руля. (N*m)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break_torque      = 0.03             ; Сила тормозных колодок. (N*m)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break_time        = 0.7              ; время нарастания силы торможения до максимума, при подтормаживании (стрелка назад)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hand_break_torque = 0.03             ; сила торможения пробелом (по умолчанию = break_torque)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lastRenderedPageBreak/>
        <w:t>;-------------------------------------------------------------------------------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 Gearbox ----------------------------------------------------------------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main_gear_ratio    = 8               ; Передаточное отношение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auto_transmission  = on;             ; Автоматическая коробка (on/off)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auto_transmission_rpm  = ,2300,2500  ; shift down/ shift up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[transmission_gear_ratio]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R                  = 6.02, 750,  750 ; shift down/ shift up. (rpm, необходимое для переключения)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N1                 = 6.38, 750,  750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N2                 = 3.29, 1300, 1500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N3                 = 2.04, 2000, 2250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N4                 = 1.25, 2800, 3000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damage             = damage_bones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;-------------------------------------------------------------------------------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 Rest Adjustment --------------------------------------------------------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[lights]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headlights         = f1,f2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[f1]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bone               = left_light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color              = 0.6,0.6,0.6,0.5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range              = 25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cone_angle         = 80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spot_texture       = lights\lights_blamplight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glow_texture       = glow\glow_Yellow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glow_radius        = 0.5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[f2]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bone               = right_light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color              = 0.6,0.6,0.6,0.6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range              = 25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cone_angle         = 80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spot_texture       = lights\lights_blamplight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glow_texture       = glow\glow_Yellow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glow_radius        = 0.5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[car_sound]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snd_volume         = 1.0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snd_name           = car\car2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transmission_switch = car\car_gearchange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explosion_sound    = weapons\heli_explosion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relative_pos       = 0.0,0.5,3.0.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;-------------------------------------------------------------------------------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 animations params ------------------------------------------------------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[doors]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open_torque_factor    = 3. ;множитель момента сил для открывания двери (default = 2)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[animations]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driver_animation_type = 0  ;тип анимаций актера для данной машины.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;-------------------------------------------------------------------------------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 damage params ----------------------------------------------------------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[damage_particles]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explosion_particles             = explosions\expl_car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car_damage_particles1           = explosions\expl_car_smoke_small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car_damage_particles2           = explosions\expl_car_smoke_big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wheels_damage_particles1        = vehiclefx\exhaust_1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wheels_damage_particles2        = vehiclefx\exhaust_1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particle_bones1                 = kabina; root;left_door,right_door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particle_bones2                 = root ;kabina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;-------------------------------------------------------------------------------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 particle bones ---------------------------------------------------------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[particle_bones]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root                  =  1.5,-0.5,1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back_left_wheel       =  0,0,0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back_right_wheel      =  0,0,0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front_left_wheel      =  0,0,0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front_right_wheel     =  0,0,0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kabina                =  1.3,-0.5,-1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left_door             =  0,0,0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right_door            =  0,0,0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;-------------------------------------------------------------------------------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 damage items -----------------------------------------------------------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[damage_items]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back_left_wheel       = 500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back_right_wheel      = 500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front_left_wheel      = 500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front_right_wheel     = 500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left_door             = 200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right_door            = 200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;-------------------------------------------------------------------------------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 collisiondamage --------------------------------------------------------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[collision_damage]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root                  = 0.0001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kabina                = 0.0001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left_door             = 0.0001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right_door            = 0.0001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back_left_wheel       = 0.00001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back_right_wheel      = 0.00001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lastRenderedPageBreak/>
        <w:t>back_left_wheel2      = 0.00001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back_right_wheel2     = 0.00001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front_left_wheel      = 0.00001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front_right_wheel     = 0.00001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;-------------------------------------------------------------------------------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 damage bones -----------------------------------------------------------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[damage_bones]           ;аналогично секции в актере, но без анимаций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;bone_name            = &lt;hit_scale&gt;,&lt;-1&gt;,&lt;wound_scale&gt;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;&lt;hit_scale&gt; - коэфф. изменения хита (уменьшения здоровья)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;&lt;wound_scale&gt; - коэфф. изменения величины открытой раны - незадействован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;-1 - must be -1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default               = 0.1, -1, 1.0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root                  = 0.3, -1, 0.0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kabina                = 0.1, -1, 0.0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left_door             = 0.0, -1, 0.0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right_door            = 0.0, -1, 0.0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front_axle            = 0.0, -1, 0.0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back_axle             = 0.0, -1, 0.0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back_left_wheel       = 0.01, -1, 0.0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back_right_wheel      = 0.01, -1, 0.0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front_left_wheel      = 0.01, -1, 0.0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front_right_wheel     = 0.01, -1, 0.0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[immunities]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burn_immunity         = 1.0             ;коэффициенты иммунитета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strike_immunity       = 1.0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shock_immunity        = 1.0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wound_immunity        = 0.5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radiation_immunity    = 1.0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telepatic_immunity    = 1.0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chemical_burn_immunity = 1.0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explosion_immunity    = 0.5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fire_wound_immunity   = 0.5</w:t>
      </w:r>
    </w:p>
    <w:p w:rsidR="001A0F6E" w:rsidRPr="008C42E3" w:rsidRDefault="001A0F6E" w:rsidP="001A0F6E">
      <w:pPr>
        <w:rPr>
          <w:noProof/>
        </w:rPr>
      </w:pP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;-------------------------------------------------------------------------------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 End params -------------------------------------------------------------</w:t>
      </w:r>
    </w:p>
    <w:p w:rsidR="001A0F6E" w:rsidRPr="008C42E3" w:rsidRDefault="001A0F6E" w:rsidP="001A0F6E">
      <w:pPr>
        <w:rPr>
          <w:noProof/>
        </w:rPr>
      </w:pPr>
      <w:r w:rsidRPr="008C42E3">
        <w:rPr>
          <w:noProof/>
        </w:rPr>
        <w:t>;-------------------------------------------------------------------------------</w:t>
      </w:r>
    </w:p>
    <w:p w:rsidR="001A0F6E" w:rsidRPr="008C42E3" w:rsidRDefault="001A0F6E" w:rsidP="001A0F6E">
      <w:pPr>
        <w:rPr>
          <w:noProof/>
        </w:rPr>
      </w:pPr>
    </w:p>
    <w:sectPr w:rsidR="001A0F6E" w:rsidRPr="008C42E3">
      <w:pgSz w:w="11906" w:h="16838"/>
      <w:pgMar w:top="850" w:right="850" w:bottom="1417" w:left="1417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03827AD"/>
    <w:multiLevelType w:val="multilevel"/>
    <w:tmpl w:val="ED244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56280978"/>
    <w:multiLevelType w:val="hybridMultilevel"/>
    <w:tmpl w:val="0D64FDF0"/>
    <w:lvl w:ilvl="0" w:tplc="75605A7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3980"/>
    <w:rsid w:val="001A0F6E"/>
    <w:rsid w:val="00395594"/>
    <w:rsid w:val="003E41D9"/>
    <w:rsid w:val="003E6446"/>
    <w:rsid w:val="004B21EA"/>
    <w:rsid w:val="00535321"/>
    <w:rsid w:val="006C20DD"/>
    <w:rsid w:val="008118F7"/>
    <w:rsid w:val="008C42E3"/>
    <w:rsid w:val="008D1645"/>
    <w:rsid w:val="00B25676"/>
    <w:rsid w:val="00BB3980"/>
    <w:rsid w:val="00DE3382"/>
    <w:rsid w:val="00E0353C"/>
    <w:rsid w:val="00F9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eastAsia="uk-UA"/>
    </w:rPr>
  </w:style>
  <w:style w:type="paragraph" w:styleId="1">
    <w:name w:val="heading 1"/>
    <w:basedOn w:val="a"/>
    <w:next w:val="a"/>
    <w:qFormat/>
    <w:rsid w:val="003E41D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E41D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C20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rsid w:val="003E41D9"/>
    <w:rPr>
      <w:color w:val="0000FF"/>
      <w:u w:val="single"/>
    </w:rPr>
  </w:style>
  <w:style w:type="character" w:styleId="a4">
    <w:name w:val="FollowedHyperlink"/>
    <w:rsid w:val="003E41D9"/>
    <w:rPr>
      <w:color w:val="800080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  <w:lang w:eastAsia="uk-UA"/>
    </w:rPr>
  </w:style>
  <w:style w:type="paragraph" w:styleId="1">
    <w:name w:val="heading 1"/>
    <w:basedOn w:val="a"/>
    <w:next w:val="a"/>
    <w:qFormat/>
    <w:rsid w:val="003E41D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3E41D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6C20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rsid w:val="003E41D9"/>
    <w:rPr>
      <w:color w:val="0000FF"/>
      <w:u w:val="single"/>
    </w:rPr>
  </w:style>
  <w:style w:type="character" w:styleId="a4">
    <w:name w:val="FollowedHyperlink"/>
    <w:rsid w:val="003E41D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6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2399</Words>
  <Characters>13678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8</vt:lpstr>
    </vt:vector>
  </TitlesOfParts>
  <Company>GSC Game World</Company>
  <LinksUpToDate>false</LinksUpToDate>
  <CharactersWithSpaces>16045</CharactersWithSpaces>
  <SharedDoc>false</SharedDoc>
  <HLinks>
    <vt:vector size="36" baseType="variant">
      <vt:variant>
        <vt:i4>6226012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_8.4._Параметры_машин.</vt:lpwstr>
      </vt:variant>
      <vt:variant>
        <vt:i4>71761957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_8.3._Бинокль.</vt:lpwstr>
      </vt:variant>
      <vt:variant>
        <vt:i4>4718678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_8.2.2._Карта_аномальной_активности</vt:lpwstr>
      </vt:variant>
      <vt:variant>
        <vt:i4>6488078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_8.2.1.__Туман_войны (fog of war)</vt:lpwstr>
      </vt:variant>
      <vt:variant>
        <vt:i4>6029355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_8.2._Карта_и_работа с ней.</vt:lpwstr>
      </vt:variant>
      <vt:variant>
        <vt:i4>590956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_8.1._Активация_артефактов_с создани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</dc:title>
  <dc:creator>Dandy</dc:creator>
  <cp:lastModifiedBy>SovaHiBlack</cp:lastModifiedBy>
  <cp:revision>2</cp:revision>
  <dcterms:created xsi:type="dcterms:W3CDTF">2021-08-26T19:22:00Z</dcterms:created>
  <dcterms:modified xsi:type="dcterms:W3CDTF">2021-08-26T19:22:00Z</dcterms:modified>
</cp:coreProperties>
</file>