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8DE4" w14:textId="77777777" w:rsidR="004B21EA" w:rsidRPr="00CD7CE1" w:rsidRDefault="003E41D9" w:rsidP="009A73A2">
      <w:pPr>
        <w:pStyle w:val="1"/>
        <w:spacing w:before="0"/>
        <w:ind w:firstLine="567"/>
        <w:jc w:val="center"/>
      </w:pPr>
      <w:r w:rsidRPr="00CD7CE1">
        <w:t>8. Настройка объектов.</w:t>
      </w:r>
    </w:p>
    <w:p w14:paraId="13C12B03" w14:textId="77777777" w:rsidR="003E41D9" w:rsidRPr="00CD7CE1" w:rsidRDefault="003E41D9" w:rsidP="00780023">
      <w:pPr>
        <w:ind w:firstLine="567"/>
      </w:pPr>
      <w:hyperlink w:anchor="_8.1._Активация_артефактов_с создани" w:history="1">
        <w:r w:rsidRPr="00CD7CE1">
          <w:rPr>
            <w:rStyle w:val="a3"/>
          </w:rPr>
          <w:t>8.1. Активация артефактов с созданием аномальн</w:t>
        </w:r>
        <w:r w:rsidRPr="00CD7CE1">
          <w:rPr>
            <w:rStyle w:val="a3"/>
          </w:rPr>
          <w:t>о</w:t>
        </w:r>
        <w:r w:rsidRPr="00CD7CE1">
          <w:rPr>
            <w:rStyle w:val="a3"/>
          </w:rPr>
          <w:t>й зоны.</w:t>
        </w:r>
      </w:hyperlink>
    </w:p>
    <w:p w14:paraId="749BDAFE" w14:textId="77777777" w:rsidR="003E41D9" w:rsidRPr="00CD7CE1" w:rsidRDefault="003E6446" w:rsidP="00780023">
      <w:pPr>
        <w:ind w:firstLine="567"/>
      </w:pPr>
      <w:hyperlink w:anchor="_8.2._Карта_и_работа с ней." w:history="1">
        <w:r w:rsidRPr="00CD7CE1">
          <w:rPr>
            <w:rStyle w:val="a3"/>
          </w:rPr>
          <w:t>8.2. Карта и работа</w:t>
        </w:r>
        <w:r w:rsidRPr="00CD7CE1">
          <w:rPr>
            <w:rStyle w:val="a3"/>
          </w:rPr>
          <w:t xml:space="preserve"> </w:t>
        </w:r>
        <w:r w:rsidRPr="00CD7CE1">
          <w:rPr>
            <w:rStyle w:val="a3"/>
          </w:rPr>
          <w:t>с ней.</w:t>
        </w:r>
      </w:hyperlink>
    </w:p>
    <w:p w14:paraId="1A2D385D" w14:textId="5A0AFBDF" w:rsidR="006C20DD" w:rsidRPr="00CD7CE1" w:rsidRDefault="006C20DD" w:rsidP="00CD7CE1">
      <w:pPr>
        <w:pStyle w:val="3"/>
        <w:spacing w:before="0" w:after="0"/>
        <w:ind w:firstLine="1134"/>
        <w:rPr>
          <w:rFonts w:ascii="Times New Roman" w:hAnsi="Times New Roman" w:cs="Times New Roman"/>
          <w:b w:val="0"/>
          <w:sz w:val="24"/>
          <w:szCs w:val="24"/>
        </w:rPr>
      </w:pPr>
      <w:hyperlink w:anchor="_8.2.1.__Туман_войны (fog of war)" w:history="1">
        <w:r w:rsidR="00F94C69"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 xml:space="preserve">8.2.1. </w:t>
        </w:r>
        <w:r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Туман войны (</w:t>
        </w:r>
        <w:proofErr w:type="spellStart"/>
        <w:r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fog</w:t>
        </w:r>
        <w:proofErr w:type="spellEnd"/>
        <w:r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 xml:space="preserve"> </w:t>
        </w:r>
        <w:proofErr w:type="spellStart"/>
        <w:r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of</w:t>
        </w:r>
        <w:proofErr w:type="spellEnd"/>
        <w:r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 xml:space="preserve"> </w:t>
        </w:r>
        <w:proofErr w:type="spellStart"/>
        <w:r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war</w:t>
        </w:r>
        <w:proofErr w:type="spellEnd"/>
        <w:r w:rsidRPr="00CD7CE1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)</w:t>
        </w:r>
      </w:hyperlink>
    </w:p>
    <w:p w14:paraId="53D80573" w14:textId="726D8EAC" w:rsidR="00DE3382" w:rsidRPr="00CD7CE1" w:rsidRDefault="00DE3382" w:rsidP="00CD7CE1">
      <w:pPr>
        <w:ind w:firstLine="1134"/>
      </w:pPr>
      <w:hyperlink w:anchor="_8.2.2._Карта_аномальной_активности" w:history="1">
        <w:r w:rsidRPr="00CD7CE1">
          <w:rPr>
            <w:rStyle w:val="a3"/>
          </w:rPr>
          <w:t>8.2.2. Карта аномальной акт</w:t>
        </w:r>
        <w:r w:rsidRPr="00CD7CE1">
          <w:rPr>
            <w:rStyle w:val="a3"/>
          </w:rPr>
          <w:t>и</w:t>
        </w:r>
        <w:r w:rsidRPr="00CD7CE1">
          <w:rPr>
            <w:rStyle w:val="a3"/>
          </w:rPr>
          <w:t>вности</w:t>
        </w:r>
      </w:hyperlink>
    </w:p>
    <w:p w14:paraId="2155F96D" w14:textId="77777777" w:rsidR="003E6446" w:rsidRPr="00CD7CE1" w:rsidRDefault="003E6446" w:rsidP="00780023">
      <w:pPr>
        <w:ind w:firstLine="567"/>
      </w:pPr>
      <w:hyperlink w:anchor="_8.3._Бинокль." w:history="1">
        <w:r w:rsidRPr="00CD7CE1">
          <w:rPr>
            <w:rStyle w:val="a3"/>
          </w:rPr>
          <w:t>8.3. Бинокль.</w:t>
        </w:r>
      </w:hyperlink>
    </w:p>
    <w:p w14:paraId="7A4E8C9B" w14:textId="77777777" w:rsidR="001A0F6E" w:rsidRPr="00CD7CE1" w:rsidRDefault="001A0F6E" w:rsidP="00780023">
      <w:pPr>
        <w:ind w:firstLine="567"/>
      </w:pPr>
      <w:hyperlink w:anchor="_8.4._Параметры_машин." w:history="1">
        <w:r w:rsidRPr="00CD7CE1">
          <w:rPr>
            <w:rStyle w:val="a3"/>
          </w:rPr>
          <w:t>8.4. Параметры</w:t>
        </w:r>
        <w:r w:rsidRPr="00CD7CE1">
          <w:rPr>
            <w:rStyle w:val="a3"/>
          </w:rPr>
          <w:t xml:space="preserve"> </w:t>
        </w:r>
        <w:r w:rsidRPr="00CD7CE1">
          <w:rPr>
            <w:rStyle w:val="a3"/>
          </w:rPr>
          <w:t>машин</w:t>
        </w:r>
      </w:hyperlink>
    </w:p>
    <w:p w14:paraId="5112CF94" w14:textId="77777777" w:rsidR="003E41D9" w:rsidRPr="00CD7CE1" w:rsidRDefault="003E41D9" w:rsidP="009A73A2">
      <w:pPr>
        <w:pStyle w:val="2"/>
        <w:ind w:firstLine="567"/>
        <w:jc w:val="center"/>
      </w:pPr>
      <w:bookmarkStart w:id="0" w:name="_8.1._Активация_артефактов_с создани"/>
      <w:bookmarkEnd w:id="0"/>
      <w:r w:rsidRPr="00CD7CE1">
        <w:t>8.1. Активация артефактов с созданием аномальной зоны.</w:t>
      </w:r>
    </w:p>
    <w:p w14:paraId="28E616CC" w14:textId="77777777" w:rsidR="003E41D9" w:rsidRPr="009A73A2" w:rsidRDefault="003E41D9" w:rsidP="009A73A2">
      <w:pPr>
        <w:spacing w:after="240"/>
        <w:ind w:firstLine="567"/>
        <w:jc w:val="both"/>
      </w:pPr>
      <w:r w:rsidRPr="00CD7CE1">
        <w:t xml:space="preserve">Активировать можно только те артефакты, для которых существует соответствующая запись в секции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[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artefact_spawn_zones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]</w:t>
      </w:r>
      <w:r w:rsidRPr="009A73A2">
        <w:t xml:space="preserve"> файла</w:t>
      </w:r>
      <w:r w:rsidRPr="00CD7CE1">
        <w:rPr>
          <w:rFonts w:ascii="Courier New" w:hAnsi="Courier New" w:cs="Courier New"/>
        </w:rPr>
        <w:t xml:space="preserve"> 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gamedata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config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misc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artefacts.ltx</w:t>
      </w:r>
      <w:proofErr w:type="spellEnd"/>
    </w:p>
    <w:p w14:paraId="4D856611" w14:textId="77777777" w:rsidR="003E41D9" w:rsidRPr="00CD7CE1" w:rsidRDefault="003E41D9" w:rsidP="00780023">
      <w:pPr>
        <w:ind w:firstLine="567"/>
      </w:pPr>
      <w:r w:rsidRPr="00CD7CE1">
        <w:t>Формат записи:</w:t>
      </w:r>
    </w:p>
    <w:p w14:paraId="11A96D0D" w14:textId="37F84BB6" w:rsidR="003E41D9" w:rsidRPr="009A73A2" w:rsidRDefault="003E41D9" w:rsidP="009A73A2">
      <w:pPr>
        <w:spacing w:after="24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r w:rsidRPr="009A73A2">
        <w:rPr>
          <w:rFonts w:ascii="Cascadia Mono" w:hAnsi="Cascadia Mono" w:cs="Courier New"/>
          <w:b/>
          <w:bCs/>
          <w:sz w:val="20"/>
          <w:szCs w:val="20"/>
        </w:rPr>
        <w:t>{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секция_артефакта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} = {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секция_зоны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},</w:t>
      </w:r>
      <w:r w:rsidR="009A73A2" w:rsidRP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Radius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,</w:t>
      </w:r>
      <w:r w:rsidR="009A73A2" w:rsidRP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Power</w:t>
      </w:r>
    </w:p>
    <w:p w14:paraId="61EF202E" w14:textId="18478271" w:rsidR="003E41D9" w:rsidRPr="00CD7CE1" w:rsidRDefault="009A73A2" w:rsidP="00780023">
      <w:pPr>
        <w:ind w:firstLine="567"/>
      </w:pPr>
      <w:r w:rsidRPr="00CD7CE1">
        <w:t>Н</w:t>
      </w:r>
      <w:r w:rsidR="003E41D9" w:rsidRPr="00CD7CE1">
        <w:t>апример</w:t>
      </w:r>
      <w:r>
        <w:t>:</w:t>
      </w:r>
    </w:p>
    <w:p w14:paraId="2DB27CD3" w14:textId="77777777" w:rsidR="003E41D9" w:rsidRPr="009A73A2" w:rsidRDefault="003E41D9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r w:rsidRPr="009A73A2">
        <w:rPr>
          <w:rFonts w:ascii="Cascadia Mono" w:hAnsi="Cascadia Mono" w:cs="Courier New"/>
          <w:b/>
          <w:bCs/>
          <w:sz w:val="20"/>
          <w:szCs w:val="20"/>
        </w:rPr>
        <w:t>[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artefact_spawn_zones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]</w:t>
      </w:r>
    </w:p>
    <w:p w14:paraId="336B64A6" w14:textId="77777777" w:rsidR="003E41D9" w:rsidRPr="009A73A2" w:rsidRDefault="003E41D9" w:rsidP="00780023">
      <w:pPr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af_medusa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 xml:space="preserve"> = 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zone_gravi_zone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, 5.0, 30.0</w:t>
      </w:r>
    </w:p>
    <w:p w14:paraId="78F21BE2" w14:textId="79A6E157" w:rsidR="003E41D9" w:rsidRPr="00CD7CE1" w:rsidRDefault="003E41D9" w:rsidP="009A73A2">
      <w:pPr>
        <w:spacing w:after="240"/>
        <w:ind w:firstLine="567"/>
      </w:pPr>
      <w:r w:rsidRPr="00CD7CE1">
        <w:t xml:space="preserve">в этом </w:t>
      </w:r>
      <w:r w:rsidR="00CD7CE1" w:rsidRPr="00CD7CE1">
        <w:t>случае</w:t>
      </w:r>
      <w:r w:rsidRPr="00CD7CE1">
        <w:t xml:space="preserve">, при активации артефакта </w:t>
      </w:r>
      <w:proofErr w:type="spellStart"/>
      <w:r w:rsidRPr="009A73A2">
        <w:rPr>
          <w:rFonts w:ascii="Cascadia Mono" w:hAnsi="Cascadia Mono" w:cs="Courier New"/>
          <w:b/>
          <w:bCs/>
          <w:iCs/>
          <w:sz w:val="20"/>
          <w:szCs w:val="20"/>
        </w:rPr>
        <w:t>af_medusa</w:t>
      </w:r>
      <w:proofErr w:type="spellEnd"/>
      <w:r w:rsidRPr="00CD7CE1">
        <w:t xml:space="preserve"> будет создана зона</w:t>
      </w:r>
      <w:r w:rsidRPr="00CD7CE1">
        <w:rPr>
          <w:rFonts w:ascii="Courier New" w:hAnsi="Courier New" w:cs="Courier New"/>
        </w:rPr>
        <w:t xml:space="preserve"> </w:t>
      </w:r>
      <w:proofErr w:type="spellStart"/>
      <w:r w:rsidRPr="009A73A2">
        <w:rPr>
          <w:rFonts w:ascii="Cascadia Mono" w:hAnsi="Cascadia Mono" w:cs="Courier New"/>
          <w:b/>
          <w:bCs/>
          <w:iCs/>
          <w:sz w:val="20"/>
          <w:szCs w:val="20"/>
        </w:rPr>
        <w:t>zone_gravi_zone</w:t>
      </w:r>
      <w:proofErr w:type="spellEnd"/>
      <w:r w:rsidRPr="00CD7CE1">
        <w:rPr>
          <w:i/>
        </w:rPr>
        <w:t xml:space="preserve"> </w:t>
      </w:r>
      <w:r w:rsidRPr="00CD7CE1">
        <w:t>радиусом 5 метров и силой 30.</w:t>
      </w:r>
    </w:p>
    <w:p w14:paraId="47111291" w14:textId="6F882964" w:rsidR="003E41D9" w:rsidRPr="00CD7CE1" w:rsidRDefault="003E41D9" w:rsidP="00780023">
      <w:pPr>
        <w:ind w:firstLine="567"/>
      </w:pPr>
      <w:r w:rsidRPr="00CD7CE1">
        <w:t>В секции с описанием настроек артефакта нужно создать запись, которая будет указывать последовательность процесса активации</w:t>
      </w:r>
      <w:r w:rsidR="009A73A2">
        <w:t>:</w:t>
      </w:r>
    </w:p>
    <w:p w14:paraId="6C2E8D13" w14:textId="77777777" w:rsidR="003E41D9" w:rsidRPr="009A73A2" w:rsidRDefault="003E41D9" w:rsidP="00780023">
      <w:pPr>
        <w:ind w:firstLine="567"/>
        <w:rPr>
          <w:rFonts w:ascii="Cascadia Mono" w:hAnsi="Cascadia Mono" w:cs="Courier New"/>
          <w:b/>
          <w:bCs/>
          <w:sz w:val="20"/>
          <w:szCs w:val="20"/>
        </w:rPr>
      </w:pPr>
      <w:r w:rsidRPr="009A73A2">
        <w:rPr>
          <w:rFonts w:ascii="Cascadia Mono" w:hAnsi="Cascadia Mono" w:cs="Courier New"/>
          <w:b/>
          <w:bCs/>
          <w:sz w:val="20"/>
          <w:szCs w:val="20"/>
        </w:rPr>
        <w:t>[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af_medusa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]</w:t>
      </w:r>
    </w:p>
    <w:p w14:paraId="50E6F209" w14:textId="77777777" w:rsidR="003E41D9" w:rsidRPr="009A73A2" w:rsidRDefault="003E41D9" w:rsidP="00780023">
      <w:pPr>
        <w:ind w:firstLine="567"/>
        <w:rPr>
          <w:rFonts w:ascii="Cascadia Mono" w:hAnsi="Cascadia Mono" w:cs="Courier New"/>
          <w:b/>
          <w:bCs/>
          <w:sz w:val="20"/>
          <w:szCs w:val="20"/>
        </w:rPr>
      </w:pPr>
      <w:r w:rsidRPr="009A73A2">
        <w:rPr>
          <w:rFonts w:ascii="Cascadia Mono" w:hAnsi="Cascadia Mono" w:cs="Courier New"/>
          <w:b/>
          <w:bCs/>
          <w:sz w:val="20"/>
          <w:szCs w:val="20"/>
        </w:rPr>
        <w:t>…</w:t>
      </w:r>
    </w:p>
    <w:p w14:paraId="46E01EE8" w14:textId="4B9EA79E" w:rsidR="003E41D9" w:rsidRPr="009A73A2" w:rsidRDefault="003E41D9" w:rsidP="00780023">
      <w:pPr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artefact_activation_seq</w:t>
      </w:r>
      <w:proofErr w:type="spellEnd"/>
      <w:r w:rsidR="009A73A2" w:rsidRP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 xml:space="preserve">= 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af_activation_common</w:t>
      </w:r>
      <w:proofErr w:type="spellEnd"/>
    </w:p>
    <w:p w14:paraId="0BC7013D" w14:textId="68AC0AEF" w:rsidR="003E41D9" w:rsidRPr="00CD7CE1" w:rsidRDefault="003E41D9" w:rsidP="009A73A2">
      <w:pPr>
        <w:spacing w:after="240"/>
        <w:ind w:firstLine="567"/>
      </w:pPr>
      <w:r w:rsidRPr="00CD7CE1">
        <w:t xml:space="preserve">где </w:t>
      </w:r>
      <w:proofErr w:type="spellStart"/>
      <w:r w:rsidRPr="009A73A2">
        <w:rPr>
          <w:rFonts w:ascii="Cascadia Mono" w:hAnsi="Cascadia Mono" w:cs="Courier New"/>
          <w:b/>
          <w:bCs/>
          <w:iCs/>
          <w:sz w:val="20"/>
          <w:szCs w:val="20"/>
        </w:rPr>
        <w:t>af_activation_common</w:t>
      </w:r>
      <w:proofErr w:type="spellEnd"/>
      <w:r w:rsidRPr="00FE4053">
        <w:rPr>
          <w:iCs/>
        </w:rPr>
        <w:t xml:space="preserve"> </w:t>
      </w:r>
      <w:r w:rsidRPr="00CD7CE1">
        <w:t xml:space="preserve">– название секции, в которой задана </w:t>
      </w:r>
      <w:r w:rsidR="00CD7CE1" w:rsidRPr="00CD7CE1">
        <w:t>последовательность</w:t>
      </w:r>
      <w:r w:rsidRPr="00CD7CE1">
        <w:t>.</w:t>
      </w:r>
    </w:p>
    <w:p w14:paraId="1996876A" w14:textId="77777777" w:rsidR="003E41D9" w:rsidRPr="009A73A2" w:rsidRDefault="003E41D9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r w:rsidRPr="009A73A2">
        <w:rPr>
          <w:rFonts w:ascii="Cascadia Mono" w:hAnsi="Cascadia Mono" w:cs="Courier New"/>
          <w:b/>
          <w:bCs/>
          <w:sz w:val="20"/>
          <w:szCs w:val="20"/>
        </w:rPr>
        <w:t>[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af_activation_common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]</w:t>
      </w:r>
    </w:p>
    <w:p w14:paraId="3ED5BDC2" w14:textId="52CC9957" w:rsidR="003E41D9" w:rsidRPr="009A73A2" w:rsidRDefault="003E41D9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starting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 xml:space="preserve"> =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2.0,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anomaly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\gravi_blowout2,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2.0, 1.0, 0.5,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5.0,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explosions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campfire_boar_grill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",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idle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</w:p>
    <w:p w14:paraId="34C8E143" w14:textId="77777777" w:rsidR="009A73A2" w:rsidRDefault="003E41D9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flying</w:t>
      </w:r>
      <w:proofErr w:type="spellEnd"/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=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5.0,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heart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\8,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1.0, 2.0, 0.5, 5.0, "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ghoul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snow_effect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",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idle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</w:p>
    <w:p w14:paraId="550CD4BF" w14:textId="21F45E8D" w:rsidR="003E41D9" w:rsidRPr="009A73A2" w:rsidRDefault="003E41D9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idle_before_spawning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 xml:space="preserve"> =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 xml:space="preserve">2.0, 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anomaly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pux_blast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1.0, 1.0, 2.5, 5.0,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explosions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campfire_boar_grill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",</w:t>
      </w:r>
      <w:r w:rsidR="009A73A2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idle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</w:p>
    <w:p w14:paraId="684A8E62" w14:textId="4DCDC740" w:rsidR="003E41D9" w:rsidRPr="009A73A2" w:rsidRDefault="003E41D9" w:rsidP="003F2DE4">
      <w:pPr>
        <w:autoSpaceDE w:val="0"/>
        <w:autoSpaceDN w:val="0"/>
        <w:adjustRightInd w:val="0"/>
        <w:spacing w:after="24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spawning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 xml:space="preserve"> =</w:t>
      </w:r>
      <w:r w:rsidR="003F2DE4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0.5,</w:t>
      </w:r>
      <w:r w:rsidR="003F2DE4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"",</w:t>
      </w:r>
      <w:r w:rsidR="003F2DE4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1.0, 1.0, 0.5,</w:t>
      </w:r>
      <w:r w:rsidR="003F2DE4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5.0,</w:t>
      </w:r>
      <w:r w:rsidR="003F2DE4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"anomaly2\gravi_anomaly_00",</w:t>
      </w:r>
      <w:r w:rsidR="003F2DE4">
        <w:rPr>
          <w:rFonts w:ascii="Cascadia Mono" w:hAnsi="Cascadia Mono" w:cs="Courier New"/>
          <w:b/>
          <w:bCs/>
          <w:sz w:val="20"/>
          <w:szCs w:val="20"/>
        </w:rPr>
        <w:t xml:space="preserve"> </w:t>
      </w:r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  <w:proofErr w:type="spellStart"/>
      <w:r w:rsidRPr="009A73A2">
        <w:rPr>
          <w:rFonts w:ascii="Cascadia Mono" w:hAnsi="Cascadia Mono" w:cs="Courier New"/>
          <w:b/>
          <w:bCs/>
          <w:sz w:val="20"/>
          <w:szCs w:val="20"/>
        </w:rPr>
        <w:t>idle</w:t>
      </w:r>
      <w:proofErr w:type="spellEnd"/>
      <w:r w:rsidRPr="009A73A2">
        <w:rPr>
          <w:rFonts w:ascii="Cascadia Mono" w:hAnsi="Cascadia Mono" w:cs="Courier New"/>
          <w:b/>
          <w:bCs/>
          <w:sz w:val="20"/>
          <w:szCs w:val="20"/>
        </w:rPr>
        <w:t>"</w:t>
      </w:r>
    </w:p>
    <w:p w14:paraId="7388BC2A" w14:textId="29D4C8E3" w:rsidR="003E41D9" w:rsidRPr="00CD7CE1" w:rsidRDefault="003E41D9" w:rsidP="00780023">
      <w:pPr>
        <w:ind w:firstLine="567"/>
      </w:pPr>
      <w:r w:rsidRPr="00CD7CE1">
        <w:t>Процесс активации проходит в 4 стадии:</w:t>
      </w:r>
    </w:p>
    <w:p w14:paraId="5FA7889F" w14:textId="77777777" w:rsidR="003E41D9" w:rsidRPr="00CD7CE1" w:rsidRDefault="003E41D9" w:rsidP="003F2DE4">
      <w:pPr>
        <w:spacing w:after="240"/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CD7CE1">
        <w:rPr>
          <w:rFonts w:ascii="Cascadia Mono" w:hAnsi="Cascadia Mono" w:cs="Courier New"/>
          <w:b/>
          <w:bCs/>
          <w:sz w:val="20"/>
          <w:szCs w:val="20"/>
        </w:rPr>
        <w:t>s</w:t>
      </w:r>
      <w:r w:rsidRPr="00CD7CE1">
        <w:rPr>
          <w:rFonts w:ascii="Cascadia Mono" w:hAnsi="Cascadia Mono"/>
          <w:b/>
          <w:bCs/>
          <w:sz w:val="20"/>
          <w:szCs w:val="20"/>
        </w:rPr>
        <w:t>tarting</w:t>
      </w:r>
      <w:proofErr w:type="spellEnd"/>
      <w:r w:rsidRPr="00CD7CE1">
        <w:rPr>
          <w:rFonts w:ascii="Cascadia Mono" w:hAnsi="Cascadia Mono"/>
          <w:b/>
          <w:bCs/>
          <w:sz w:val="20"/>
          <w:szCs w:val="20"/>
        </w:rPr>
        <w:t xml:space="preserve">, </w:t>
      </w:r>
      <w:proofErr w:type="spellStart"/>
      <w:r w:rsidRPr="00CD7CE1">
        <w:rPr>
          <w:rFonts w:ascii="Cascadia Mono" w:hAnsi="Cascadia Mono"/>
          <w:b/>
          <w:bCs/>
          <w:sz w:val="20"/>
          <w:szCs w:val="20"/>
        </w:rPr>
        <w:t>flying</w:t>
      </w:r>
      <w:proofErr w:type="spellEnd"/>
      <w:r w:rsidRPr="00CD7CE1">
        <w:rPr>
          <w:rFonts w:ascii="Cascadia Mono" w:hAnsi="Cascadia Mono"/>
          <w:b/>
          <w:bCs/>
          <w:sz w:val="20"/>
          <w:szCs w:val="20"/>
        </w:rPr>
        <w:t xml:space="preserve">, </w:t>
      </w:r>
      <w:proofErr w:type="spellStart"/>
      <w:r w:rsidRPr="00CD7CE1">
        <w:rPr>
          <w:rFonts w:ascii="Cascadia Mono" w:hAnsi="Cascadia Mono"/>
          <w:b/>
          <w:bCs/>
          <w:sz w:val="20"/>
          <w:szCs w:val="20"/>
        </w:rPr>
        <w:t>idle_before_spawning</w:t>
      </w:r>
      <w:proofErr w:type="spellEnd"/>
      <w:r w:rsidRPr="00CD7CE1">
        <w:rPr>
          <w:rFonts w:ascii="Cascadia Mono" w:hAnsi="Cascadia Mono"/>
          <w:b/>
          <w:bCs/>
          <w:sz w:val="20"/>
          <w:szCs w:val="20"/>
        </w:rPr>
        <w:t xml:space="preserve">, </w:t>
      </w:r>
      <w:proofErr w:type="spellStart"/>
      <w:r w:rsidRPr="00CD7CE1">
        <w:rPr>
          <w:rFonts w:ascii="Cascadia Mono" w:hAnsi="Cascadia Mono"/>
          <w:b/>
          <w:bCs/>
          <w:sz w:val="20"/>
          <w:szCs w:val="20"/>
        </w:rPr>
        <w:t>spawning</w:t>
      </w:r>
      <w:proofErr w:type="spellEnd"/>
      <w:r w:rsidRPr="00CD7CE1">
        <w:rPr>
          <w:rFonts w:ascii="Cascadia Mono" w:hAnsi="Cascadia Mono"/>
          <w:b/>
          <w:bCs/>
          <w:sz w:val="20"/>
          <w:szCs w:val="20"/>
        </w:rPr>
        <w:t>.</w:t>
      </w:r>
    </w:p>
    <w:p w14:paraId="2FD3900B" w14:textId="77777777" w:rsidR="003E41D9" w:rsidRPr="00CD7CE1" w:rsidRDefault="003E41D9" w:rsidP="00780023">
      <w:pPr>
        <w:ind w:firstLine="567"/>
      </w:pPr>
      <w:r w:rsidRPr="00CD7CE1">
        <w:t>Формат записи для каждой строки:</w:t>
      </w:r>
    </w:p>
    <w:p w14:paraId="6249C2A5" w14:textId="0F6F9FEB" w:rsidR="003E41D9" w:rsidRPr="00CD7CE1" w:rsidRDefault="003E41D9" w:rsidP="00780023">
      <w:pPr>
        <w:ind w:firstLine="567"/>
      </w:pPr>
      <w:r w:rsidRPr="00CD7CE1">
        <w:t>Параметр[1]</w:t>
      </w:r>
      <w:r w:rsidRPr="00CD7CE1">
        <w:tab/>
      </w:r>
      <w:r w:rsidRPr="00CD7CE1">
        <w:tab/>
        <w:t>–</w:t>
      </w:r>
      <w:r w:rsidR="009A73A2">
        <w:t xml:space="preserve"> </w:t>
      </w:r>
      <w:r w:rsidRPr="00CD7CE1">
        <w:t>продолжительность стадии(сек.)</w:t>
      </w:r>
    </w:p>
    <w:p w14:paraId="42BD2D2D" w14:textId="4856C201" w:rsidR="003E41D9" w:rsidRPr="00CD7CE1" w:rsidRDefault="003E41D9" w:rsidP="00780023">
      <w:pPr>
        <w:ind w:firstLine="567"/>
      </w:pPr>
      <w:r w:rsidRPr="00CD7CE1">
        <w:t>Параметр[2]</w:t>
      </w:r>
      <w:r w:rsidRPr="00CD7CE1">
        <w:tab/>
      </w:r>
      <w:r w:rsidRPr="00CD7CE1">
        <w:tab/>
        <w:t>–</w:t>
      </w:r>
      <w:r w:rsidR="009A73A2">
        <w:t xml:space="preserve"> </w:t>
      </w:r>
      <w:r w:rsidRPr="00CD7CE1">
        <w:t>отыгрываемый звук, “”если не нужен</w:t>
      </w:r>
    </w:p>
    <w:p w14:paraId="6E7AED23" w14:textId="435D6CB7" w:rsidR="003E41D9" w:rsidRPr="00CD7CE1" w:rsidRDefault="003E41D9" w:rsidP="00780023">
      <w:pPr>
        <w:ind w:firstLine="567"/>
      </w:pPr>
      <w:r w:rsidRPr="00CD7CE1">
        <w:t>Параметр[3,4,5]</w:t>
      </w:r>
      <w:r w:rsidRPr="00CD7CE1">
        <w:tab/>
        <w:t>–</w:t>
      </w:r>
      <w:r w:rsidR="009A73A2">
        <w:t xml:space="preserve"> </w:t>
      </w:r>
      <w:r w:rsidRPr="00CD7CE1">
        <w:t>цвет подсветки артефакта (RGB)</w:t>
      </w:r>
    </w:p>
    <w:p w14:paraId="7CE85717" w14:textId="1A192E6D" w:rsidR="003E41D9" w:rsidRPr="00CD7CE1" w:rsidRDefault="003E41D9" w:rsidP="00780023">
      <w:pPr>
        <w:ind w:firstLine="567"/>
      </w:pPr>
      <w:r w:rsidRPr="00CD7CE1">
        <w:t>Параметр[6]</w:t>
      </w:r>
      <w:r w:rsidR="009A73A2">
        <w:tab/>
      </w:r>
      <w:r w:rsidRPr="00CD7CE1">
        <w:tab/>
      </w:r>
      <w:r w:rsidR="009A73A2" w:rsidRPr="00CD7CE1">
        <w:t>–</w:t>
      </w:r>
      <w:r w:rsidR="009A73A2">
        <w:t xml:space="preserve"> </w:t>
      </w:r>
      <w:r w:rsidRPr="00CD7CE1">
        <w:t>радиус источника света(метры)</w:t>
      </w:r>
    </w:p>
    <w:p w14:paraId="78620576" w14:textId="5126D18E" w:rsidR="003E41D9" w:rsidRPr="00CD7CE1" w:rsidRDefault="003E41D9" w:rsidP="00780023">
      <w:pPr>
        <w:ind w:firstLine="567"/>
      </w:pPr>
      <w:r w:rsidRPr="00CD7CE1">
        <w:t>Параметр[7]</w:t>
      </w:r>
      <w:r w:rsidR="009A73A2">
        <w:tab/>
      </w:r>
      <w:r w:rsidRPr="00CD7CE1">
        <w:tab/>
      </w:r>
      <w:r w:rsidR="009A73A2" w:rsidRPr="00CD7CE1">
        <w:t>–</w:t>
      </w:r>
      <w:r w:rsidR="009A73A2">
        <w:t xml:space="preserve"> </w:t>
      </w:r>
      <w:proofErr w:type="spellStart"/>
      <w:r w:rsidRPr="00CD7CE1">
        <w:t>партиклы</w:t>
      </w:r>
      <w:proofErr w:type="spellEnd"/>
      <w:r w:rsidRPr="00CD7CE1">
        <w:t>, “”если не нужны</w:t>
      </w:r>
    </w:p>
    <w:p w14:paraId="637886A9" w14:textId="59421997" w:rsidR="003E41D9" w:rsidRPr="00CD7CE1" w:rsidRDefault="003E41D9" w:rsidP="00FE4053">
      <w:pPr>
        <w:spacing w:after="240"/>
        <w:ind w:firstLine="567"/>
      </w:pPr>
      <w:r w:rsidRPr="00CD7CE1">
        <w:t>Параметр[8]</w:t>
      </w:r>
      <w:r w:rsidRPr="00CD7CE1">
        <w:tab/>
      </w:r>
      <w:r w:rsidR="009A73A2">
        <w:tab/>
      </w:r>
      <w:r w:rsidR="009A73A2" w:rsidRPr="00CD7CE1">
        <w:t>–</w:t>
      </w:r>
      <w:r w:rsidR="009A73A2">
        <w:t xml:space="preserve"> </w:t>
      </w:r>
      <w:r w:rsidRPr="00CD7CE1">
        <w:t>анимация, которая будет проигрываться артефактом, “”если не нужна.</w:t>
      </w:r>
    </w:p>
    <w:p w14:paraId="35A3AB42" w14:textId="77777777" w:rsidR="003E41D9" w:rsidRPr="00CD7CE1" w:rsidRDefault="003E41D9" w:rsidP="00FE4053">
      <w:pPr>
        <w:ind w:firstLine="567"/>
        <w:jc w:val="both"/>
      </w:pPr>
      <w:r w:rsidRPr="00CD7CE1">
        <w:t>Если для артефакта правильно прописаны параметры активации, то в окне инвентаря во всплывающем меню будет опция “</w:t>
      </w:r>
      <w:proofErr w:type="spellStart"/>
      <w:r w:rsidRPr="00CD7CE1">
        <w:t>Activate</w:t>
      </w:r>
      <w:proofErr w:type="spellEnd"/>
      <w:r w:rsidRPr="00CD7CE1">
        <w:t xml:space="preserve"> </w:t>
      </w:r>
      <w:proofErr w:type="spellStart"/>
      <w:r w:rsidRPr="00CD7CE1">
        <w:t>artefact</w:t>
      </w:r>
      <w:proofErr w:type="spellEnd"/>
      <w:r w:rsidRPr="00CD7CE1">
        <w:t>”, выбрав которую, игрок активирует артефакт.</w:t>
      </w:r>
    </w:p>
    <w:p w14:paraId="79FB94CD" w14:textId="77777777" w:rsidR="003E6446" w:rsidRPr="00CD7CE1" w:rsidRDefault="003E6446" w:rsidP="00FE4053">
      <w:pPr>
        <w:pStyle w:val="2"/>
        <w:ind w:firstLine="567"/>
        <w:jc w:val="center"/>
      </w:pPr>
      <w:bookmarkStart w:id="1" w:name="_8.2._Карта_и_работа с ней."/>
      <w:bookmarkEnd w:id="1"/>
      <w:r w:rsidRPr="00CD7CE1">
        <w:t>8.2. Карта и работа с ней.</w:t>
      </w:r>
    </w:p>
    <w:p w14:paraId="65D06E6B" w14:textId="77777777" w:rsidR="006C20DD" w:rsidRPr="00CD7CE1" w:rsidRDefault="006C20DD" w:rsidP="00FE4053">
      <w:pPr>
        <w:ind w:firstLine="567"/>
        <w:jc w:val="both"/>
      </w:pPr>
      <w:r w:rsidRPr="00CD7CE1">
        <w:t xml:space="preserve">Состоит из двух подсистем: </w:t>
      </w:r>
      <w:proofErr w:type="spellStart"/>
      <w:r w:rsidRPr="00CD7CE1">
        <w:t>Minimap</w:t>
      </w:r>
      <w:proofErr w:type="spellEnd"/>
      <w:r w:rsidRPr="00CD7CE1">
        <w:t xml:space="preserve">(она-же радар) и </w:t>
      </w:r>
      <w:proofErr w:type="spellStart"/>
      <w:r w:rsidRPr="00CD7CE1">
        <w:t>LevelMap</w:t>
      </w:r>
      <w:proofErr w:type="spellEnd"/>
      <w:r w:rsidRPr="00CD7CE1">
        <w:t xml:space="preserve"> (та, которая большая).</w:t>
      </w:r>
    </w:p>
    <w:p w14:paraId="24BD90E2" w14:textId="77777777" w:rsidR="006C20DD" w:rsidRPr="00CD7CE1" w:rsidRDefault="006C20DD" w:rsidP="00FE4053">
      <w:pPr>
        <w:spacing w:before="240" w:after="240"/>
        <w:ind w:firstLine="567"/>
        <w:jc w:val="center"/>
        <w:rPr>
          <w:b/>
        </w:rPr>
      </w:pPr>
      <w:r w:rsidRPr="00CD7CE1">
        <w:rPr>
          <w:b/>
        </w:rPr>
        <w:t>Как настроить карту для конкретного уровня, например “test_2”</w:t>
      </w:r>
    </w:p>
    <w:p w14:paraId="2288879E" w14:textId="3BD9D751" w:rsidR="006C20DD" w:rsidRPr="00CD7CE1" w:rsidRDefault="006C20DD" w:rsidP="00FE4053">
      <w:pPr>
        <w:numPr>
          <w:ilvl w:val="0"/>
          <w:numId w:val="1"/>
        </w:numPr>
        <w:ind w:left="0" w:firstLine="567"/>
        <w:jc w:val="both"/>
      </w:pPr>
      <w:r w:rsidRPr="00CD7CE1">
        <w:t xml:space="preserve">Запускаем собственно уровень в полноэкранном режиме, желательно на </w:t>
      </w:r>
      <w:r w:rsidR="004950AD" w:rsidRPr="00CD7CE1">
        <w:t>большом</w:t>
      </w:r>
      <w:r w:rsidRPr="00CD7CE1">
        <w:t xml:space="preserve"> </w:t>
      </w:r>
      <w:r w:rsidR="004950AD" w:rsidRPr="00CD7CE1">
        <w:t>разрешении</w:t>
      </w:r>
      <w:r w:rsidRPr="00CD7CE1">
        <w:t xml:space="preserve"> экрана.</w:t>
      </w:r>
    </w:p>
    <w:p w14:paraId="6AC78679" w14:textId="63B1780C" w:rsidR="006C20DD" w:rsidRPr="00CD7CE1" w:rsidRDefault="006C20DD" w:rsidP="00FE4053">
      <w:pPr>
        <w:numPr>
          <w:ilvl w:val="0"/>
          <w:numId w:val="1"/>
        </w:numPr>
        <w:ind w:left="0" w:firstLine="567"/>
        <w:jc w:val="both"/>
      </w:pPr>
      <w:r w:rsidRPr="00CD7CE1">
        <w:lastRenderedPageBreak/>
        <w:t xml:space="preserve">Делаем </w:t>
      </w:r>
      <w:r w:rsidR="004950AD" w:rsidRPr="00CD7CE1">
        <w:t>снимок:</w:t>
      </w:r>
      <w:r w:rsidRPr="00CD7CE1">
        <w:t xml:space="preserve"> «5» на цифровой клавиатуре, потом F11. В папке скриншотов получили "</w:t>
      </w:r>
      <w:r w:rsidRPr="00FE4053">
        <w:rPr>
          <w:rFonts w:ascii="Cascadia Mono" w:hAnsi="Cascadia Mono"/>
          <w:b/>
          <w:bCs/>
          <w:sz w:val="20"/>
          <w:szCs w:val="20"/>
        </w:rPr>
        <w:t>ss_user_04-16-05_17-08-19_# test_2 _[-499.205, -853.156]-[540.927, 209.524].</w:t>
      </w:r>
      <w:proofErr w:type="spellStart"/>
      <w:r w:rsidRPr="00FE4053">
        <w:rPr>
          <w:rFonts w:ascii="Cascadia Mono" w:hAnsi="Cascadia Mono"/>
          <w:b/>
          <w:bCs/>
          <w:sz w:val="20"/>
          <w:szCs w:val="20"/>
        </w:rPr>
        <w:t>tga</w:t>
      </w:r>
      <w:proofErr w:type="spellEnd"/>
      <w:r w:rsidRPr="00CD7CE1">
        <w:t>"</w:t>
      </w:r>
    </w:p>
    <w:p w14:paraId="037EB424" w14:textId="14C3A638" w:rsidR="006C20DD" w:rsidRPr="00CD7CE1" w:rsidRDefault="006C20DD" w:rsidP="00FE4053">
      <w:pPr>
        <w:numPr>
          <w:ilvl w:val="0"/>
          <w:numId w:val="1"/>
        </w:numPr>
        <w:ind w:left="0" w:firstLine="567"/>
        <w:jc w:val="both"/>
      </w:pPr>
      <w:r w:rsidRPr="00CD7CE1">
        <w:t xml:space="preserve">Экспортируем текстуру в папку </w:t>
      </w:r>
      <w:proofErr w:type="spellStart"/>
      <w:r w:rsidR="00FE4053" w:rsidRPr="00FE4053">
        <w:rPr>
          <w:rFonts w:ascii="Cascadia Mono" w:hAnsi="Cascadia Mono" w:cs="Courier New"/>
          <w:b/>
          <w:bCs/>
          <w:sz w:val="20"/>
          <w:szCs w:val="20"/>
        </w:rPr>
        <w:t>gamedata</w:t>
      </w:r>
      <w:proofErr w:type="spellEnd"/>
      <w:r w:rsidR="00FE4053" w:rsidRPr="00FE4053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="00FE4053" w:rsidRPr="00FE4053">
        <w:rPr>
          <w:rFonts w:ascii="Cascadia Mono" w:hAnsi="Cascadia Mono" w:cs="Courier New"/>
          <w:b/>
          <w:bCs/>
          <w:sz w:val="20"/>
          <w:szCs w:val="20"/>
        </w:rPr>
        <w:t>textures</w:t>
      </w:r>
      <w:proofErr w:type="spellEnd"/>
      <w:r w:rsidR="00FE4053" w:rsidRPr="00FE4053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FE4053">
        <w:rPr>
          <w:rFonts w:ascii="Cascadia Mono" w:hAnsi="Cascadia Mono"/>
          <w:b/>
          <w:bCs/>
          <w:sz w:val="20"/>
          <w:szCs w:val="20"/>
        </w:rPr>
        <w:t>ui</w:t>
      </w:r>
      <w:proofErr w:type="spellEnd"/>
      <w:r w:rsidRPr="00CD7CE1">
        <w:t xml:space="preserve"> под именем “</w:t>
      </w:r>
      <w:r w:rsidRPr="00FE4053">
        <w:rPr>
          <w:rFonts w:ascii="Cascadia Mono" w:hAnsi="Cascadia Mono"/>
          <w:b/>
          <w:bCs/>
          <w:sz w:val="20"/>
          <w:szCs w:val="20"/>
        </w:rPr>
        <w:t>ui_map_test_2</w:t>
      </w:r>
      <w:r w:rsidRPr="00CD7CE1">
        <w:t>”.</w:t>
      </w:r>
    </w:p>
    <w:p w14:paraId="2ED17703" w14:textId="77777777" w:rsidR="006C20DD" w:rsidRPr="00CD7CE1" w:rsidRDefault="006C20DD" w:rsidP="00780023">
      <w:pPr>
        <w:numPr>
          <w:ilvl w:val="0"/>
          <w:numId w:val="1"/>
        </w:numPr>
        <w:ind w:left="0" w:firstLine="567"/>
      </w:pPr>
      <w:r w:rsidRPr="00CD7CE1">
        <w:t xml:space="preserve">Открываем файл </w:t>
      </w:r>
      <w:proofErr w:type="spellStart"/>
      <w:r w:rsidRPr="00FE4053">
        <w:rPr>
          <w:rFonts w:ascii="Cascadia Mono" w:hAnsi="Cascadia Mono"/>
          <w:b/>
          <w:bCs/>
          <w:sz w:val="20"/>
          <w:szCs w:val="20"/>
        </w:rPr>
        <w:t>game.ltx</w:t>
      </w:r>
      <w:proofErr w:type="spellEnd"/>
    </w:p>
    <w:p w14:paraId="34CF6ED4" w14:textId="77777777" w:rsidR="006C20DD" w:rsidRPr="00FE4053" w:rsidRDefault="006C20DD" w:rsidP="00780023">
      <w:pPr>
        <w:numPr>
          <w:ilvl w:val="0"/>
          <w:numId w:val="1"/>
        </w:numPr>
        <w:ind w:left="0" w:firstLine="567"/>
        <w:rPr>
          <w:iCs/>
        </w:rPr>
      </w:pPr>
      <w:r w:rsidRPr="00CD7CE1">
        <w:t xml:space="preserve">Создаем новую секцию </w:t>
      </w:r>
      <w:r w:rsidRPr="00FE4053">
        <w:rPr>
          <w:rFonts w:ascii="Cascadia Mono" w:hAnsi="Cascadia Mono"/>
          <w:b/>
          <w:bCs/>
          <w:sz w:val="20"/>
          <w:szCs w:val="20"/>
        </w:rPr>
        <w:t>[test_2]</w:t>
      </w:r>
      <w:r w:rsidRPr="00CD7CE1">
        <w:t xml:space="preserve"> с таким наполнением:</w:t>
      </w:r>
    </w:p>
    <w:p w14:paraId="14DB9276" w14:textId="77777777" w:rsidR="006C20DD" w:rsidRPr="00FE4053" w:rsidRDefault="006C20DD" w:rsidP="00780023">
      <w:pPr>
        <w:ind w:firstLine="567"/>
        <w:rPr>
          <w:rFonts w:ascii="Cascadia Mono" w:hAnsi="Cascadia Mono" w:cs="Courier New"/>
          <w:b/>
          <w:bCs/>
          <w:iCs/>
          <w:sz w:val="20"/>
          <w:szCs w:val="20"/>
        </w:rPr>
      </w:pPr>
      <w:r w:rsidRPr="00FE4053">
        <w:rPr>
          <w:rFonts w:ascii="Cascadia Mono" w:hAnsi="Cascadia Mono"/>
          <w:b/>
          <w:bCs/>
          <w:iCs/>
          <w:sz w:val="20"/>
          <w:szCs w:val="20"/>
        </w:rPr>
        <w:t>[test_2]</w:t>
      </w:r>
    </w:p>
    <w:p w14:paraId="468E6B5E" w14:textId="581F4794" w:rsidR="006C20DD" w:rsidRPr="00FE4053" w:rsidRDefault="00FE4053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iCs/>
          <w:sz w:val="20"/>
          <w:szCs w:val="20"/>
        </w:rPr>
      </w:pPr>
      <w:proofErr w:type="spellStart"/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>T</w:t>
      </w:r>
      <w:r w:rsidR="006C20DD" w:rsidRPr="00FE4053">
        <w:rPr>
          <w:rFonts w:ascii="Cascadia Mono" w:hAnsi="Cascadia Mono" w:cs="Courier New"/>
          <w:b/>
          <w:bCs/>
          <w:iCs/>
          <w:sz w:val="20"/>
          <w:szCs w:val="20"/>
        </w:rPr>
        <w:t>exture</w:t>
      </w:r>
      <w:proofErr w:type="spellEnd"/>
      <w:r>
        <w:rPr>
          <w:rFonts w:ascii="Cascadia Mono" w:hAnsi="Cascadia Mono" w:cs="Courier New"/>
          <w:b/>
          <w:bCs/>
          <w:iCs/>
          <w:sz w:val="20"/>
          <w:szCs w:val="20"/>
        </w:rPr>
        <w:t xml:space="preserve"> </w:t>
      </w:r>
      <w:r w:rsidR="006C20DD" w:rsidRP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= </w:t>
      </w:r>
      <w:proofErr w:type="spellStart"/>
      <w:r w:rsidR="006C20DD" w:rsidRPr="00FE4053">
        <w:rPr>
          <w:rFonts w:ascii="Cascadia Mono" w:hAnsi="Cascadia Mono" w:cs="Courier New"/>
          <w:b/>
          <w:bCs/>
          <w:iCs/>
          <w:sz w:val="20"/>
          <w:szCs w:val="20"/>
        </w:rPr>
        <w:t>ui</w:t>
      </w:r>
      <w:proofErr w:type="spellEnd"/>
      <w:r w:rsidR="006C20DD" w:rsidRPr="00FE4053">
        <w:rPr>
          <w:rFonts w:ascii="Cascadia Mono" w:hAnsi="Cascadia Mono" w:cs="Courier New"/>
          <w:b/>
          <w:bCs/>
          <w:iCs/>
          <w:sz w:val="20"/>
          <w:szCs w:val="20"/>
        </w:rPr>
        <w:t>\</w:t>
      </w:r>
      <w:r w:rsidR="006C20DD" w:rsidRPr="00FE4053">
        <w:rPr>
          <w:rFonts w:ascii="Cascadia Mono" w:hAnsi="Cascadia Mono"/>
          <w:b/>
          <w:bCs/>
          <w:iCs/>
          <w:sz w:val="20"/>
          <w:szCs w:val="20"/>
        </w:rPr>
        <w:t>ui_map_test_2</w:t>
      </w:r>
    </w:p>
    <w:p w14:paraId="60B9DF52" w14:textId="4918D139" w:rsidR="006C20DD" w:rsidRPr="00FE4053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iCs/>
          <w:sz w:val="20"/>
          <w:szCs w:val="20"/>
        </w:rPr>
      </w:pPr>
      <w:proofErr w:type="spellStart"/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>bound_rect</w:t>
      </w:r>
      <w:proofErr w:type="spellEnd"/>
      <w:r w:rsid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 </w:t>
      </w:r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= </w:t>
      </w:r>
      <w:r w:rsidRPr="00FE4053">
        <w:rPr>
          <w:rFonts w:ascii="Cascadia Mono" w:hAnsi="Cascadia Mono"/>
          <w:b/>
          <w:bCs/>
          <w:iCs/>
          <w:sz w:val="20"/>
          <w:szCs w:val="20"/>
        </w:rPr>
        <w:t>-499.205, -853.156</w:t>
      </w:r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, </w:t>
      </w:r>
      <w:r w:rsidRPr="00FE4053">
        <w:rPr>
          <w:rFonts w:ascii="Cascadia Mono" w:hAnsi="Cascadia Mono"/>
          <w:b/>
          <w:bCs/>
          <w:iCs/>
          <w:sz w:val="20"/>
          <w:szCs w:val="20"/>
        </w:rPr>
        <w:t>540.927, 209.524</w:t>
      </w:r>
    </w:p>
    <w:p w14:paraId="55B93563" w14:textId="4E4760ED" w:rsidR="006C20DD" w:rsidRPr="00FE4053" w:rsidRDefault="006C20DD" w:rsidP="00FE4053">
      <w:pPr>
        <w:spacing w:after="240"/>
        <w:ind w:firstLine="567"/>
        <w:rPr>
          <w:rFonts w:ascii="Cascadia Mono" w:hAnsi="Cascadia Mono"/>
          <w:b/>
          <w:bCs/>
          <w:iCs/>
          <w:sz w:val="20"/>
          <w:szCs w:val="20"/>
        </w:rPr>
      </w:pPr>
      <w:proofErr w:type="spellStart"/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>global_rect</w:t>
      </w:r>
      <w:proofErr w:type="spellEnd"/>
      <w:r w:rsid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 </w:t>
      </w:r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>= 256.0,</w:t>
      </w:r>
      <w:r w:rsid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 </w:t>
      </w:r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>650.0,</w:t>
      </w:r>
      <w:r w:rsid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 </w:t>
      </w:r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>324.0,</w:t>
      </w:r>
      <w:r w:rsidR="00FE4053">
        <w:rPr>
          <w:rFonts w:ascii="Cascadia Mono" w:hAnsi="Cascadia Mono" w:cs="Courier New"/>
          <w:b/>
          <w:bCs/>
          <w:iCs/>
          <w:sz w:val="20"/>
          <w:szCs w:val="20"/>
        </w:rPr>
        <w:t xml:space="preserve"> </w:t>
      </w:r>
      <w:r w:rsidRPr="00FE4053">
        <w:rPr>
          <w:rFonts w:ascii="Cascadia Mono" w:hAnsi="Cascadia Mono" w:cs="Courier New"/>
          <w:b/>
          <w:bCs/>
          <w:iCs/>
          <w:sz w:val="20"/>
          <w:szCs w:val="20"/>
        </w:rPr>
        <w:t>815.0</w:t>
      </w:r>
    </w:p>
    <w:p w14:paraId="29073ABF" w14:textId="27F4C4C0" w:rsidR="006C20DD" w:rsidRPr="00CD7CE1" w:rsidRDefault="006C20DD" w:rsidP="00FE4053">
      <w:pPr>
        <w:ind w:firstLine="567"/>
        <w:jc w:val="both"/>
      </w:pPr>
      <w:proofErr w:type="spellStart"/>
      <w:r w:rsidRPr="00FE4053">
        <w:rPr>
          <w:rFonts w:ascii="Cascadia Mono" w:hAnsi="Cascadia Mono"/>
          <w:b/>
          <w:bCs/>
          <w:iCs/>
          <w:sz w:val="20"/>
          <w:szCs w:val="20"/>
        </w:rPr>
        <w:t>bound_rect</w:t>
      </w:r>
      <w:proofErr w:type="spellEnd"/>
      <w:r w:rsidR="00FE4053">
        <w:rPr>
          <w:iCs/>
        </w:rPr>
        <w:t xml:space="preserve"> </w:t>
      </w:r>
      <w:r w:rsidR="00FE4053" w:rsidRPr="00CD7CE1">
        <w:t>–</w:t>
      </w:r>
      <w:r w:rsidR="00FE4053">
        <w:t xml:space="preserve"> </w:t>
      </w:r>
      <w:r w:rsidRPr="00CD7CE1">
        <w:t xml:space="preserve">это собственно координаты </w:t>
      </w:r>
      <w:proofErr w:type="spellStart"/>
      <w:r w:rsidRPr="00CD7CE1">
        <w:t>LeftTop</w:t>
      </w:r>
      <w:proofErr w:type="spellEnd"/>
      <w:r w:rsidRPr="00CD7CE1">
        <w:t xml:space="preserve"> и </w:t>
      </w:r>
      <w:proofErr w:type="spellStart"/>
      <w:r w:rsidRPr="00CD7CE1">
        <w:t>RightBottom</w:t>
      </w:r>
      <w:proofErr w:type="spellEnd"/>
      <w:r w:rsidRPr="00CD7CE1">
        <w:t xml:space="preserve"> карты (берутся из файла скриншота). Задается в метрах.</w:t>
      </w:r>
    </w:p>
    <w:p w14:paraId="15657CB1" w14:textId="586E038A" w:rsidR="006C20DD" w:rsidRPr="00CD7CE1" w:rsidRDefault="006C20DD" w:rsidP="00FE4053">
      <w:pPr>
        <w:ind w:firstLine="567"/>
        <w:jc w:val="both"/>
      </w:pPr>
      <w:proofErr w:type="spellStart"/>
      <w:r w:rsidRPr="00FE4053">
        <w:rPr>
          <w:rFonts w:ascii="Cascadia Mono" w:hAnsi="Cascadia Mono"/>
          <w:b/>
          <w:bCs/>
          <w:iCs/>
          <w:sz w:val="20"/>
          <w:szCs w:val="20"/>
        </w:rPr>
        <w:t>global_rect</w:t>
      </w:r>
      <w:proofErr w:type="spellEnd"/>
      <w:r w:rsidRPr="00CD7CE1">
        <w:t xml:space="preserve"> –</w:t>
      </w:r>
      <w:r w:rsidR="00FE4053">
        <w:t xml:space="preserve"> </w:t>
      </w:r>
      <w:r w:rsidRPr="00CD7CE1">
        <w:t xml:space="preserve">это координаты </w:t>
      </w:r>
      <w:proofErr w:type="spellStart"/>
      <w:r w:rsidRPr="00CD7CE1">
        <w:t>LeftTop</w:t>
      </w:r>
      <w:proofErr w:type="spellEnd"/>
      <w:r w:rsidRPr="00CD7CE1">
        <w:t xml:space="preserve"> и </w:t>
      </w:r>
      <w:proofErr w:type="spellStart"/>
      <w:r w:rsidRPr="00CD7CE1">
        <w:t>RightBottom</w:t>
      </w:r>
      <w:proofErr w:type="spellEnd"/>
      <w:r w:rsidRPr="00CD7CE1">
        <w:t xml:space="preserve"> нашего уровня на глобальной карте зоны. Задается в метрах.</w:t>
      </w:r>
    </w:p>
    <w:p w14:paraId="716D5AD4" w14:textId="77777777" w:rsidR="006C20DD" w:rsidRPr="00E53D64" w:rsidRDefault="006C20DD" w:rsidP="00E53D64">
      <w:pPr>
        <w:numPr>
          <w:ilvl w:val="0"/>
          <w:numId w:val="1"/>
        </w:numPr>
        <w:ind w:left="0" w:firstLine="567"/>
        <w:jc w:val="both"/>
      </w:pPr>
      <w:r w:rsidRPr="00CD7CE1">
        <w:t>В зависимости от режима игры (сингл или мультиплеер), добавляем запись «</w:t>
      </w:r>
      <w:r w:rsidRPr="00E53D64">
        <w:rPr>
          <w:rFonts w:ascii="Cascadia Mono" w:hAnsi="Cascadia Mono"/>
          <w:b/>
          <w:bCs/>
          <w:sz w:val="20"/>
          <w:szCs w:val="20"/>
        </w:rPr>
        <w:t>test_2</w:t>
      </w:r>
      <w:r w:rsidRPr="00CD7CE1">
        <w:t xml:space="preserve">» в секцию </w:t>
      </w:r>
      <w:r w:rsidRPr="00E53D64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level_maps_single</w:t>
      </w:r>
      <w:proofErr w:type="spellEnd"/>
      <w:r w:rsidRPr="00E53D64">
        <w:rPr>
          <w:rFonts w:ascii="Cascadia Mono" w:hAnsi="Cascadia Mono"/>
          <w:b/>
          <w:bCs/>
          <w:sz w:val="20"/>
          <w:szCs w:val="20"/>
        </w:rPr>
        <w:t>]</w:t>
      </w:r>
      <w:r w:rsidRPr="00CD7CE1">
        <w:t xml:space="preserve">, либо </w:t>
      </w:r>
      <w:r w:rsidRPr="00E53D64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level_maps_mp</w:t>
      </w:r>
      <w:proofErr w:type="spellEnd"/>
      <w:r w:rsidRPr="00E53D64">
        <w:rPr>
          <w:rFonts w:ascii="Cascadia Mono" w:hAnsi="Cascadia Mono"/>
          <w:b/>
          <w:bCs/>
          <w:sz w:val="20"/>
          <w:szCs w:val="20"/>
        </w:rPr>
        <w:t>]</w:t>
      </w:r>
      <w:r w:rsidRPr="00CD7CE1">
        <w:t>.</w:t>
      </w:r>
    </w:p>
    <w:p w14:paraId="619EF955" w14:textId="77777777" w:rsidR="006C20DD" w:rsidRPr="00CD7CE1" w:rsidRDefault="006C20DD" w:rsidP="00E53D64">
      <w:pPr>
        <w:spacing w:before="240" w:after="240"/>
        <w:ind w:firstLine="567"/>
        <w:jc w:val="center"/>
        <w:rPr>
          <w:b/>
        </w:rPr>
      </w:pPr>
      <w:r w:rsidRPr="00CD7CE1">
        <w:rPr>
          <w:b/>
        </w:rPr>
        <w:t>Работа с отметками на карте.</w:t>
      </w:r>
    </w:p>
    <w:p w14:paraId="2AD027BE" w14:textId="33767613" w:rsidR="006C20DD" w:rsidRPr="00CD7CE1" w:rsidRDefault="006C20DD" w:rsidP="00780023">
      <w:pPr>
        <w:ind w:firstLine="567"/>
      </w:pPr>
      <w:r w:rsidRPr="00CD7CE1">
        <w:t>В скрипты вынесены функции для работы с отметками (</w:t>
      </w: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spots</w:t>
      </w:r>
      <w:proofErr w:type="spellEnd"/>
      <w:r w:rsidRPr="00CD7CE1">
        <w:t>) на карте:</w:t>
      </w:r>
    </w:p>
    <w:p w14:paraId="7CFB4B72" w14:textId="501FA2A9" w:rsidR="006C20DD" w:rsidRPr="00E53D64" w:rsidRDefault="00E53D64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E53D64">
        <w:rPr>
          <w:rFonts w:ascii="Cascadia Mono" w:hAnsi="Cascadia Mono"/>
          <w:b/>
          <w:bCs/>
          <w:sz w:val="20"/>
          <w:szCs w:val="20"/>
          <w:lang w:val="en-US"/>
        </w:rPr>
        <w:t>v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oid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map_add_object_spot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>(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id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,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spot_type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,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hint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>)</w:t>
      </w:r>
    </w:p>
    <w:p w14:paraId="4F8A6207" w14:textId="66045AE3" w:rsidR="006C20DD" w:rsidRPr="00E53D64" w:rsidRDefault="00E53D64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E53D64">
        <w:rPr>
          <w:rFonts w:ascii="Cascadia Mono" w:hAnsi="Cascadia Mono"/>
          <w:b/>
          <w:bCs/>
          <w:sz w:val="20"/>
          <w:szCs w:val="20"/>
          <w:lang w:val="en-US"/>
        </w:rPr>
        <w:t>v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oid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map_remove_object_spot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>(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id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,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spot_type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>)</w:t>
      </w:r>
    </w:p>
    <w:p w14:paraId="0ADF8C13" w14:textId="53E12B9D" w:rsidR="006C20DD" w:rsidRPr="00E53D64" w:rsidRDefault="00E53D64" w:rsidP="00E53D64">
      <w:pPr>
        <w:spacing w:after="240"/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E53D64">
        <w:rPr>
          <w:rFonts w:ascii="Cascadia Mono" w:hAnsi="Cascadia Mono"/>
          <w:b/>
          <w:bCs/>
          <w:sz w:val="20"/>
          <w:szCs w:val="20"/>
          <w:lang w:val="en-US"/>
        </w:rPr>
        <w:t>i</w:t>
      </w:r>
      <w:r w:rsidR="006C20DD" w:rsidRPr="00E53D64">
        <w:rPr>
          <w:rFonts w:ascii="Cascadia Mono" w:hAnsi="Cascadia Mono"/>
          <w:b/>
          <w:bCs/>
          <w:sz w:val="20"/>
          <w:szCs w:val="20"/>
        </w:rPr>
        <w:t>nt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map_has_object_spot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>(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id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,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spot_type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>)</w:t>
      </w:r>
      <w:r>
        <w:rPr>
          <w:rFonts w:ascii="Cascadia Mono" w:hAnsi="Cascadia Mono"/>
          <w:b/>
          <w:bCs/>
          <w:sz w:val="20"/>
          <w:szCs w:val="20"/>
        </w:rPr>
        <w:tab/>
      </w:r>
      <w:r w:rsidR="006C20DD" w:rsidRPr="00E53D64">
        <w:rPr>
          <w:rFonts w:ascii="Cascadia Mono" w:hAnsi="Cascadia Mono"/>
          <w:b/>
          <w:bCs/>
          <w:sz w:val="20"/>
          <w:szCs w:val="20"/>
        </w:rPr>
        <w:t>//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returns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 0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or</w:t>
      </w:r>
      <w:proofErr w:type="spellEnd"/>
      <w:r w:rsidR="006C20DD" w:rsidRPr="00E53D64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="006C20DD" w:rsidRPr="00E53D64">
        <w:rPr>
          <w:rFonts w:ascii="Cascadia Mono" w:hAnsi="Cascadia Mono"/>
          <w:b/>
          <w:bCs/>
          <w:sz w:val="20"/>
          <w:szCs w:val="20"/>
        </w:rPr>
        <w:t>ref_count</w:t>
      </w:r>
      <w:proofErr w:type="spellEnd"/>
    </w:p>
    <w:p w14:paraId="471F3AC3" w14:textId="1915C0AF" w:rsidR="006C20DD" w:rsidRPr="00CD7CE1" w:rsidRDefault="006C20DD" w:rsidP="00780023">
      <w:pPr>
        <w:ind w:firstLine="567"/>
      </w:pP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id</w:t>
      </w:r>
      <w:proofErr w:type="spellEnd"/>
      <w:r w:rsidR="00E53D64">
        <w:rPr>
          <w:lang w:val="en-US"/>
        </w:rPr>
        <w:t xml:space="preserve"> </w:t>
      </w:r>
      <w:r w:rsidR="00E53D64" w:rsidRPr="00CD7CE1">
        <w:t>–</w:t>
      </w:r>
      <w:r w:rsidRPr="00CD7CE1">
        <w:t xml:space="preserve"> идентификатор объекта на уровне</w:t>
      </w:r>
    </w:p>
    <w:p w14:paraId="141E2D26" w14:textId="77777777" w:rsidR="006C20DD" w:rsidRPr="00CD7CE1" w:rsidRDefault="006C20DD" w:rsidP="00780023">
      <w:pPr>
        <w:ind w:firstLine="567"/>
      </w:pP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hint</w:t>
      </w:r>
      <w:proofErr w:type="spellEnd"/>
      <w:r w:rsidRPr="00CD7CE1">
        <w:t xml:space="preserve"> – подсказка при наведении мышки на локацию в </w:t>
      </w:r>
      <w:proofErr w:type="spellStart"/>
      <w:r w:rsidRPr="00CD7CE1">
        <w:t>LevelMap</w:t>
      </w:r>
      <w:proofErr w:type="spellEnd"/>
      <w:r w:rsidRPr="00CD7CE1">
        <w:t>(та, которая в ПДА)</w:t>
      </w:r>
    </w:p>
    <w:p w14:paraId="64B6CA44" w14:textId="77777777" w:rsidR="006C20DD" w:rsidRPr="00CD7CE1" w:rsidRDefault="006C20DD" w:rsidP="00780023">
      <w:pPr>
        <w:ind w:firstLine="567"/>
      </w:pP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spot_type</w:t>
      </w:r>
      <w:proofErr w:type="spellEnd"/>
      <w:r w:rsidRPr="00CD7CE1">
        <w:t xml:space="preserve"> – тип, описанный в </w:t>
      </w:r>
      <w:r w:rsidRPr="00E53D64">
        <w:rPr>
          <w:rFonts w:ascii="Cascadia Mono" w:hAnsi="Cascadia Mono"/>
          <w:b/>
          <w:bCs/>
          <w:sz w:val="20"/>
          <w:szCs w:val="20"/>
        </w:rPr>
        <w:t>map_spots.xml</w:t>
      </w:r>
    </w:p>
    <w:p w14:paraId="1F8549EA" w14:textId="77777777" w:rsidR="006C20DD" w:rsidRPr="00CD7CE1" w:rsidRDefault="006C20DD" w:rsidP="00E53D64">
      <w:pPr>
        <w:spacing w:before="240" w:after="240"/>
        <w:ind w:firstLine="567"/>
        <w:jc w:val="center"/>
        <w:rPr>
          <w:b/>
        </w:rPr>
      </w:pPr>
      <w:r w:rsidRPr="00CD7CE1">
        <w:rPr>
          <w:b/>
        </w:rPr>
        <w:t>Как правильно создать тип локации</w:t>
      </w:r>
    </w:p>
    <w:p w14:paraId="57715373" w14:textId="77777777" w:rsidR="006C20DD" w:rsidRPr="00CD7CE1" w:rsidRDefault="006C20DD" w:rsidP="00780023">
      <w:pPr>
        <w:ind w:firstLine="567"/>
      </w:pPr>
      <w:r w:rsidRPr="00CD7CE1">
        <w:t xml:space="preserve">В </w:t>
      </w:r>
      <w:r w:rsidRPr="00E53D64">
        <w:rPr>
          <w:rFonts w:ascii="Cascadia Mono" w:hAnsi="Cascadia Mono"/>
          <w:b/>
          <w:bCs/>
          <w:sz w:val="20"/>
          <w:szCs w:val="20"/>
        </w:rPr>
        <w:t>map_spots.xml</w:t>
      </w:r>
      <w:r w:rsidRPr="00CD7CE1">
        <w:t xml:space="preserve"> создаем тег для нового типа локации:</w:t>
      </w:r>
    </w:p>
    <w:p w14:paraId="2B20CEB1" w14:textId="0C295300" w:rsidR="006C20DD" w:rsidRPr="00E53D64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/>
          <w:b/>
          <w:bCs/>
          <w:color w:val="0000FF"/>
          <w:sz w:val="20"/>
          <w:szCs w:val="20"/>
        </w:rPr>
      </w:pPr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&lt;</w:t>
      </w:r>
      <w:proofErr w:type="spellStart"/>
      <w:r w:rsidRPr="00E53D64">
        <w:rPr>
          <w:rFonts w:ascii="Cascadia Mono" w:hAnsi="Cascadia Mono"/>
          <w:b/>
          <w:bCs/>
          <w:color w:val="800000"/>
          <w:sz w:val="20"/>
          <w:szCs w:val="20"/>
        </w:rPr>
        <w:t>my_location</w:t>
      </w:r>
      <w:proofErr w:type="spellEnd"/>
      <w:r w:rsidRPr="00E53D64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hint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="</w:t>
      </w:r>
      <w:proofErr w:type="spellStart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its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test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location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 xml:space="preserve">"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store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 xml:space="preserve">="1"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ttl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="3"</w:t>
      </w:r>
      <w:r w:rsidRPr="00E53D64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pos_to_actor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 xml:space="preserve">="1"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no_offline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="1"&gt;</w:t>
      </w:r>
    </w:p>
    <w:p w14:paraId="24A635FE" w14:textId="77777777" w:rsidR="006C20DD" w:rsidRPr="00E53D64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/>
          <w:b/>
          <w:bCs/>
          <w:color w:val="0000FF"/>
          <w:sz w:val="20"/>
          <w:szCs w:val="20"/>
        </w:rPr>
      </w:pPr>
      <w:r w:rsidRPr="00E53D64">
        <w:rPr>
          <w:rFonts w:ascii="Cascadia Mono" w:hAnsi="Cascadia Mono"/>
          <w:b/>
          <w:bCs/>
          <w:sz w:val="20"/>
          <w:szCs w:val="20"/>
        </w:rPr>
        <w:tab/>
      </w:r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&lt;</w:t>
      </w:r>
      <w:proofErr w:type="spellStart"/>
      <w:r w:rsidRPr="00E53D64">
        <w:rPr>
          <w:rFonts w:ascii="Cascadia Mono" w:hAnsi="Cascadia Mono"/>
          <w:b/>
          <w:bCs/>
          <w:color w:val="800000"/>
          <w:sz w:val="20"/>
          <w:szCs w:val="20"/>
        </w:rPr>
        <w:t>level_map</w:t>
      </w:r>
      <w:proofErr w:type="spellEnd"/>
      <w:r w:rsidRPr="00E53D64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spot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="</w:t>
      </w:r>
      <w:proofErr w:type="spellStart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my_level_spot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"</w:t>
      </w:r>
      <w:r w:rsidRPr="00E53D64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pointer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="</w:t>
      </w:r>
      <w:proofErr w:type="spellStart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actor_pointer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"&gt;&lt;/</w:t>
      </w:r>
      <w:proofErr w:type="spellStart"/>
      <w:r w:rsidRPr="00E53D64">
        <w:rPr>
          <w:rFonts w:ascii="Cascadia Mono" w:hAnsi="Cascadia Mono"/>
          <w:b/>
          <w:bCs/>
          <w:color w:val="800000"/>
          <w:sz w:val="20"/>
          <w:szCs w:val="20"/>
        </w:rPr>
        <w:t>level_map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&gt;</w:t>
      </w:r>
    </w:p>
    <w:p w14:paraId="17721503" w14:textId="77777777" w:rsidR="006C20DD" w:rsidRPr="00E53D64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/>
          <w:b/>
          <w:bCs/>
          <w:color w:val="0000FF"/>
          <w:sz w:val="20"/>
          <w:szCs w:val="20"/>
        </w:rPr>
      </w:pPr>
      <w:r w:rsidRPr="00E53D64">
        <w:rPr>
          <w:rFonts w:ascii="Cascadia Mono" w:hAnsi="Cascadia Mono"/>
          <w:b/>
          <w:bCs/>
          <w:sz w:val="20"/>
          <w:szCs w:val="20"/>
        </w:rPr>
        <w:tab/>
      </w:r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&lt;</w:t>
      </w:r>
      <w:proofErr w:type="spellStart"/>
      <w:r w:rsidRPr="00E53D64">
        <w:rPr>
          <w:rFonts w:ascii="Cascadia Mono" w:hAnsi="Cascadia Mono"/>
          <w:b/>
          <w:bCs/>
          <w:color w:val="800000"/>
          <w:sz w:val="20"/>
          <w:szCs w:val="20"/>
        </w:rPr>
        <w:t>mini_map</w:t>
      </w:r>
      <w:proofErr w:type="spellEnd"/>
      <w:r w:rsidRPr="00E53D64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spot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="</w:t>
      </w:r>
      <w:proofErr w:type="spellStart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my_level_spot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"</w:t>
      </w:r>
      <w:r w:rsidRPr="00E53D64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E53D64">
        <w:rPr>
          <w:rFonts w:ascii="Cascadia Mono" w:hAnsi="Cascadia Mono"/>
          <w:b/>
          <w:bCs/>
          <w:color w:val="FF0000"/>
          <w:sz w:val="20"/>
          <w:szCs w:val="20"/>
        </w:rPr>
        <w:t>pointer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="</w:t>
      </w:r>
      <w:proofErr w:type="spellStart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actor_pointer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"&gt;&lt;/</w:t>
      </w:r>
      <w:proofErr w:type="spellStart"/>
      <w:r w:rsidRPr="00E53D64">
        <w:rPr>
          <w:rFonts w:ascii="Cascadia Mono" w:hAnsi="Cascadia Mono"/>
          <w:b/>
          <w:bCs/>
          <w:color w:val="800000"/>
          <w:sz w:val="20"/>
          <w:szCs w:val="20"/>
        </w:rPr>
        <w:t>mini_map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&gt;</w:t>
      </w:r>
    </w:p>
    <w:p w14:paraId="0E9CCF5D" w14:textId="77777777" w:rsidR="006C20DD" w:rsidRPr="00E53D64" w:rsidRDefault="006C20DD" w:rsidP="00E53D64">
      <w:pPr>
        <w:autoSpaceDE w:val="0"/>
        <w:autoSpaceDN w:val="0"/>
        <w:adjustRightInd w:val="0"/>
        <w:spacing w:after="240"/>
        <w:ind w:firstLine="567"/>
        <w:rPr>
          <w:rFonts w:ascii="Cascadia Mono" w:hAnsi="Cascadia Mono"/>
          <w:b/>
          <w:bCs/>
          <w:color w:val="0000FF"/>
          <w:sz w:val="20"/>
          <w:szCs w:val="20"/>
        </w:rPr>
      </w:pPr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&lt;/</w:t>
      </w:r>
      <w:proofErr w:type="spellStart"/>
      <w:r w:rsidRPr="00E53D64">
        <w:rPr>
          <w:rFonts w:ascii="Cascadia Mono" w:hAnsi="Cascadia Mono"/>
          <w:b/>
          <w:bCs/>
          <w:color w:val="800000"/>
          <w:sz w:val="20"/>
          <w:szCs w:val="20"/>
        </w:rPr>
        <w:t>my_location</w:t>
      </w:r>
      <w:proofErr w:type="spellEnd"/>
      <w:r w:rsidRPr="00E53D64">
        <w:rPr>
          <w:rFonts w:ascii="Cascadia Mono" w:hAnsi="Cascadia Mono"/>
          <w:b/>
          <w:bCs/>
          <w:color w:val="0000FF"/>
          <w:sz w:val="20"/>
          <w:szCs w:val="20"/>
        </w:rPr>
        <w:t>&gt;</w:t>
      </w:r>
    </w:p>
    <w:p w14:paraId="150D4F5A" w14:textId="185D0446" w:rsidR="006C20DD" w:rsidRPr="00CD7CE1" w:rsidRDefault="006C20DD" w:rsidP="00E53D64">
      <w:pPr>
        <w:ind w:firstLine="567"/>
        <w:jc w:val="both"/>
      </w:pP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store</w:t>
      </w:r>
      <w:proofErr w:type="spellEnd"/>
      <w:r w:rsidRPr="00CD7CE1">
        <w:t xml:space="preserve"> –</w:t>
      </w:r>
      <w:r w:rsidR="00E53D64">
        <w:rPr>
          <w:lang w:val="en-US"/>
        </w:rPr>
        <w:t xml:space="preserve"> </w:t>
      </w:r>
      <w:r w:rsidRPr="00CD7CE1">
        <w:t>сохранять ли локацию при Save игры (если не задано, не сохраняется). Может отсутствовать.</w:t>
      </w:r>
    </w:p>
    <w:p w14:paraId="3AA9FE85" w14:textId="0BB16107" w:rsidR="006C20DD" w:rsidRPr="00CD7CE1" w:rsidRDefault="006C20DD" w:rsidP="00E53D64">
      <w:pPr>
        <w:ind w:firstLine="567"/>
        <w:jc w:val="both"/>
      </w:pPr>
      <w:proofErr w:type="spellStart"/>
      <w:r w:rsidRPr="00E53D64">
        <w:rPr>
          <w:rFonts w:ascii="Cascadia Mono" w:hAnsi="Cascadia Mono"/>
          <w:b/>
          <w:bCs/>
          <w:sz w:val="20"/>
          <w:szCs w:val="20"/>
        </w:rPr>
        <w:t>ttl</w:t>
      </w:r>
      <w:proofErr w:type="spellEnd"/>
      <w:r w:rsidRPr="00CD7CE1">
        <w:t xml:space="preserve"> –</w:t>
      </w:r>
      <w:r w:rsidR="00E53D64">
        <w:rPr>
          <w:lang w:val="en-US"/>
        </w:rPr>
        <w:t xml:space="preserve"> </w:t>
      </w:r>
      <w:r w:rsidRPr="00CD7CE1">
        <w:t>время жизни локации (</w:t>
      </w:r>
      <w:r w:rsidR="00E53D64" w:rsidRPr="00CD7CE1">
        <w:t>например,</w:t>
      </w:r>
      <w:r w:rsidRPr="00CD7CE1">
        <w:t xml:space="preserve"> подсветить на несколько секунд объект, и не заботиться о том, чтобы потом снять). Может отсутствовать.</w:t>
      </w:r>
    </w:p>
    <w:p w14:paraId="26961174" w14:textId="7F4183D2" w:rsidR="006C20DD" w:rsidRPr="00E53D64" w:rsidRDefault="006C20DD" w:rsidP="00780023">
      <w:pPr>
        <w:ind w:firstLine="567"/>
        <w:rPr>
          <w:lang w:val="en-US"/>
        </w:rPr>
      </w:pP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pos_to_actor</w:t>
      </w:r>
      <w:proofErr w:type="spellEnd"/>
      <w:r w:rsidRPr="00CD7CE1">
        <w:t xml:space="preserve"> –</w:t>
      </w:r>
      <w:r w:rsidR="00E53D64">
        <w:rPr>
          <w:lang w:val="en-US"/>
        </w:rPr>
        <w:t xml:space="preserve"> </w:t>
      </w:r>
    </w:p>
    <w:p w14:paraId="66286083" w14:textId="410DD47E" w:rsidR="006C20DD" w:rsidRPr="00CD7CE1" w:rsidRDefault="006C20DD" w:rsidP="00E53D64">
      <w:pPr>
        <w:ind w:firstLine="567"/>
        <w:jc w:val="both"/>
      </w:pP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no_offline</w:t>
      </w:r>
      <w:proofErr w:type="spellEnd"/>
      <w:r w:rsidRPr="00CD7CE1">
        <w:t xml:space="preserve"> –</w:t>
      </w:r>
      <w:r w:rsidR="00E53D64">
        <w:rPr>
          <w:lang w:val="en-US"/>
        </w:rPr>
        <w:t xml:space="preserve"> </w:t>
      </w:r>
      <w:r w:rsidRPr="00CD7CE1">
        <w:t xml:space="preserve">не показывать отметку, если объект в </w:t>
      </w:r>
      <w:proofErr w:type="spellStart"/>
      <w:r w:rsidRPr="00CD7CE1">
        <w:t>Offline</w:t>
      </w:r>
      <w:proofErr w:type="spellEnd"/>
      <w:r w:rsidRPr="00CD7CE1">
        <w:t xml:space="preserve"> (если не задано, показывается). Может отсутствовать.</w:t>
      </w:r>
    </w:p>
    <w:p w14:paraId="360B6578" w14:textId="2A3D5A2D" w:rsidR="006C20DD" w:rsidRPr="00CD7CE1" w:rsidRDefault="006C20DD" w:rsidP="00780023">
      <w:pPr>
        <w:ind w:firstLine="567"/>
      </w:pP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hint</w:t>
      </w:r>
      <w:proofErr w:type="spellEnd"/>
      <w:r w:rsidRPr="00CD7CE1">
        <w:t xml:space="preserve"> –</w:t>
      </w:r>
      <w:r w:rsidR="00E53D64">
        <w:rPr>
          <w:lang w:val="en-US"/>
        </w:rPr>
        <w:t xml:space="preserve"> </w:t>
      </w:r>
      <w:r w:rsidRPr="00CD7CE1">
        <w:t>это понятно. Может отсутствовать.</w:t>
      </w:r>
    </w:p>
    <w:p w14:paraId="3D2CF997" w14:textId="77777777" w:rsidR="006C20DD" w:rsidRPr="00CD7CE1" w:rsidRDefault="006C20DD" w:rsidP="00780023">
      <w:pPr>
        <w:ind w:firstLine="567"/>
        <w:rPr>
          <w:color w:val="800000"/>
        </w:rPr>
      </w:pPr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&lt;</w:t>
      </w:r>
      <w:proofErr w:type="spellStart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level_map</w:t>
      </w:r>
      <w:proofErr w:type="spellEnd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&gt;</w:t>
      </w:r>
      <w:r w:rsidRPr="00CD7CE1">
        <w:rPr>
          <w:color w:val="800000"/>
        </w:rPr>
        <w:t xml:space="preserve"> </w:t>
      </w:r>
      <w:r w:rsidRPr="00CD7CE1">
        <w:t xml:space="preserve">описание отметки на </w:t>
      </w:r>
      <w:proofErr w:type="spellStart"/>
      <w:r w:rsidRPr="00CD7CE1">
        <w:t>LevelMap</w:t>
      </w:r>
      <w:proofErr w:type="spellEnd"/>
      <w:r w:rsidRPr="00CD7CE1">
        <w:t>. Может отсутствовать.</w:t>
      </w:r>
    </w:p>
    <w:p w14:paraId="016FF000" w14:textId="77777777" w:rsidR="006C20DD" w:rsidRPr="00CD7CE1" w:rsidRDefault="006C20DD" w:rsidP="00780023">
      <w:pPr>
        <w:ind w:firstLine="567"/>
      </w:pPr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&lt;</w:t>
      </w:r>
      <w:proofErr w:type="spellStart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mini_map</w:t>
      </w:r>
      <w:proofErr w:type="spellEnd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&gt;</w:t>
      </w:r>
      <w:r w:rsidRPr="00CD7CE1">
        <w:rPr>
          <w:color w:val="800000"/>
        </w:rPr>
        <w:t xml:space="preserve"> </w:t>
      </w:r>
      <w:r w:rsidRPr="00CD7CE1">
        <w:t xml:space="preserve">описание отметки на </w:t>
      </w:r>
      <w:proofErr w:type="spellStart"/>
      <w:r w:rsidRPr="00CD7CE1">
        <w:t>MiniMap</w:t>
      </w:r>
      <w:proofErr w:type="spellEnd"/>
      <w:r w:rsidRPr="00CD7CE1">
        <w:t>. Может отсутствовать.</w:t>
      </w:r>
    </w:p>
    <w:p w14:paraId="3E56D0D2" w14:textId="4C0CC678" w:rsidR="006C20DD" w:rsidRPr="00CD7CE1" w:rsidRDefault="00E53D64" w:rsidP="00780023">
      <w:pPr>
        <w:ind w:firstLine="567"/>
      </w:pPr>
      <w:r w:rsidRPr="00536EA8">
        <w:rPr>
          <w:rFonts w:ascii="Cascadia Mono" w:hAnsi="Cascadia Mono"/>
          <w:b/>
          <w:bCs/>
          <w:color w:val="FF0000"/>
          <w:sz w:val="20"/>
          <w:szCs w:val="20"/>
          <w:lang w:val="en-US"/>
        </w:rPr>
        <w:t>s</w:t>
      </w:r>
      <w:proofErr w:type="spellStart"/>
      <w:r w:rsidR="006C20DD" w:rsidRPr="00536EA8">
        <w:rPr>
          <w:rFonts w:ascii="Cascadia Mono" w:hAnsi="Cascadia Mono"/>
          <w:b/>
          <w:bCs/>
          <w:color w:val="FF0000"/>
          <w:sz w:val="20"/>
          <w:szCs w:val="20"/>
        </w:rPr>
        <w:t>pot</w:t>
      </w:r>
      <w:proofErr w:type="spellEnd"/>
      <w:r>
        <w:rPr>
          <w:color w:val="FF0000"/>
          <w:lang w:val="en-US"/>
        </w:rPr>
        <w:t xml:space="preserve"> </w:t>
      </w:r>
      <w:r w:rsidR="006C20DD" w:rsidRPr="00CD7CE1">
        <w:t>=</w:t>
      </w:r>
      <w:r>
        <w:rPr>
          <w:lang w:val="en-US"/>
        </w:rPr>
        <w:t xml:space="preserve"> </w:t>
      </w:r>
      <w:r w:rsidR="006C20DD" w:rsidRPr="00CD7CE1">
        <w:t>имя иконки для отметки. Описывается в этом - же .</w:t>
      </w:r>
      <w:proofErr w:type="spellStart"/>
      <w:r w:rsidR="006C20DD" w:rsidRPr="00CD7CE1">
        <w:t>xml</w:t>
      </w:r>
      <w:proofErr w:type="spellEnd"/>
    </w:p>
    <w:p w14:paraId="2395D133" w14:textId="77777777" w:rsidR="006C20DD" w:rsidRPr="00CD7CE1" w:rsidRDefault="006C20DD" w:rsidP="00780023">
      <w:pPr>
        <w:ind w:firstLine="567"/>
      </w:pP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pointer</w:t>
      </w:r>
      <w:proofErr w:type="spellEnd"/>
      <w:r w:rsidRPr="00CD7CE1">
        <w:rPr>
          <w:color w:val="FF0000"/>
        </w:rPr>
        <w:t xml:space="preserve"> </w:t>
      </w:r>
      <w:r w:rsidRPr="00CD7CE1">
        <w:t xml:space="preserve">= имя иконки, для отображения указателя на отметку, в случае, когда она не попадает в видимую область карты. Описывается аналогично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spot</w:t>
      </w:r>
      <w:proofErr w:type="spellEnd"/>
      <w:r w:rsidRPr="00CD7CE1">
        <w:rPr>
          <w:color w:val="800000"/>
        </w:rPr>
        <w:t>.</w:t>
      </w:r>
    </w:p>
    <w:p w14:paraId="00791008" w14:textId="77777777" w:rsidR="006C20DD" w:rsidRPr="00536EA8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/>
          <w:b/>
          <w:bCs/>
          <w:color w:val="0000FF"/>
          <w:sz w:val="20"/>
          <w:szCs w:val="20"/>
        </w:rPr>
      </w:pPr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&lt;</w:t>
      </w:r>
      <w:proofErr w:type="spellStart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my_level_spot</w:t>
      </w:r>
      <w:proofErr w:type="spellEnd"/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x</w:t>
      </w:r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="0"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y</w:t>
      </w:r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="0"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width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="32"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height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="32"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heading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="1"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alignment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 xml:space="preserve">="c"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light_anim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</w:t>
      </w:r>
      <w:proofErr w:type="spellStart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ui_minimap_enemy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"</w:t>
      </w:r>
    </w:p>
    <w:p w14:paraId="3F68B123" w14:textId="77777777" w:rsidR="006C20DD" w:rsidRPr="00536EA8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/>
          <w:b/>
          <w:bCs/>
          <w:color w:val="0000FF"/>
          <w:sz w:val="20"/>
          <w:szCs w:val="20"/>
        </w:rPr>
      </w:pPr>
      <w:r w:rsidRPr="00536EA8">
        <w:rPr>
          <w:rFonts w:ascii="Cascadia Mono" w:hAnsi="Cascadia Mono"/>
          <w:b/>
          <w:bCs/>
          <w:sz w:val="20"/>
          <w:szCs w:val="20"/>
        </w:rPr>
        <w:tab/>
      </w:r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&lt;</w:t>
      </w:r>
      <w:proofErr w:type="spellStart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texture</w:t>
      </w:r>
      <w:proofErr w:type="spellEnd"/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x</w:t>
      </w:r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="96"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y</w:t>
      </w:r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="160"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width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="32"</w:t>
      </w:r>
      <w:r w:rsidRPr="00536EA8">
        <w:rPr>
          <w:rFonts w:ascii="Cascadia Mono" w:hAnsi="Cascadia Mono"/>
          <w:b/>
          <w:bCs/>
          <w:color w:val="FF00FF"/>
          <w:sz w:val="20"/>
          <w:szCs w:val="20"/>
        </w:rPr>
        <w:t xml:space="preserve"> </w:t>
      </w: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height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="32"&gt;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ui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ui_icons_map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&lt;/</w:t>
      </w:r>
      <w:proofErr w:type="spellStart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texture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&gt;</w:t>
      </w:r>
    </w:p>
    <w:p w14:paraId="2E606854" w14:textId="486DE94F" w:rsidR="006C20DD" w:rsidRPr="00536EA8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/>
          <w:b/>
          <w:bCs/>
          <w:color w:val="0000FF"/>
          <w:sz w:val="20"/>
          <w:szCs w:val="20"/>
        </w:rPr>
      </w:pPr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&lt;/</w:t>
      </w:r>
      <w:proofErr w:type="spellStart"/>
      <w:r w:rsidRPr="00536EA8">
        <w:rPr>
          <w:rFonts w:ascii="Cascadia Mono" w:hAnsi="Cascadia Mono"/>
          <w:b/>
          <w:bCs/>
          <w:color w:val="800000"/>
          <w:sz w:val="20"/>
          <w:szCs w:val="20"/>
        </w:rPr>
        <w:t>my_level_spot</w:t>
      </w:r>
      <w:proofErr w:type="spellEnd"/>
      <w:r w:rsidRPr="00536EA8">
        <w:rPr>
          <w:rFonts w:ascii="Cascadia Mono" w:hAnsi="Cascadia Mono"/>
          <w:b/>
          <w:bCs/>
          <w:color w:val="0000FF"/>
          <w:sz w:val="20"/>
          <w:szCs w:val="20"/>
        </w:rPr>
        <w:t>&gt;</w:t>
      </w:r>
    </w:p>
    <w:p w14:paraId="67553988" w14:textId="157519DD" w:rsidR="006C20DD" w:rsidRPr="00CD7CE1" w:rsidRDefault="006C20DD" w:rsidP="00780023">
      <w:pPr>
        <w:ind w:firstLine="567"/>
      </w:pP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heading</w:t>
      </w:r>
      <w:proofErr w:type="spellEnd"/>
      <w:r w:rsidRPr="00CD7CE1">
        <w:t xml:space="preserve"> –</w:t>
      </w:r>
      <w:r w:rsidR="00536EA8">
        <w:t xml:space="preserve"> </w:t>
      </w:r>
      <w:proofErr w:type="spellStart"/>
      <w:r w:rsidRPr="00CD7CE1">
        <w:t>отрисов</w:t>
      </w:r>
      <w:r w:rsidR="00536EA8">
        <w:t>ы</w:t>
      </w:r>
      <w:r w:rsidRPr="00CD7CE1">
        <w:t>вать</w:t>
      </w:r>
      <w:proofErr w:type="spellEnd"/>
      <w:r w:rsidRPr="00CD7CE1">
        <w:t xml:space="preserve">, учитывая направление объекта. Если не задано, </w:t>
      </w:r>
      <w:proofErr w:type="spellStart"/>
      <w:r w:rsidRPr="00CD7CE1">
        <w:t>отрисовывается</w:t>
      </w:r>
      <w:proofErr w:type="spellEnd"/>
      <w:r w:rsidRPr="00CD7CE1">
        <w:t xml:space="preserve"> без направления.</w:t>
      </w:r>
    </w:p>
    <w:p w14:paraId="4B8D0826" w14:textId="6BF92356" w:rsidR="006C20DD" w:rsidRPr="00CD7CE1" w:rsidRDefault="00536EA8" w:rsidP="00780023">
      <w:pPr>
        <w:ind w:firstLine="567"/>
      </w:pPr>
      <w:r w:rsidRPr="00536EA8">
        <w:rPr>
          <w:rFonts w:ascii="Cascadia Mono" w:hAnsi="Cascadia Mono"/>
          <w:b/>
          <w:bCs/>
          <w:color w:val="FF0000"/>
          <w:sz w:val="20"/>
          <w:szCs w:val="20"/>
          <w:lang w:val="en-US"/>
        </w:rPr>
        <w:t>a</w:t>
      </w:r>
      <w:proofErr w:type="spellStart"/>
      <w:r w:rsidR="006C20DD" w:rsidRPr="00536EA8">
        <w:rPr>
          <w:rFonts w:ascii="Cascadia Mono" w:hAnsi="Cascadia Mono"/>
          <w:b/>
          <w:bCs/>
          <w:color w:val="FF0000"/>
          <w:sz w:val="20"/>
          <w:szCs w:val="20"/>
        </w:rPr>
        <w:t>lignment</w:t>
      </w:r>
      <w:proofErr w:type="spellEnd"/>
      <w:r w:rsidR="006C20DD" w:rsidRPr="00536EA8">
        <w:rPr>
          <w:rFonts w:ascii="Cascadia Mono" w:hAnsi="Cascadia Mono"/>
          <w:b/>
          <w:bCs/>
          <w:sz w:val="20"/>
          <w:szCs w:val="20"/>
        </w:rPr>
        <w:t>=”c”</w:t>
      </w:r>
      <w:r w:rsidR="006C20DD" w:rsidRPr="00CD7CE1">
        <w:t xml:space="preserve"> –</w:t>
      </w:r>
      <w:r>
        <w:t xml:space="preserve"> </w:t>
      </w:r>
      <w:r w:rsidR="006C20DD" w:rsidRPr="00CD7CE1">
        <w:t>выравнивание по центру</w:t>
      </w:r>
      <w:r w:rsidR="002B6075" w:rsidRPr="00CD7CE1">
        <w:t>, если</w:t>
      </w:r>
      <w:r w:rsidR="006C20DD" w:rsidRPr="00CD7CE1">
        <w:t xml:space="preserve"> не </w:t>
      </w:r>
      <w:r w:rsidR="002B6075" w:rsidRPr="00CD7CE1">
        <w:t>задано, -</w:t>
      </w:r>
      <w:r w:rsidR="006C20DD" w:rsidRPr="00CD7CE1">
        <w:t xml:space="preserve"> по левому верхнему углу.</w:t>
      </w:r>
    </w:p>
    <w:p w14:paraId="7C7E694D" w14:textId="5F0DDC99" w:rsidR="006C20DD" w:rsidRPr="00CD7CE1" w:rsidRDefault="006C20DD" w:rsidP="00780023">
      <w:pPr>
        <w:ind w:firstLine="567"/>
      </w:pPr>
      <w:proofErr w:type="spellStart"/>
      <w:r w:rsidRPr="00536EA8">
        <w:rPr>
          <w:rFonts w:ascii="Cascadia Mono" w:hAnsi="Cascadia Mono"/>
          <w:b/>
          <w:bCs/>
          <w:color w:val="FF0000"/>
          <w:sz w:val="20"/>
          <w:szCs w:val="20"/>
        </w:rPr>
        <w:t>light_anim</w:t>
      </w:r>
      <w:proofErr w:type="spellEnd"/>
      <w:r w:rsidRPr="00CD7CE1">
        <w:t xml:space="preserve"> </w:t>
      </w:r>
      <w:r w:rsidR="00536EA8" w:rsidRPr="00CD7CE1">
        <w:t>–</w:t>
      </w:r>
      <w:r w:rsidR="00536EA8">
        <w:rPr>
          <w:lang w:val="en-US"/>
        </w:rPr>
        <w:t xml:space="preserve"> </w:t>
      </w:r>
      <w:r w:rsidRPr="00CD7CE1">
        <w:t xml:space="preserve">использовать при отрисовке </w:t>
      </w:r>
      <w:proofErr w:type="spellStart"/>
      <w:r w:rsidRPr="00CD7CE1">
        <w:t>LightAnimator</w:t>
      </w:r>
      <w:proofErr w:type="spellEnd"/>
      <w:r w:rsidRPr="00CD7CE1">
        <w:t>.</w:t>
      </w:r>
    </w:p>
    <w:p w14:paraId="54DA29D7" w14:textId="77777777" w:rsidR="006C20DD" w:rsidRPr="00CD7CE1" w:rsidRDefault="006C20DD" w:rsidP="00536EA8">
      <w:pPr>
        <w:spacing w:before="240" w:after="240"/>
        <w:ind w:firstLine="567"/>
        <w:jc w:val="center"/>
        <w:rPr>
          <w:b/>
        </w:rPr>
      </w:pPr>
      <w:r w:rsidRPr="00CD7CE1">
        <w:rPr>
          <w:b/>
        </w:rPr>
        <w:t>Отображение ПДА контактов на карте.</w:t>
      </w:r>
    </w:p>
    <w:p w14:paraId="508402A2" w14:textId="452DF9FC" w:rsidR="006C20DD" w:rsidRPr="00CD7CE1" w:rsidRDefault="006C20DD" w:rsidP="00780023">
      <w:pPr>
        <w:ind w:firstLine="567"/>
      </w:pPr>
      <w:r w:rsidRPr="00CD7CE1">
        <w:lastRenderedPageBreak/>
        <w:t xml:space="preserve">Объекты, которые попадают в ПДА </w:t>
      </w:r>
      <w:proofErr w:type="spellStart"/>
      <w:r w:rsidRPr="00CD7CE1">
        <w:t>OnlineContacts</w:t>
      </w:r>
      <w:proofErr w:type="spellEnd"/>
      <w:r w:rsidRPr="00CD7CE1">
        <w:t xml:space="preserve"> могут отображаться на карте. Радиус действия ПДА задается в секции описания ПДА </w:t>
      </w:r>
      <w:r w:rsidR="00536EA8" w:rsidRPr="00536EA8">
        <w:rPr>
          <w:rFonts w:ascii="Cascadia Mono" w:hAnsi="Cascadia Mono"/>
          <w:b/>
          <w:bCs/>
          <w:sz w:val="20"/>
          <w:szCs w:val="20"/>
          <w:lang w:val="en-US"/>
        </w:rPr>
        <w:t>g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ame</w:t>
      </w:r>
      <w:proofErr w:type="spellEnd"/>
      <w:r w:rsidR="00536EA8" w:rsidRPr="00536EA8">
        <w:rPr>
          <w:rFonts w:ascii="Cascadia Mono" w:hAnsi="Cascadia Mono"/>
          <w:b/>
          <w:bCs/>
          <w:sz w:val="20"/>
          <w:szCs w:val="20"/>
          <w:lang w:val="en-US"/>
        </w:rPr>
        <w:t>d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ata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\</w:t>
      </w:r>
      <w:r w:rsidR="00536EA8" w:rsidRPr="00536EA8">
        <w:rPr>
          <w:rFonts w:ascii="Cascadia Mono" w:hAnsi="Cascadia Mono"/>
          <w:b/>
          <w:bCs/>
          <w:sz w:val="20"/>
          <w:szCs w:val="20"/>
          <w:lang w:val="en-US"/>
        </w:rPr>
        <w:t>c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onfig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misc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items.ltx</w:t>
      </w:r>
      <w:proofErr w:type="spellEnd"/>
      <w:r w:rsidRPr="00CD7CE1">
        <w:t xml:space="preserve">  </w:t>
      </w:r>
      <w:r w:rsidRPr="00536EA8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536EA8">
        <w:rPr>
          <w:rFonts w:ascii="Cascadia Mono" w:hAnsi="Cascadia Mono" w:cs="Courier New"/>
          <w:b/>
          <w:bCs/>
          <w:sz w:val="20"/>
          <w:szCs w:val="20"/>
        </w:rPr>
        <w:t>device_pda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]</w:t>
      </w:r>
      <w:r w:rsidRPr="00CD7CE1">
        <w:t xml:space="preserve"> в переменной </w:t>
      </w:r>
      <w:proofErr w:type="spellStart"/>
      <w:r w:rsidRPr="00536EA8">
        <w:rPr>
          <w:rFonts w:ascii="Cascadia Mono" w:hAnsi="Cascadia Mono"/>
          <w:b/>
          <w:bCs/>
          <w:color w:val="339966"/>
          <w:sz w:val="20"/>
          <w:szCs w:val="20"/>
        </w:rPr>
        <w:t>radius</w:t>
      </w:r>
      <w:proofErr w:type="spellEnd"/>
      <w:r w:rsidRPr="00536EA8">
        <w:t>.</w:t>
      </w:r>
      <w:r w:rsidR="004950AD">
        <w:rPr>
          <w:color w:val="339966"/>
        </w:rPr>
        <w:t xml:space="preserve"> </w:t>
      </w:r>
      <w:r w:rsidRPr="00CD7CE1">
        <w:t>Единицы измерения – метры. Минимальное значение</w:t>
      </w:r>
      <w:r w:rsidR="00536EA8">
        <w:rPr>
          <w:lang w:val="en-US"/>
        </w:rPr>
        <w:t xml:space="preserve"> </w:t>
      </w:r>
      <w:r w:rsidR="00536EA8" w:rsidRPr="00CD7CE1">
        <w:t>–</w:t>
      </w:r>
      <w:r w:rsidR="00536EA8">
        <w:rPr>
          <w:lang w:val="en-US"/>
        </w:rPr>
        <w:t xml:space="preserve"> </w:t>
      </w:r>
      <w:r w:rsidRPr="00CD7CE1">
        <w:t>0, максимальное не ограничено.</w:t>
      </w:r>
    </w:p>
    <w:p w14:paraId="7365DF69" w14:textId="205CCEBA" w:rsidR="006C20DD" w:rsidRPr="00CD7CE1" w:rsidRDefault="006C20DD" w:rsidP="00780023">
      <w:pPr>
        <w:ind w:firstLine="567"/>
      </w:pPr>
      <w:r w:rsidRPr="00CD7CE1">
        <w:t xml:space="preserve">В зависимости от отношения к актеру, эти объекты будут отображаться на карте разными значками, описанными в файле </w:t>
      </w:r>
      <w:r w:rsidR="00536EA8" w:rsidRPr="00536EA8">
        <w:rPr>
          <w:rFonts w:ascii="Cascadia Mono" w:hAnsi="Cascadia Mono"/>
          <w:b/>
          <w:bCs/>
          <w:sz w:val="20"/>
          <w:szCs w:val="20"/>
          <w:lang w:val="en-US"/>
        </w:rPr>
        <w:t>g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amedata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\</w:t>
      </w:r>
      <w:r w:rsidR="00536EA8" w:rsidRPr="00536EA8">
        <w:rPr>
          <w:rFonts w:ascii="Cascadia Mono" w:hAnsi="Cascadia Mono"/>
          <w:b/>
          <w:bCs/>
          <w:sz w:val="20"/>
          <w:szCs w:val="20"/>
          <w:lang w:val="en-US"/>
        </w:rPr>
        <w:t>c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onfig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536EA8">
        <w:rPr>
          <w:rFonts w:ascii="Cascadia Mono" w:hAnsi="Cascadia Mono"/>
          <w:b/>
          <w:bCs/>
          <w:sz w:val="20"/>
          <w:szCs w:val="20"/>
        </w:rPr>
        <w:t>ui</w:t>
      </w:r>
      <w:proofErr w:type="spellEnd"/>
      <w:r w:rsidRPr="00536EA8">
        <w:rPr>
          <w:rFonts w:ascii="Cascadia Mono" w:hAnsi="Cascadia Mono"/>
          <w:b/>
          <w:bCs/>
          <w:sz w:val="20"/>
          <w:szCs w:val="20"/>
        </w:rPr>
        <w:t>\map</w:t>
      </w:r>
      <w:r w:rsidR="00536EA8" w:rsidRPr="00536EA8">
        <w:rPr>
          <w:rFonts w:ascii="Cascadia Mono" w:hAnsi="Cascadia Mono"/>
          <w:b/>
          <w:bCs/>
          <w:sz w:val="20"/>
          <w:szCs w:val="20"/>
          <w:lang w:val="en-US"/>
        </w:rPr>
        <w:t>_</w:t>
      </w:r>
      <w:r w:rsidRPr="00536EA8">
        <w:rPr>
          <w:rFonts w:ascii="Cascadia Mono" w:hAnsi="Cascadia Mono"/>
          <w:b/>
          <w:bCs/>
          <w:sz w:val="20"/>
          <w:szCs w:val="20"/>
        </w:rPr>
        <w:t>spots.xml</w:t>
      </w:r>
    </w:p>
    <w:p w14:paraId="2638A1D4" w14:textId="77777777" w:rsidR="006C20DD" w:rsidRPr="00536EA8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536EA8">
        <w:rPr>
          <w:rFonts w:ascii="Cascadia Mono" w:hAnsi="Cascadia Mono" w:cs="Courier New"/>
          <w:b/>
          <w:bCs/>
          <w:sz w:val="20"/>
          <w:szCs w:val="20"/>
        </w:rPr>
        <w:t>friend_location</w:t>
      </w:r>
      <w:proofErr w:type="spellEnd"/>
    </w:p>
    <w:p w14:paraId="65A4FE08" w14:textId="77777777" w:rsidR="006C20DD" w:rsidRPr="00536EA8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536EA8">
        <w:rPr>
          <w:rFonts w:ascii="Cascadia Mono" w:hAnsi="Cascadia Mono" w:cs="Courier New"/>
          <w:b/>
          <w:bCs/>
          <w:sz w:val="20"/>
          <w:szCs w:val="20"/>
        </w:rPr>
        <w:t>neutral_location</w:t>
      </w:r>
      <w:proofErr w:type="spellEnd"/>
    </w:p>
    <w:p w14:paraId="05B265B5" w14:textId="77777777" w:rsidR="006C20DD" w:rsidRPr="00536EA8" w:rsidRDefault="006C20DD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536EA8">
        <w:rPr>
          <w:rFonts w:ascii="Cascadia Mono" w:hAnsi="Cascadia Mono" w:cs="Courier New"/>
          <w:b/>
          <w:bCs/>
          <w:sz w:val="20"/>
          <w:szCs w:val="20"/>
        </w:rPr>
        <w:t>enemy_location</w:t>
      </w:r>
      <w:proofErr w:type="spellEnd"/>
    </w:p>
    <w:p w14:paraId="27F47A57" w14:textId="77777777" w:rsidR="006C20DD" w:rsidRPr="00CD7CE1" w:rsidRDefault="006C20DD" w:rsidP="00780023">
      <w:pPr>
        <w:autoSpaceDE w:val="0"/>
        <w:autoSpaceDN w:val="0"/>
        <w:adjustRightInd w:val="0"/>
        <w:ind w:firstLine="567"/>
        <w:rPr>
          <w:rFonts w:ascii="Courier New" w:hAnsi="Courier New" w:cs="Courier New"/>
        </w:rPr>
      </w:pPr>
      <w:proofErr w:type="spellStart"/>
      <w:r w:rsidRPr="00536EA8">
        <w:rPr>
          <w:rFonts w:ascii="Cascadia Mono" w:hAnsi="Cascadia Mono" w:cs="Courier New"/>
          <w:b/>
          <w:bCs/>
          <w:sz w:val="20"/>
          <w:szCs w:val="20"/>
        </w:rPr>
        <w:t>neutral_location</w:t>
      </w:r>
      <w:proofErr w:type="spellEnd"/>
    </w:p>
    <w:p w14:paraId="2D2654A2" w14:textId="32F17DC3" w:rsidR="006C20DD" w:rsidRPr="002B6075" w:rsidRDefault="006C20DD" w:rsidP="00E41B23">
      <w:pPr>
        <w:autoSpaceDE w:val="0"/>
        <w:autoSpaceDN w:val="0"/>
        <w:adjustRightInd w:val="0"/>
        <w:ind w:firstLine="567"/>
        <w:jc w:val="both"/>
      </w:pPr>
      <w:r w:rsidRPr="002B6075">
        <w:t>В данный момент отображение врагов (</w:t>
      </w:r>
      <w:proofErr w:type="spellStart"/>
      <w:r w:rsidRPr="00E41B23">
        <w:rPr>
          <w:rFonts w:ascii="Cascadia Mono" w:hAnsi="Cascadia Mono" w:cs="Courier New"/>
          <w:b/>
          <w:bCs/>
          <w:sz w:val="20"/>
          <w:szCs w:val="20"/>
        </w:rPr>
        <w:t>enemy_location</w:t>
      </w:r>
      <w:proofErr w:type="spellEnd"/>
      <w:r w:rsidRPr="002B6075">
        <w:t>) реализовано с плавным проявлением иконки. Это реализовано путем установки опции</w:t>
      </w:r>
      <w:r w:rsidRPr="00CD7CE1">
        <w:rPr>
          <w:rFonts w:ascii="Courier New" w:hAnsi="Courier New" w:cs="Courier New"/>
        </w:rPr>
        <w:t xml:space="preserve"> </w:t>
      </w:r>
      <w:proofErr w:type="spellStart"/>
      <w:r w:rsidRPr="00E41B23">
        <w:rPr>
          <w:rFonts w:ascii="Cascadia Mono" w:hAnsi="Cascadia Mono" w:cs="Courier New"/>
          <w:b/>
          <w:bCs/>
          <w:color w:val="FF0000"/>
          <w:sz w:val="20"/>
          <w:szCs w:val="20"/>
        </w:rPr>
        <w:t>light_anim</w:t>
      </w:r>
      <w:proofErr w:type="spellEnd"/>
      <w:r w:rsidRPr="00E41B23">
        <w:rPr>
          <w:rFonts w:ascii="Cascadia Mono" w:hAnsi="Cascadia Mono" w:cs="Courier New"/>
          <w:b/>
          <w:bCs/>
          <w:color w:val="0000FF"/>
          <w:sz w:val="20"/>
          <w:szCs w:val="20"/>
        </w:rPr>
        <w:t>="</w:t>
      </w:r>
      <w:proofErr w:type="spellStart"/>
      <w:r w:rsidRPr="00E41B23">
        <w:rPr>
          <w:rFonts w:ascii="Cascadia Mono" w:hAnsi="Cascadia Mono" w:cs="Courier New"/>
          <w:b/>
          <w:bCs/>
          <w:color w:val="0000FF"/>
          <w:sz w:val="20"/>
          <w:szCs w:val="20"/>
        </w:rPr>
        <w:t>ui_minimap_enemy</w:t>
      </w:r>
      <w:proofErr w:type="spellEnd"/>
      <w:r w:rsidRPr="00E41B23">
        <w:rPr>
          <w:rFonts w:ascii="Cascadia Mono" w:hAnsi="Cascadia Mono" w:cs="Courier New"/>
          <w:b/>
          <w:bCs/>
          <w:color w:val="0000FF"/>
          <w:sz w:val="20"/>
          <w:szCs w:val="20"/>
        </w:rPr>
        <w:t>"</w:t>
      </w:r>
      <w:r w:rsidRPr="002B6075">
        <w:rPr>
          <w:color w:val="0000FF"/>
        </w:rPr>
        <w:t xml:space="preserve"> </w:t>
      </w:r>
      <w:r w:rsidRPr="002B6075">
        <w:t>в определении иконки.</w:t>
      </w:r>
    </w:p>
    <w:p w14:paraId="723533F9" w14:textId="02C275DE" w:rsidR="006C20DD" w:rsidRPr="00CD7CE1" w:rsidRDefault="006C20DD" w:rsidP="00E41B23">
      <w:pPr>
        <w:pStyle w:val="3"/>
        <w:spacing w:after="0"/>
        <w:ind w:firstLine="567"/>
        <w:jc w:val="center"/>
      </w:pPr>
      <w:bookmarkStart w:id="2" w:name="_8.2.1.__Туман_войны (fog of war)"/>
      <w:bookmarkEnd w:id="2"/>
      <w:r w:rsidRPr="00CD7CE1">
        <w:t>8.2.1. Туман войны (</w:t>
      </w:r>
      <w:proofErr w:type="spellStart"/>
      <w:r w:rsidRPr="00CD7CE1">
        <w:t>fog</w:t>
      </w:r>
      <w:proofErr w:type="spellEnd"/>
      <w:r w:rsidRPr="00CD7CE1">
        <w:t xml:space="preserve"> </w:t>
      </w:r>
      <w:proofErr w:type="spellStart"/>
      <w:r w:rsidRPr="00CD7CE1">
        <w:t>of</w:t>
      </w:r>
      <w:proofErr w:type="spellEnd"/>
      <w:r w:rsidRPr="00CD7CE1">
        <w:t xml:space="preserve"> </w:t>
      </w:r>
      <w:proofErr w:type="spellStart"/>
      <w:r w:rsidRPr="00CD7CE1">
        <w:t>war</w:t>
      </w:r>
      <w:proofErr w:type="spellEnd"/>
      <w:r w:rsidRPr="00CD7CE1">
        <w:t>)</w:t>
      </w:r>
    </w:p>
    <w:p w14:paraId="7E17CD9E" w14:textId="77777777" w:rsidR="006C20DD" w:rsidRPr="00CD7CE1" w:rsidRDefault="006C20DD" w:rsidP="00E41B23">
      <w:pPr>
        <w:autoSpaceDE w:val="0"/>
        <w:autoSpaceDN w:val="0"/>
        <w:adjustRightInd w:val="0"/>
        <w:spacing w:after="240"/>
        <w:ind w:firstLine="567"/>
        <w:jc w:val="center"/>
        <w:rPr>
          <w:b/>
        </w:rPr>
      </w:pPr>
      <w:r w:rsidRPr="00CD7CE1">
        <w:rPr>
          <w:b/>
        </w:rPr>
        <w:t>Открытие маски прохода по уровню.</w:t>
      </w:r>
    </w:p>
    <w:p w14:paraId="72381178" w14:textId="762454CF" w:rsidR="006C20DD" w:rsidRPr="00CD7CE1" w:rsidRDefault="006C20DD" w:rsidP="00E41B23">
      <w:pPr>
        <w:autoSpaceDE w:val="0"/>
        <w:autoSpaceDN w:val="0"/>
        <w:adjustRightInd w:val="0"/>
        <w:ind w:firstLine="567"/>
        <w:jc w:val="both"/>
      </w:pPr>
      <w:r w:rsidRPr="00CD7CE1">
        <w:t xml:space="preserve">Каждый уровень имеет маску посещения (разбитие по квадратам). Размер ячейки равен 50 метров и не изменяется (подобрано опытным путем). Когда игрок движется, эта маска обновляется и квадраты в радиусе, равном ¼ размера ячейки, помечаются как открытые. Эта маска отображается только на карте уровня методом наложения текстуры поверх основной карты. Текстура находится по пути </w:t>
      </w:r>
      <w:r w:rsidR="00E41B23" w:rsidRPr="00E41B23">
        <w:rPr>
          <w:rFonts w:ascii="Cascadia Mono" w:hAnsi="Cascadia Mono"/>
          <w:b/>
          <w:bCs/>
          <w:sz w:val="20"/>
          <w:szCs w:val="20"/>
          <w:lang w:val="en-US"/>
        </w:rPr>
        <w:t>g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ame</w:t>
      </w:r>
      <w:proofErr w:type="spellEnd"/>
      <w:r w:rsidR="00E41B23" w:rsidRPr="00E41B23">
        <w:rPr>
          <w:rFonts w:ascii="Cascadia Mono" w:hAnsi="Cascadia Mono"/>
          <w:b/>
          <w:bCs/>
          <w:sz w:val="20"/>
          <w:szCs w:val="20"/>
          <w:lang w:val="en-US"/>
        </w:rPr>
        <w:t>d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ata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textures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ui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ui_fog_of_war.dds</w:t>
      </w:r>
      <w:proofErr w:type="spellEnd"/>
    </w:p>
    <w:p w14:paraId="6C031829" w14:textId="77777777" w:rsidR="006C20DD" w:rsidRPr="00CD7CE1" w:rsidRDefault="006C20DD" w:rsidP="00780023">
      <w:pPr>
        <w:ind w:firstLine="567"/>
      </w:pPr>
      <w:r w:rsidRPr="00CD7CE1">
        <w:t>Также реализован механизм сохранения/загрузки этих данных.</w:t>
      </w:r>
    </w:p>
    <w:p w14:paraId="44953D44" w14:textId="3713C614" w:rsidR="008118F7" w:rsidRPr="00CD7CE1" w:rsidRDefault="008118F7" w:rsidP="00E41B23">
      <w:pPr>
        <w:pStyle w:val="3"/>
        <w:ind w:firstLine="567"/>
        <w:jc w:val="center"/>
      </w:pPr>
      <w:bookmarkStart w:id="3" w:name="_8.2.2._Карта_аномальной_активности"/>
      <w:bookmarkEnd w:id="3"/>
      <w:r w:rsidRPr="00CD7CE1">
        <w:t>8.2.2. Карта аномальной активности</w:t>
      </w:r>
      <w:r w:rsidR="002B6075">
        <w:t>.</w:t>
      </w:r>
    </w:p>
    <w:p w14:paraId="2C5C2455" w14:textId="47EEB712" w:rsidR="008118F7" w:rsidRPr="002B6075" w:rsidRDefault="008118F7" w:rsidP="00E41B23">
      <w:pPr>
        <w:ind w:firstLine="567"/>
        <w:jc w:val="both"/>
      </w:pPr>
      <w:r w:rsidRPr="002B6075">
        <w:t>Реализована возможность отображения на карте уровня карты аномальной активности.</w:t>
      </w:r>
    </w:p>
    <w:p w14:paraId="65EAA76B" w14:textId="7F16D46E" w:rsidR="008118F7" w:rsidRPr="00CD7CE1" w:rsidRDefault="008118F7" w:rsidP="00780023">
      <w:pPr>
        <w:ind w:firstLine="567"/>
      </w:pPr>
      <w:r w:rsidRPr="00CD7CE1">
        <w:t xml:space="preserve">В файле 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game.ltx</w:t>
      </w:r>
      <w:proofErr w:type="spellEnd"/>
      <w:r w:rsidRPr="00CD7CE1">
        <w:t>, в секции описания карты (см. “</w:t>
      </w:r>
      <w:r w:rsidRPr="00CD7CE1">
        <w:rPr>
          <w:b/>
        </w:rPr>
        <w:t>Как настроить карту для конкретного уровня”</w:t>
      </w:r>
      <w:r w:rsidR="002B6075" w:rsidRPr="002B6075">
        <w:rPr>
          <w:bCs/>
        </w:rPr>
        <w:t>)</w:t>
      </w:r>
      <w:r w:rsidRPr="00CD7CE1">
        <w:rPr>
          <w:b/>
        </w:rPr>
        <w:t xml:space="preserve"> </w:t>
      </w:r>
      <w:r w:rsidRPr="00CD7CE1">
        <w:t>добавить две строки:</w:t>
      </w:r>
    </w:p>
    <w:p w14:paraId="1E4C3C28" w14:textId="30635F2F" w:rsidR="008118F7" w:rsidRPr="00E41B23" w:rsidRDefault="008118F7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E41B23">
        <w:rPr>
          <w:rFonts w:ascii="Cascadia Mono" w:hAnsi="Cascadia Mono" w:cs="Courier New"/>
          <w:b/>
          <w:bCs/>
          <w:sz w:val="20"/>
          <w:szCs w:val="20"/>
        </w:rPr>
        <w:t>anomalies_texture</w:t>
      </w:r>
      <w:proofErr w:type="spellEnd"/>
      <w:r w:rsidR="00E41B23" w:rsidRPr="00E41B23">
        <w:rPr>
          <w:rFonts w:ascii="Cascadia Mono" w:hAnsi="Cascadia Mono" w:cs="Courier New"/>
          <w:b/>
          <w:bCs/>
          <w:sz w:val="20"/>
          <w:szCs w:val="20"/>
          <w:lang w:val="en-US"/>
        </w:rPr>
        <w:t xml:space="preserve"> </w:t>
      </w:r>
      <w:r w:rsidRPr="00E41B23">
        <w:rPr>
          <w:rFonts w:ascii="Cascadia Mono" w:hAnsi="Cascadia Mono" w:cs="Courier New"/>
          <w:b/>
          <w:bCs/>
          <w:sz w:val="20"/>
          <w:szCs w:val="20"/>
        </w:rPr>
        <w:t xml:space="preserve">= </w:t>
      </w:r>
      <w:proofErr w:type="spellStart"/>
      <w:r w:rsidRPr="00E41B23">
        <w:rPr>
          <w:rFonts w:ascii="Cascadia Mono" w:hAnsi="Cascadia Mono" w:cs="Courier New"/>
          <w:b/>
          <w:bCs/>
          <w:sz w:val="20"/>
          <w:szCs w:val="20"/>
        </w:rPr>
        <w:t>ui</w:t>
      </w:r>
      <w:proofErr w:type="spellEnd"/>
      <w:r w:rsidRPr="00E41B23">
        <w:rPr>
          <w:rFonts w:ascii="Cascadia Mono" w:hAnsi="Cascadia Mono" w:cs="Courier New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 w:cs="Courier New"/>
          <w:b/>
          <w:bCs/>
          <w:sz w:val="20"/>
          <w:szCs w:val="20"/>
        </w:rPr>
        <w:t>ui_map_ai_test_anomalies</w:t>
      </w:r>
      <w:proofErr w:type="spellEnd"/>
    </w:p>
    <w:p w14:paraId="6DAC8858" w14:textId="26A920E8" w:rsidR="008118F7" w:rsidRPr="00E41B23" w:rsidRDefault="008118F7" w:rsidP="00780023">
      <w:pPr>
        <w:autoSpaceDE w:val="0"/>
        <w:autoSpaceDN w:val="0"/>
        <w:adjustRightInd w:val="0"/>
        <w:ind w:firstLine="567"/>
        <w:rPr>
          <w:rFonts w:ascii="Cascadia Mono" w:hAnsi="Cascadia Mono" w:cs="Courier New"/>
          <w:b/>
          <w:bCs/>
          <w:sz w:val="20"/>
          <w:szCs w:val="20"/>
        </w:rPr>
      </w:pPr>
      <w:proofErr w:type="spellStart"/>
      <w:r w:rsidRPr="00E41B23">
        <w:rPr>
          <w:rFonts w:ascii="Cascadia Mono" w:hAnsi="Cascadia Mono" w:cs="Courier New"/>
          <w:b/>
          <w:bCs/>
          <w:sz w:val="20"/>
          <w:szCs w:val="20"/>
        </w:rPr>
        <w:t>anomalies_texture_rect</w:t>
      </w:r>
      <w:proofErr w:type="spellEnd"/>
      <w:r w:rsidR="00E41B23" w:rsidRPr="00E41B23">
        <w:rPr>
          <w:rFonts w:ascii="Cascadia Mono" w:hAnsi="Cascadia Mono" w:cs="Courier New"/>
          <w:b/>
          <w:bCs/>
          <w:sz w:val="20"/>
          <w:szCs w:val="20"/>
          <w:lang w:val="en-US"/>
        </w:rPr>
        <w:t xml:space="preserve"> </w:t>
      </w:r>
      <w:r w:rsidRPr="00E41B23">
        <w:rPr>
          <w:rFonts w:ascii="Cascadia Mono" w:hAnsi="Cascadia Mono" w:cs="Courier New"/>
          <w:b/>
          <w:bCs/>
          <w:sz w:val="20"/>
          <w:szCs w:val="20"/>
        </w:rPr>
        <w:t>= 0,</w:t>
      </w:r>
      <w:r w:rsidR="00E41B23" w:rsidRPr="00E41B23">
        <w:rPr>
          <w:rFonts w:ascii="Cascadia Mono" w:hAnsi="Cascadia Mono" w:cs="Courier New"/>
          <w:b/>
          <w:bCs/>
          <w:sz w:val="20"/>
          <w:szCs w:val="20"/>
          <w:lang w:val="en-US"/>
        </w:rPr>
        <w:t xml:space="preserve"> </w:t>
      </w:r>
      <w:r w:rsidRPr="00E41B23">
        <w:rPr>
          <w:rFonts w:ascii="Cascadia Mono" w:hAnsi="Cascadia Mono" w:cs="Courier New"/>
          <w:b/>
          <w:bCs/>
          <w:sz w:val="20"/>
          <w:szCs w:val="20"/>
        </w:rPr>
        <w:t>128,</w:t>
      </w:r>
      <w:r w:rsidR="00E41B23" w:rsidRPr="00E41B23">
        <w:rPr>
          <w:rFonts w:ascii="Cascadia Mono" w:hAnsi="Cascadia Mono" w:cs="Courier New"/>
          <w:b/>
          <w:bCs/>
          <w:sz w:val="20"/>
          <w:szCs w:val="20"/>
          <w:lang w:val="en-US"/>
        </w:rPr>
        <w:t xml:space="preserve"> </w:t>
      </w:r>
      <w:r w:rsidRPr="00E41B23">
        <w:rPr>
          <w:rFonts w:ascii="Cascadia Mono" w:hAnsi="Cascadia Mono" w:cs="Courier New"/>
          <w:b/>
          <w:bCs/>
          <w:sz w:val="20"/>
          <w:szCs w:val="20"/>
        </w:rPr>
        <w:t>128,</w:t>
      </w:r>
      <w:r w:rsidR="00E41B23" w:rsidRPr="00E41B23">
        <w:rPr>
          <w:rFonts w:ascii="Cascadia Mono" w:hAnsi="Cascadia Mono" w:cs="Courier New"/>
          <w:b/>
          <w:bCs/>
          <w:sz w:val="20"/>
          <w:szCs w:val="20"/>
          <w:lang w:val="en-US"/>
        </w:rPr>
        <w:t xml:space="preserve"> </w:t>
      </w:r>
      <w:r w:rsidRPr="00E41B23">
        <w:rPr>
          <w:rFonts w:ascii="Cascadia Mono" w:hAnsi="Cascadia Mono" w:cs="Courier New"/>
          <w:b/>
          <w:bCs/>
          <w:sz w:val="20"/>
          <w:szCs w:val="20"/>
        </w:rPr>
        <w:t>128</w:t>
      </w:r>
    </w:p>
    <w:p w14:paraId="0EF7928E" w14:textId="77777777" w:rsidR="008118F7" w:rsidRPr="00E41B23" w:rsidRDefault="008118F7" w:rsidP="00780023">
      <w:pPr>
        <w:autoSpaceDE w:val="0"/>
        <w:autoSpaceDN w:val="0"/>
        <w:adjustRightInd w:val="0"/>
        <w:ind w:firstLine="567"/>
      </w:pPr>
    </w:p>
    <w:p w14:paraId="4ABE0B5B" w14:textId="77777777" w:rsidR="008118F7" w:rsidRPr="00E41B23" w:rsidRDefault="008118F7" w:rsidP="00780023">
      <w:pPr>
        <w:autoSpaceDE w:val="0"/>
        <w:autoSpaceDN w:val="0"/>
        <w:adjustRightInd w:val="0"/>
        <w:ind w:firstLine="567"/>
      </w:pPr>
      <w:proofErr w:type="spellStart"/>
      <w:r w:rsidRPr="00E41B23">
        <w:rPr>
          <w:rFonts w:ascii="Cascadia Mono" w:hAnsi="Cascadia Mono" w:cs="Courier New"/>
          <w:b/>
          <w:bCs/>
          <w:sz w:val="20"/>
          <w:szCs w:val="20"/>
        </w:rPr>
        <w:t>anomalies_texture</w:t>
      </w:r>
      <w:proofErr w:type="spellEnd"/>
      <w:r w:rsidRPr="00E41B23">
        <w:t xml:space="preserve"> – имя текстуры с картой аномальностей</w:t>
      </w:r>
    </w:p>
    <w:p w14:paraId="77C67D9E" w14:textId="77777777" w:rsidR="008118F7" w:rsidRPr="00E41B23" w:rsidRDefault="008118F7" w:rsidP="00E41B23">
      <w:pPr>
        <w:spacing w:after="240"/>
        <w:ind w:firstLine="567"/>
      </w:pPr>
      <w:proofErr w:type="spellStart"/>
      <w:r w:rsidRPr="00E41B23">
        <w:rPr>
          <w:rFonts w:ascii="Cascadia Mono" w:hAnsi="Cascadia Mono" w:cs="Courier New"/>
          <w:b/>
          <w:bCs/>
          <w:sz w:val="20"/>
          <w:szCs w:val="20"/>
        </w:rPr>
        <w:t>anomalies_texture_rect</w:t>
      </w:r>
      <w:proofErr w:type="spellEnd"/>
      <w:r w:rsidRPr="00E41B23">
        <w:t xml:space="preserve"> – текстурные координаты на этой текстуре</w:t>
      </w:r>
    </w:p>
    <w:p w14:paraId="41122605" w14:textId="77777777" w:rsidR="008118F7" w:rsidRPr="00E41B23" w:rsidRDefault="008118F7" w:rsidP="00E41B23">
      <w:pPr>
        <w:ind w:firstLine="567"/>
        <w:jc w:val="both"/>
      </w:pPr>
      <w:r w:rsidRPr="00E41B23">
        <w:t>В интерфейсе карты будет возможность включать/отключать отображение карты аномальной активности.</w:t>
      </w:r>
    </w:p>
    <w:p w14:paraId="23E9E410" w14:textId="77777777" w:rsidR="003E6446" w:rsidRPr="00CD7CE1" w:rsidRDefault="003E6446" w:rsidP="00E41B23">
      <w:pPr>
        <w:pStyle w:val="2"/>
        <w:ind w:firstLine="567"/>
        <w:jc w:val="center"/>
      </w:pPr>
      <w:bookmarkStart w:id="4" w:name="_8.3._Бинокль."/>
      <w:bookmarkEnd w:id="4"/>
      <w:r w:rsidRPr="00CD7CE1">
        <w:t>8.3. Бинокль.</w:t>
      </w:r>
    </w:p>
    <w:p w14:paraId="2B89874E" w14:textId="4160FE59" w:rsidR="003E6446" w:rsidRPr="00CD7CE1" w:rsidRDefault="003E6446" w:rsidP="00780023">
      <w:pPr>
        <w:ind w:firstLine="567"/>
      </w:pPr>
      <w:r w:rsidRPr="00CD7CE1">
        <w:t xml:space="preserve">Секция в редакторе </w:t>
      </w:r>
      <w:r w:rsidR="004950AD" w:rsidRPr="00CD7CE1">
        <w:t>уровней:</w:t>
      </w:r>
      <w:r w:rsidRPr="00CD7CE1">
        <w:tab/>
        <w:t xml:space="preserve"> </w:t>
      </w:r>
      <w:r w:rsidRPr="00E41B23">
        <w:rPr>
          <w:rFonts w:ascii="Cascadia Mono" w:hAnsi="Cascadia Mono"/>
          <w:b/>
          <w:bCs/>
          <w:sz w:val="20"/>
          <w:szCs w:val="20"/>
        </w:rPr>
        <w:t>&lt;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SpawnElements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 xml:space="preserve">&gt; 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weapons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binocular</w:t>
      </w:r>
      <w:proofErr w:type="spellEnd"/>
    </w:p>
    <w:p w14:paraId="561875C7" w14:textId="39908723" w:rsidR="003E6446" w:rsidRPr="00CD7CE1" w:rsidRDefault="003E6446" w:rsidP="00780023">
      <w:pPr>
        <w:ind w:firstLine="567"/>
      </w:pPr>
      <w:r w:rsidRPr="00CD7CE1">
        <w:t xml:space="preserve">Конфиг-файл: 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gamedata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config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weapons</w:t>
      </w:r>
      <w:proofErr w:type="spellEnd"/>
      <w:r w:rsidRPr="00E41B23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w_binoc.ltx</w:t>
      </w:r>
      <w:proofErr w:type="spellEnd"/>
    </w:p>
    <w:p w14:paraId="45979605" w14:textId="410A6623" w:rsidR="003E6446" w:rsidRPr="00CD7CE1" w:rsidRDefault="003E6446" w:rsidP="00E41B23">
      <w:pPr>
        <w:spacing w:after="240"/>
        <w:ind w:firstLine="567"/>
        <w:jc w:val="both"/>
      </w:pPr>
      <w:r w:rsidRPr="00CD7CE1">
        <w:t>В активном режиме происходит поиск живых объектов в поле действия, когда такой объект найден, он захватывается в рамку. Захват объекта происходит в два этапа: на первом рамка пытается захватить объект (идет стягивание рамки со скоростью, заданной в конфигурационном файле). После того, как рамка полностью стянулась до размеров объекта (захватила), она становится более яркой, и далее, при повороте бинокля, максимально точно держит объект. Также в бинокле есть возможность регулировать текущий режим приближения, используя колесико мышки в границе от максимального (заданного в конфигурационном файле) до трети.</w:t>
      </w:r>
    </w:p>
    <w:p w14:paraId="694AB3D3" w14:textId="2C32C2EE" w:rsidR="003E6446" w:rsidRPr="00CD7CE1" w:rsidRDefault="003E6446" w:rsidP="00780023">
      <w:pPr>
        <w:ind w:firstLine="567"/>
      </w:pPr>
      <w:r w:rsidRPr="00CD7CE1">
        <w:t xml:space="preserve">Основные настройки в </w:t>
      </w:r>
      <w:r w:rsidR="00E41B23">
        <w:rPr>
          <w:lang w:val="en-US"/>
        </w:rPr>
        <w:t>l</w:t>
      </w:r>
      <w:proofErr w:type="spellStart"/>
      <w:r w:rsidRPr="00CD7CE1">
        <w:t>tx</w:t>
      </w:r>
      <w:proofErr w:type="spellEnd"/>
      <w:r w:rsidRPr="00CD7CE1">
        <w:t>:</w:t>
      </w:r>
    </w:p>
    <w:p w14:paraId="71E199DD" w14:textId="19412D63" w:rsidR="003E6446" w:rsidRPr="00E41B23" w:rsidRDefault="003E6446" w:rsidP="00780023">
      <w:pPr>
        <w:ind w:firstLine="567"/>
      </w:pP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scope_zoom_factor</w:t>
      </w:r>
      <w:proofErr w:type="spellEnd"/>
      <w:r w:rsidRPr="00E41B23">
        <w:t xml:space="preserve"> –</w:t>
      </w:r>
      <w:r w:rsidR="00E41B23" w:rsidRPr="00E41B23">
        <w:rPr>
          <w:lang w:val="en-US"/>
        </w:rPr>
        <w:t xml:space="preserve"> </w:t>
      </w:r>
      <w:r w:rsidRPr="00E41B23">
        <w:t>значение FOV в активном режиме</w:t>
      </w:r>
    </w:p>
    <w:p w14:paraId="76D8A8EB" w14:textId="43B887DE" w:rsidR="003E6446" w:rsidRPr="00E41B23" w:rsidRDefault="003E6446" w:rsidP="00780023">
      <w:pPr>
        <w:ind w:firstLine="567"/>
      </w:pP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snd_zoomin</w:t>
      </w:r>
      <w:proofErr w:type="spellEnd"/>
      <w:r w:rsidR="00E41B23" w:rsidRPr="00E41B23">
        <w:rPr>
          <w:lang w:val="en-US"/>
        </w:rPr>
        <w:t xml:space="preserve"> </w:t>
      </w:r>
      <w:r w:rsidRPr="00E41B23">
        <w:t>-</w:t>
      </w:r>
      <w:r w:rsidR="00E41B23" w:rsidRPr="00E41B23">
        <w:rPr>
          <w:lang w:val="en-US"/>
        </w:rPr>
        <w:t xml:space="preserve"> </w:t>
      </w:r>
      <w:r w:rsidRPr="00E41B23">
        <w:t>звук гироскопа при активизации</w:t>
      </w:r>
    </w:p>
    <w:p w14:paraId="70D54677" w14:textId="7663FDA8" w:rsidR="003E6446" w:rsidRPr="00E41B23" w:rsidRDefault="003E6446" w:rsidP="00780023">
      <w:pPr>
        <w:ind w:firstLine="567"/>
      </w:pP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snd_zoomout</w:t>
      </w:r>
      <w:proofErr w:type="spellEnd"/>
      <w:r w:rsidR="00E41B23" w:rsidRPr="00E41B23">
        <w:rPr>
          <w:lang w:val="en-US"/>
        </w:rPr>
        <w:t xml:space="preserve"> </w:t>
      </w:r>
      <w:r w:rsidRPr="00E41B23">
        <w:t>-</w:t>
      </w:r>
      <w:r w:rsidR="00E41B23" w:rsidRPr="00E41B23">
        <w:rPr>
          <w:lang w:val="en-US"/>
        </w:rPr>
        <w:t xml:space="preserve"> </w:t>
      </w:r>
      <w:r w:rsidRPr="00E41B23">
        <w:t xml:space="preserve">звук гироскопа при </w:t>
      </w:r>
      <w:proofErr w:type="spellStart"/>
      <w:r w:rsidRPr="00E41B23">
        <w:t>деактивизации</w:t>
      </w:r>
      <w:proofErr w:type="spellEnd"/>
    </w:p>
    <w:p w14:paraId="40FD3040" w14:textId="0407AE53" w:rsidR="003E6446" w:rsidRPr="00E41B23" w:rsidRDefault="003E6446" w:rsidP="00780023">
      <w:pPr>
        <w:ind w:firstLine="567"/>
      </w:pP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vis_frame_speed</w:t>
      </w:r>
      <w:proofErr w:type="spellEnd"/>
      <w:r w:rsidR="00E41B23" w:rsidRPr="00E41B23">
        <w:rPr>
          <w:lang w:val="en-US"/>
        </w:rPr>
        <w:t xml:space="preserve"> </w:t>
      </w:r>
      <w:r w:rsidRPr="00E41B23">
        <w:t>-</w:t>
      </w:r>
      <w:r w:rsidR="00E41B23" w:rsidRPr="00E41B23">
        <w:rPr>
          <w:lang w:val="en-US"/>
        </w:rPr>
        <w:t xml:space="preserve"> </w:t>
      </w:r>
      <w:r w:rsidRPr="00E41B23">
        <w:t>скорость, с которой рамка захватывает (выделяет объект)</w:t>
      </w:r>
    </w:p>
    <w:p w14:paraId="4C30EC2E" w14:textId="35B767CA" w:rsidR="003E6446" w:rsidRPr="00E41B23" w:rsidRDefault="003E6446" w:rsidP="00E41B23">
      <w:pPr>
        <w:spacing w:after="240"/>
        <w:ind w:firstLine="567"/>
      </w:pPr>
      <w:proofErr w:type="spellStart"/>
      <w:r w:rsidRPr="00E41B23">
        <w:rPr>
          <w:rFonts w:ascii="Cascadia Mono" w:hAnsi="Cascadia Mono"/>
          <w:b/>
          <w:bCs/>
          <w:sz w:val="20"/>
          <w:szCs w:val="20"/>
        </w:rPr>
        <w:t>vis_frame_color</w:t>
      </w:r>
      <w:proofErr w:type="spellEnd"/>
      <w:r w:rsidR="00E41B23" w:rsidRPr="00E41B23">
        <w:rPr>
          <w:lang w:val="en-US"/>
        </w:rPr>
        <w:t xml:space="preserve"> </w:t>
      </w:r>
      <w:r w:rsidRPr="00E41B23">
        <w:t>-</w:t>
      </w:r>
      <w:r w:rsidR="00E41B23" w:rsidRPr="00E41B23">
        <w:rPr>
          <w:lang w:val="en-US"/>
        </w:rPr>
        <w:t xml:space="preserve"> </w:t>
      </w:r>
      <w:r w:rsidRPr="00E41B23">
        <w:t>цвет рамки выделения</w:t>
      </w:r>
    </w:p>
    <w:p w14:paraId="62417AC0" w14:textId="77777777" w:rsidR="003E6446" w:rsidRPr="00CD7CE1" w:rsidRDefault="003E6446" w:rsidP="00780023">
      <w:pPr>
        <w:ind w:firstLine="567"/>
      </w:pPr>
      <w:r w:rsidRPr="00CD7CE1">
        <w:t xml:space="preserve">Остальные настройки совпадают с типичными для </w:t>
      </w:r>
      <w:proofErr w:type="spellStart"/>
      <w:r w:rsidRPr="00CD7CE1">
        <w:t>инвентори-айтемов</w:t>
      </w:r>
      <w:proofErr w:type="spellEnd"/>
      <w:r w:rsidRPr="00CD7CE1">
        <w:t xml:space="preserve"> и оружия, так, как бинокль как класс наследован от базового оружия.</w:t>
      </w:r>
    </w:p>
    <w:p w14:paraId="7BA9E973" w14:textId="77777777" w:rsidR="001A0F6E" w:rsidRPr="00CD7CE1" w:rsidRDefault="001A0F6E" w:rsidP="00E41B23">
      <w:pPr>
        <w:pStyle w:val="2"/>
        <w:ind w:firstLine="567"/>
        <w:jc w:val="center"/>
      </w:pPr>
      <w:bookmarkStart w:id="5" w:name="_8.4._Параметры_машин."/>
      <w:bookmarkEnd w:id="5"/>
      <w:r w:rsidRPr="00CD7CE1">
        <w:lastRenderedPageBreak/>
        <w:t>8.4. Параметры машин.</w:t>
      </w:r>
    </w:p>
    <w:p w14:paraId="406DCA5A" w14:textId="77777777" w:rsidR="001A0F6E" w:rsidRPr="00CD7CE1" w:rsidRDefault="001A0F6E" w:rsidP="00780023">
      <w:pPr>
        <w:ind w:firstLine="567"/>
      </w:pPr>
      <w:r w:rsidRPr="00CD7CE1">
        <w:t>Без комментариев.</w:t>
      </w:r>
    </w:p>
    <w:p w14:paraId="4EF8B5FC" w14:textId="77777777" w:rsidR="001A0F6E" w:rsidRPr="00CD7CE1" w:rsidRDefault="001A0F6E" w:rsidP="00780023">
      <w:pPr>
        <w:ind w:firstLine="567"/>
      </w:pPr>
      <w:r w:rsidRPr="00CD7CE1">
        <w:t>Параметры машины</w:t>
      </w:r>
    </w:p>
    <w:p w14:paraId="366A75D7" w14:textId="77777777" w:rsidR="001A0F6E" w:rsidRPr="00CD7CE1" w:rsidRDefault="001A0F6E" w:rsidP="00780023">
      <w:pPr>
        <w:ind w:firstLine="567"/>
      </w:pPr>
    </w:p>
    <w:p w14:paraId="2D37852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disable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45FC376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linear_factor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= 0.3</w:t>
      </w:r>
    </w:p>
    <w:p w14:paraId="77E57AF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angular_factor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0.3</w:t>
      </w:r>
    </w:p>
    <w:p w14:paraId="39AC850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2A77D86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52B4A04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7674E57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7D939F6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car_definition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235733D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camera_pos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= -0.7, 2.5, 3.0</w:t>
      </w:r>
    </w:p>
    <w:p w14:paraId="636BCD7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39B52CD6" w14:textId="4F2390E8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driving_wheels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r w:rsidRPr="00705DB1">
        <w:rPr>
          <w:rFonts w:ascii="Cascadia Mono" w:hAnsi="Cascadia Mono"/>
          <w:b/>
          <w:bCs/>
          <w:sz w:val="20"/>
          <w:szCs w:val="20"/>
        </w:rPr>
        <w:t>back_left_wheel2,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r w:rsidRPr="00705DB1">
        <w:rPr>
          <w:rFonts w:ascii="Cascadia Mono" w:hAnsi="Cascadia Mono"/>
          <w:b/>
          <w:bCs/>
          <w:sz w:val="20"/>
          <w:szCs w:val="20"/>
        </w:rPr>
        <w:t xml:space="preserve">back_right_wheel2   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      </w:t>
      </w:r>
      <w:r w:rsidRPr="00705DB1">
        <w:rPr>
          <w:rFonts w:ascii="Cascadia Mono" w:hAnsi="Cascadia Mono"/>
          <w:b/>
          <w:bCs/>
          <w:sz w:val="20"/>
          <w:szCs w:val="20"/>
        </w:rPr>
        <w:t>; ведущие колёса</w:t>
      </w:r>
    </w:p>
    <w:p w14:paraId="7685DDD6" w14:textId="3D24145E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steering_wheels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; рулевые колёса</w:t>
      </w:r>
    </w:p>
    <w:p w14:paraId="089C619E" w14:textId="464BC33A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breaking_wheels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r w:rsidRPr="00705DB1">
        <w:rPr>
          <w:rFonts w:ascii="Cascadia Mono" w:hAnsi="Cascadia Mono"/>
          <w:b/>
          <w:bCs/>
          <w:sz w:val="20"/>
          <w:szCs w:val="20"/>
        </w:rPr>
        <w:t>back_left_wheel2,</w:t>
      </w:r>
      <w:r w:rsidR="00705DB1">
        <w:rPr>
          <w:rFonts w:ascii="Cascadia Mono" w:hAnsi="Cascadia Mono"/>
          <w:b/>
          <w:bCs/>
          <w:sz w:val="20"/>
          <w:szCs w:val="20"/>
          <w:lang w:val="en-US"/>
        </w:rPr>
        <w:t xml:space="preserve"> </w:t>
      </w:r>
      <w:r w:rsidRPr="00705DB1">
        <w:rPr>
          <w:rFonts w:ascii="Cascadia Mono" w:hAnsi="Cascadia Mono"/>
          <w:b/>
          <w:bCs/>
          <w:sz w:val="20"/>
          <w:szCs w:val="20"/>
        </w:rPr>
        <w:t>back_right_wheel2   ; тормозящие колёса</w:t>
      </w:r>
    </w:p>
    <w:p w14:paraId="72599C13" w14:textId="1461CCBE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doors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left_door,right_door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   ; двери</w:t>
      </w:r>
    </w:p>
    <w:p w14:paraId="72C56F26" w14:textId="0BC8FF38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steer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stearing_wheel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         ; руль</w:t>
      </w:r>
    </w:p>
    <w:p w14:paraId="1B45F486" w14:textId="6989DDA5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driver_place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seat_left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              ; место водителя</w:t>
      </w:r>
    </w:p>
    <w:p w14:paraId="65C28BEC" w14:textId="773E2D5C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exhausts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exhausts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               ; выхлопная труба</w:t>
      </w:r>
    </w:p>
    <w:p w14:paraId="737ED55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exhaust_particles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vehiclefx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exhausts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exhaust_kamaz</w:t>
      </w:r>
      <w:proofErr w:type="spellEnd"/>
    </w:p>
    <w:p w14:paraId="63CC61EB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32D56E6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40FA47A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Factory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parameters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of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Engine -------------------------------------------</w:t>
      </w:r>
    </w:p>
    <w:p w14:paraId="5C9CB04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0222A9D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fuel_tank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= 250.             ; L</w:t>
      </w:r>
    </w:p>
    <w:p w14:paraId="06DAA37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fuel_consumption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= 20               ; L / (100k R);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liters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per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100 000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rotations</w:t>
      </w:r>
      <w:proofErr w:type="spellEnd"/>
    </w:p>
    <w:p w14:paraId="0CBD66C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engine_power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240.             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horse_power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(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kW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=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hp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*0.808)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max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power</w:t>
      </w:r>
      <w:proofErr w:type="spellEnd"/>
    </w:p>
    <w:p w14:paraId="591C64E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max_power_rpm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= 5000.            ; (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nominal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)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this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value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engine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power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reaches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maximum</w:t>
      </w:r>
      <w:proofErr w:type="spellEnd"/>
    </w:p>
    <w:p w14:paraId="3158D31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max_torque_rpm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1700             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this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engine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torque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reaches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maximum</w:t>
      </w:r>
      <w:proofErr w:type="spellEnd"/>
    </w:p>
    <w:p w14:paraId="37A6B0A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10D409A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additional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engine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parameters</w:t>
      </w:r>
      <w:proofErr w:type="spellEnd"/>
    </w:p>
    <w:p w14:paraId="31841A3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33EED78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max_engine_rpm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3000.            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(5000)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will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never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more</w:t>
      </w:r>
      <w:proofErr w:type="spellEnd"/>
    </w:p>
    <w:p w14:paraId="6CCEE8D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idling_engine_rpm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= 500.             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(750)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min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starts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this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value</w:t>
      </w:r>
      <w:proofErr w:type="spellEnd"/>
    </w:p>
    <w:p w14:paraId="58C7BD6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01B8DF2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power_increment_factor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= 0.05</w:t>
      </w:r>
    </w:p>
    <w:p w14:paraId="2C547A8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rpm_increment_factor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0.0009</w:t>
      </w:r>
    </w:p>
    <w:p w14:paraId="3FED9E2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19DA355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633CE9E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Adjustment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a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</w:t>
      </w:r>
    </w:p>
    <w:p w14:paraId="32E7001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62FB47C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reference_radius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= 0.56             ; Радиус колеса, используемый при просчёте двигателя</w:t>
      </w:r>
    </w:p>
    <w:p w14:paraId="5CFD537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axle_friction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= 0.1              ; Ослабление скорости в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неетральной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позиции. (N*m)</w:t>
      </w:r>
    </w:p>
    <w:p w14:paraId="7D77E29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steering_speed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0.7              ; Время поворота рулевого колеса, в максимум.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(1)</w:t>
      </w:r>
    </w:p>
    <w:p w14:paraId="7B3C4C9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steering_torque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= 900000.          ; Сила гидроусилителя руля. (N*m)</w:t>
      </w:r>
    </w:p>
    <w:p w14:paraId="5353FED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break_torque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0.03             ; Сила тормозных колодок. (N*m)</w:t>
      </w:r>
    </w:p>
    <w:p w14:paraId="5863ABC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break_time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= 0.7              ; время нарастания силы торможения до максимума, при подтормаживании (стрелка назад)</w:t>
      </w:r>
    </w:p>
    <w:p w14:paraId="02C119C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hand_break_torque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= 0.03             ; сила торможения пробелом (по умолчанию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break_torque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)</w:t>
      </w:r>
    </w:p>
    <w:p w14:paraId="4506BB2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2E46116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51154A5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Gearbox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----------------------------------------------------------------</w:t>
      </w:r>
    </w:p>
    <w:p w14:paraId="38D0F95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43FA585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main_gear_ratio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8               ; Передаточное отношение</w:t>
      </w:r>
    </w:p>
    <w:p w14:paraId="761CFF3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auto_transmission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;             ; Автоматическая коробка (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on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/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off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)</w:t>
      </w:r>
    </w:p>
    <w:p w14:paraId="5177BE7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auto_transmission_rpm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= ,2300,2500  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shift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down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/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shift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up</w:t>
      </w:r>
      <w:proofErr w:type="spellEnd"/>
    </w:p>
    <w:p w14:paraId="79D3B59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49EB8A6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transmission_gear_ratio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6C294BC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074D4AF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R                  = 6.02, 750,  750 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shift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down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/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shift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up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. (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rpm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, необходимое для переключения)</w:t>
      </w:r>
    </w:p>
    <w:p w14:paraId="3B41C3C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N1                 = 6.38, 750,  750</w:t>
      </w:r>
    </w:p>
    <w:p w14:paraId="65000E7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N2                 = 3.29, 1300, 1500</w:t>
      </w:r>
    </w:p>
    <w:p w14:paraId="4E37EA6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N3                 = 2.04, 2000, 2250</w:t>
      </w:r>
    </w:p>
    <w:p w14:paraId="522794C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N4                 = 1.25, 2800, 3000</w:t>
      </w:r>
    </w:p>
    <w:p w14:paraId="53848F8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1F8429E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damage_bones</w:t>
      </w:r>
      <w:proofErr w:type="spellEnd"/>
    </w:p>
    <w:p w14:paraId="2C49662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16E0C61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Rest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Adjustment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</w:t>
      </w:r>
    </w:p>
    <w:p w14:paraId="481BB3E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69D2499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lights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435DEC1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headlights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= f1,f2</w:t>
      </w:r>
    </w:p>
    <w:p w14:paraId="0536033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04265A4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[f1]</w:t>
      </w:r>
    </w:p>
    <w:p w14:paraId="4E6234F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bone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left_light</w:t>
      </w:r>
      <w:proofErr w:type="spellEnd"/>
    </w:p>
    <w:p w14:paraId="2896425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color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= 0.6,0.6,0.6,0.5</w:t>
      </w:r>
    </w:p>
    <w:p w14:paraId="277BEB4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range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= 25</w:t>
      </w:r>
    </w:p>
    <w:p w14:paraId="57FEF82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cone_angle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= 80</w:t>
      </w:r>
    </w:p>
    <w:p w14:paraId="6B831B2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spot_texture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lights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lights_blamplight</w:t>
      </w:r>
      <w:proofErr w:type="spellEnd"/>
    </w:p>
    <w:p w14:paraId="1FB5945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glow_texture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glow_Yellow</w:t>
      </w:r>
      <w:proofErr w:type="spellEnd"/>
    </w:p>
    <w:p w14:paraId="14089A1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glow_radius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= 0.5</w:t>
      </w:r>
    </w:p>
    <w:p w14:paraId="290CE91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6F578ED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[f2]</w:t>
      </w:r>
    </w:p>
    <w:p w14:paraId="0D0FCCB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bone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right_light</w:t>
      </w:r>
      <w:proofErr w:type="spellEnd"/>
    </w:p>
    <w:p w14:paraId="322E213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color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= 0.6,0.6,0.6,0.6</w:t>
      </w:r>
    </w:p>
    <w:p w14:paraId="2EBDEBF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range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= 25</w:t>
      </w:r>
    </w:p>
    <w:p w14:paraId="47113AAB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cone_angle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= 80</w:t>
      </w:r>
    </w:p>
    <w:p w14:paraId="7B047BD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spot_texture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lights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lights_blamplight</w:t>
      </w:r>
      <w:proofErr w:type="spellEnd"/>
    </w:p>
    <w:p w14:paraId="761029D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glow_texture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glow_Yellow</w:t>
      </w:r>
      <w:proofErr w:type="spellEnd"/>
    </w:p>
    <w:p w14:paraId="6522209A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glow_radius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= 0.5</w:t>
      </w:r>
    </w:p>
    <w:p w14:paraId="6949ABC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4A4EF5F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car_sound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523EB8F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snd_volume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= 1.0</w:t>
      </w:r>
    </w:p>
    <w:p w14:paraId="4B4A59A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snd_name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car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\car2</w:t>
      </w:r>
    </w:p>
    <w:p w14:paraId="7E5D726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transmission_switch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car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car_gearchange</w:t>
      </w:r>
      <w:proofErr w:type="spellEnd"/>
    </w:p>
    <w:p w14:paraId="61FA5EA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explosion_sound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weapons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heli_explosion</w:t>
      </w:r>
      <w:proofErr w:type="spellEnd"/>
    </w:p>
    <w:p w14:paraId="5D0E6EC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relative_pos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0.0,0.5,3.0.</w:t>
      </w:r>
    </w:p>
    <w:p w14:paraId="0DBDC6E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44836AB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00A3066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animations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params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</w:t>
      </w:r>
    </w:p>
    <w:p w14:paraId="0938FE7A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6A87411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doors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61DA2D7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open_torque_factor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3. ;множитель момента сил для открывания двери (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default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= 2)</w:t>
      </w:r>
    </w:p>
    <w:p w14:paraId="0A0E553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62E800E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animations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7977D3F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driver_animation_type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= 0  ;тип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анимаций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актера для данной машины.</w:t>
      </w:r>
    </w:p>
    <w:p w14:paraId="050C9FF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5060FDA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33F0ABD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params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----------------------------------------------------------</w:t>
      </w:r>
    </w:p>
    <w:p w14:paraId="32FE2B3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5BCC55A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damage_particles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48FE2FB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5A78A59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explosion_particles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explosions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expl_car</w:t>
      </w:r>
      <w:proofErr w:type="spellEnd"/>
    </w:p>
    <w:p w14:paraId="617486B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car_damage_particles1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explosions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expl_car_smoke_small</w:t>
      </w:r>
      <w:proofErr w:type="spellEnd"/>
    </w:p>
    <w:p w14:paraId="4E60E88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car_damage_particles2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explosions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expl_car_smoke_big</w:t>
      </w:r>
      <w:proofErr w:type="spellEnd"/>
    </w:p>
    <w:p w14:paraId="76C673C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wheels_damage_particles1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vehiclefx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\exhaust_1</w:t>
      </w:r>
    </w:p>
    <w:p w14:paraId="3653FA6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wheels_damage_particles2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vehiclefx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\exhaust_1</w:t>
      </w:r>
    </w:p>
    <w:p w14:paraId="4EBAE15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7264AEB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particle_bones1    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kabina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;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root;left_door,right_door</w:t>
      </w:r>
      <w:proofErr w:type="spellEnd"/>
    </w:p>
    <w:p w14:paraId="1B8F549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particle_bones2                 =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root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;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kabina</w:t>
      </w:r>
      <w:proofErr w:type="spellEnd"/>
    </w:p>
    <w:p w14:paraId="64ADAC1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75AF591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62F917A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lastRenderedPageBreak/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particle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bones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---------------------------------------------------------</w:t>
      </w:r>
    </w:p>
    <w:p w14:paraId="090C3A5B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352777B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particle_bones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4629A73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root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  =  1.5,-0.5,1</w:t>
      </w:r>
    </w:p>
    <w:p w14:paraId="46FFBD3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 0,0,0</w:t>
      </w:r>
    </w:p>
    <w:p w14:paraId="5C0BE77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 0,0,0</w:t>
      </w:r>
    </w:p>
    <w:p w14:paraId="4FBA8D7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 0,0,0</w:t>
      </w:r>
    </w:p>
    <w:p w14:paraId="42D165D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=  0,0,0</w:t>
      </w:r>
    </w:p>
    <w:p w14:paraId="763CECFA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kabina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=  1.3,-0.5,-1</w:t>
      </w:r>
    </w:p>
    <w:p w14:paraId="1A5C270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left_door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 0,0,0</w:t>
      </w:r>
    </w:p>
    <w:p w14:paraId="5C52539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right_door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=  0,0,0</w:t>
      </w:r>
    </w:p>
    <w:p w14:paraId="5D5EBBF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165D342B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10A715C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items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-----------------------------------------------------------</w:t>
      </w:r>
    </w:p>
    <w:p w14:paraId="74FA9FE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4DD50E0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damage_items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0187E38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500</w:t>
      </w:r>
    </w:p>
    <w:p w14:paraId="552FB83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500</w:t>
      </w:r>
    </w:p>
    <w:p w14:paraId="22BABC1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500</w:t>
      </w:r>
    </w:p>
    <w:p w14:paraId="70CFC1A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= 500</w:t>
      </w:r>
    </w:p>
    <w:p w14:paraId="6D45466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left_door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200</w:t>
      </w:r>
    </w:p>
    <w:p w14:paraId="15AB181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right_door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= 200</w:t>
      </w:r>
    </w:p>
    <w:p w14:paraId="5FC709A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71C9744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587F8FC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collisiondamage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</w:t>
      </w:r>
    </w:p>
    <w:p w14:paraId="30BABA9A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0695777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collision_damage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2F15020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root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  = 0.0001</w:t>
      </w:r>
    </w:p>
    <w:p w14:paraId="53FC5CD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kabina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= 0.0001</w:t>
      </w:r>
    </w:p>
    <w:p w14:paraId="1381FC0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left_door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0.0001</w:t>
      </w:r>
    </w:p>
    <w:p w14:paraId="7CAE1ED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right_door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= 0.0001</w:t>
      </w:r>
    </w:p>
    <w:p w14:paraId="3EE1DB7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0.00001</w:t>
      </w:r>
    </w:p>
    <w:p w14:paraId="79AD81C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0.00001</w:t>
      </w:r>
    </w:p>
    <w:p w14:paraId="1059954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back_left_wheel2      = 0.00001</w:t>
      </w:r>
    </w:p>
    <w:p w14:paraId="57C1805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back_right_wheel2     = 0.00001</w:t>
      </w:r>
    </w:p>
    <w:p w14:paraId="356478F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0.00001</w:t>
      </w:r>
    </w:p>
    <w:p w14:paraId="6A8292B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= 0.00001</w:t>
      </w:r>
    </w:p>
    <w:p w14:paraId="2E44878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160EF26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5674FB2E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bones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-----------------------------------------------------------</w:t>
      </w:r>
    </w:p>
    <w:p w14:paraId="60D4F74A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651FBB1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damage_bones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]           ;аналогично секции в актере, но без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анимаций</w:t>
      </w:r>
      <w:proofErr w:type="spellEnd"/>
    </w:p>
    <w:p w14:paraId="0D58EF5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bone_name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= &lt;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hit_scale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&gt;,&lt;-1&gt;,&lt;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wound_scale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&gt;</w:t>
      </w:r>
    </w:p>
    <w:p w14:paraId="27E3C1B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;&lt;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hit_scale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&gt; 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коэфф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. изменения хита (уменьшения здоровья)</w:t>
      </w:r>
    </w:p>
    <w:p w14:paraId="678B57C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;&lt;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wound_scale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&gt; 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коэфф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. изменения величины открытой раны 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незадействован</w:t>
      </w:r>
      <w:proofErr w:type="spellEnd"/>
    </w:p>
    <w:p w14:paraId="67B3666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;-1 -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must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-1</w:t>
      </w:r>
    </w:p>
    <w:p w14:paraId="686B5F18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default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= 0.1, -1, 1.0</w:t>
      </w:r>
    </w:p>
    <w:p w14:paraId="7A2BFCF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0494D3D2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root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  = 0.3, -1, 0.0</w:t>
      </w:r>
    </w:p>
    <w:p w14:paraId="5C8EE06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kabina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   = 0.1, -1, 0.0</w:t>
      </w:r>
    </w:p>
    <w:p w14:paraId="7043A356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left_door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0.0, -1, 0.0</w:t>
      </w:r>
    </w:p>
    <w:p w14:paraId="6DDE04D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right_door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= 0.0, -1, 0.0</w:t>
      </w:r>
    </w:p>
    <w:p w14:paraId="796D7E6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front_axle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= 0.0, -1, 0.0</w:t>
      </w:r>
    </w:p>
    <w:p w14:paraId="789739D0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back_axle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    = 0.0, -1, 0.0</w:t>
      </w:r>
    </w:p>
    <w:p w14:paraId="5C91DF4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0.01, -1, 0.0</w:t>
      </w:r>
    </w:p>
    <w:p w14:paraId="632F138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back_right_wheel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0.01, -1, 0.0</w:t>
      </w:r>
    </w:p>
    <w:p w14:paraId="200D54D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front_left_wheel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= 0.01, -1, 0.0</w:t>
      </w:r>
    </w:p>
    <w:p w14:paraId="3A7BE54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front_right_wheel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= 0.01, -1, 0.0</w:t>
      </w:r>
    </w:p>
    <w:p w14:paraId="3E17278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195497B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[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immunities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>]</w:t>
      </w:r>
    </w:p>
    <w:p w14:paraId="5D4C7B34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burn_immunity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 = 1.0             ;коэффициенты иммунитета</w:t>
      </w:r>
    </w:p>
    <w:p w14:paraId="5A1F572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strike_immunity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= 1.0</w:t>
      </w:r>
    </w:p>
    <w:p w14:paraId="7F6038A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shock_immunity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= 1.0</w:t>
      </w:r>
    </w:p>
    <w:p w14:paraId="296A60AC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wound_immunity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    = 0.5</w:t>
      </w:r>
    </w:p>
    <w:p w14:paraId="710B5FA7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radiation_immunity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1.0</w:t>
      </w:r>
    </w:p>
    <w:p w14:paraId="5C617A35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telepatic_immunity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1.0</w:t>
      </w:r>
    </w:p>
    <w:p w14:paraId="229A3CD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chemical_burn_immunity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= 1.0</w:t>
      </w:r>
    </w:p>
    <w:p w14:paraId="121DBC8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lastRenderedPageBreak/>
        <w:t>explosion_immunity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 = 0.5</w:t>
      </w:r>
    </w:p>
    <w:p w14:paraId="19D77E5D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fire_wound_immunity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  = 0.5</w:t>
      </w:r>
    </w:p>
    <w:p w14:paraId="7B17630A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p w14:paraId="4B3F6BBF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5B1554A1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 xml:space="preserve">;------ End </w:t>
      </w:r>
      <w:proofErr w:type="spellStart"/>
      <w:r w:rsidRPr="00705DB1">
        <w:rPr>
          <w:rFonts w:ascii="Cascadia Mono" w:hAnsi="Cascadia Mono"/>
          <w:b/>
          <w:bCs/>
          <w:sz w:val="20"/>
          <w:szCs w:val="20"/>
        </w:rPr>
        <w:t>params</w:t>
      </w:r>
      <w:proofErr w:type="spellEnd"/>
      <w:r w:rsidRPr="00705DB1">
        <w:rPr>
          <w:rFonts w:ascii="Cascadia Mono" w:hAnsi="Cascadia Mono"/>
          <w:b/>
          <w:bCs/>
          <w:sz w:val="20"/>
          <w:szCs w:val="20"/>
        </w:rPr>
        <w:t xml:space="preserve"> -------------------------------------------------------------</w:t>
      </w:r>
    </w:p>
    <w:p w14:paraId="5C5C80F3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  <w:r w:rsidRPr="00705DB1">
        <w:rPr>
          <w:rFonts w:ascii="Cascadia Mono" w:hAnsi="Cascadia Mono"/>
          <w:b/>
          <w:bCs/>
          <w:sz w:val="20"/>
          <w:szCs w:val="20"/>
        </w:rPr>
        <w:t>;-------------------------------------------------------------------------------</w:t>
      </w:r>
    </w:p>
    <w:p w14:paraId="63CBC9A9" w14:textId="77777777" w:rsidR="001A0F6E" w:rsidRPr="00705DB1" w:rsidRDefault="001A0F6E" w:rsidP="00780023">
      <w:pPr>
        <w:ind w:firstLine="567"/>
        <w:rPr>
          <w:rFonts w:ascii="Cascadia Mono" w:hAnsi="Cascadia Mono"/>
          <w:b/>
          <w:bCs/>
          <w:sz w:val="20"/>
          <w:szCs w:val="20"/>
        </w:rPr>
      </w:pPr>
    </w:p>
    <w:sectPr w:rsidR="001A0F6E" w:rsidRPr="00705DB1" w:rsidSect="00780023">
      <w:pgSz w:w="11906" w:h="16838"/>
      <w:pgMar w:top="567" w:right="567" w:bottom="56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827AD"/>
    <w:multiLevelType w:val="multilevel"/>
    <w:tmpl w:val="ED24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280978"/>
    <w:multiLevelType w:val="hybridMultilevel"/>
    <w:tmpl w:val="EF90FA26"/>
    <w:lvl w:ilvl="0" w:tplc="4AC856F2">
      <w:start w:val="1"/>
      <w:numFmt w:val="decimal"/>
      <w:suff w:val="space"/>
      <w:lvlText w:val="%1."/>
      <w:lvlJc w:val="left"/>
      <w:pPr>
        <w:ind w:left="567" w:hanging="207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80"/>
    <w:rsid w:val="001A0F6E"/>
    <w:rsid w:val="002B6075"/>
    <w:rsid w:val="00395594"/>
    <w:rsid w:val="003E41D9"/>
    <w:rsid w:val="003E6446"/>
    <w:rsid w:val="003F2DE4"/>
    <w:rsid w:val="004950AD"/>
    <w:rsid w:val="004B21EA"/>
    <w:rsid w:val="00536EA8"/>
    <w:rsid w:val="006C20DD"/>
    <w:rsid w:val="00705DB1"/>
    <w:rsid w:val="00780023"/>
    <w:rsid w:val="00790EDF"/>
    <w:rsid w:val="008118F7"/>
    <w:rsid w:val="008D1645"/>
    <w:rsid w:val="009A73A2"/>
    <w:rsid w:val="00BB3980"/>
    <w:rsid w:val="00CD7CE1"/>
    <w:rsid w:val="00DE3382"/>
    <w:rsid w:val="00E0353C"/>
    <w:rsid w:val="00E41B23"/>
    <w:rsid w:val="00E53D64"/>
    <w:rsid w:val="00F34ADE"/>
    <w:rsid w:val="00F94C69"/>
    <w:rsid w:val="00FE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584A56"/>
  <w15:chartTrackingRefBased/>
  <w15:docId w15:val="{1C941377-6C2A-4F39-8A26-CB08A929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uk-UA"/>
    </w:rPr>
  </w:style>
  <w:style w:type="paragraph" w:styleId="1">
    <w:name w:val="heading 1"/>
    <w:basedOn w:val="a"/>
    <w:next w:val="a"/>
    <w:qFormat/>
    <w:rsid w:val="003E41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E4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C20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E41D9"/>
    <w:rPr>
      <w:color w:val="0000FF"/>
      <w:u w:val="single"/>
    </w:rPr>
  </w:style>
  <w:style w:type="character" w:styleId="a4">
    <w:name w:val="FollowedHyperlink"/>
    <w:basedOn w:val="a0"/>
    <w:rsid w:val="003E41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</vt:lpstr>
    </vt:vector>
  </TitlesOfParts>
  <Company>GSC Game World</Company>
  <LinksUpToDate>false</LinksUpToDate>
  <CharactersWithSpaces>15851</CharactersWithSpaces>
  <SharedDoc>false</SharedDoc>
  <HLinks>
    <vt:vector size="36" baseType="variant">
      <vt:variant>
        <vt:i4>6226012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_8.4._Параметры_машин.</vt:lpwstr>
      </vt:variant>
      <vt:variant>
        <vt:i4>71761957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_8.3._Бинокль.</vt:lpwstr>
      </vt:variant>
      <vt:variant>
        <vt:i4>4718678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_8.2.2._Карта_аномальной_активности</vt:lpwstr>
      </vt:variant>
      <vt:variant>
        <vt:i4>6488078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_8.2.1.__Туман_войны (fog of war)</vt:lpwstr>
      </vt:variant>
      <vt:variant>
        <vt:i4>6029355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_8.2._Карта_и_работа с ней.</vt:lpwstr>
      </vt:variant>
      <vt:variant>
        <vt:i4>590956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_8.1._Активация_артефактов_с создани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subject/>
  <dc:creator>Dandy</dc:creator>
  <cp:keywords/>
  <dc:description/>
  <cp:lastModifiedBy>SovaHiBlack</cp:lastModifiedBy>
  <cp:revision>8</cp:revision>
  <dcterms:created xsi:type="dcterms:W3CDTF">2025-03-29T08:58:00Z</dcterms:created>
  <dcterms:modified xsi:type="dcterms:W3CDTF">2025-03-29T13:55:00Z</dcterms:modified>
</cp:coreProperties>
</file>