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20" w:rsidRPr="008B5165" w:rsidRDefault="00E96293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INTRODUCTION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685D6D" w:rsidRPr="008B5165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9A3AF7">
        <w:rPr>
          <w:rFonts w:ascii="Arial" w:eastAsia="Times New Roman" w:hAnsi="Arial" w:cs="Arial"/>
          <w:color w:val="000000"/>
          <w:sz w:val="20"/>
          <w:szCs w:val="20"/>
        </w:rPr>
        <w:t>lease circle the correct answer</w:t>
      </w:r>
      <w:r>
        <w:rPr>
          <w:rFonts w:ascii="Arial" w:eastAsia="Times New Roman" w:hAnsi="Arial" w:cs="Arial"/>
          <w:color w:val="000000"/>
          <w:sz w:val="20"/>
          <w:szCs w:val="20"/>
        </w:rPr>
        <w:t>, Duration: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C0720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>60</w:t>
      </w:r>
      <w:r w:rsidR="00D12CCC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2C0720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minutes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153F5" w:rsidRPr="008B5165" w:rsidRDefault="00E153F5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Name: </w:t>
      </w:r>
      <w:r w:rsidR="008E6148" w:rsidRPr="008B5165">
        <w:rPr>
          <w:rFonts w:ascii="Arial" w:eastAsia="Times New Roman" w:hAnsi="Arial" w:cs="Arial"/>
          <w:color w:val="000000"/>
          <w:sz w:val="20"/>
          <w:szCs w:val="20"/>
        </w:rPr>
        <w:t>……………</w:t>
      </w:r>
      <w:r w:rsidR="00444386" w:rsidRPr="008B5165">
        <w:rPr>
          <w:rFonts w:ascii="Arial" w:eastAsia="Times New Roman" w:hAnsi="Arial" w:cs="Arial"/>
          <w:color w:val="000000"/>
          <w:sz w:val="20"/>
          <w:szCs w:val="20"/>
        </w:rPr>
        <w:t>....</w:t>
      </w:r>
      <w:r w:rsidR="002F7EEE">
        <w:rPr>
          <w:rFonts w:ascii="Arial" w:eastAsia="Times New Roman" w:hAnsi="Arial" w:cs="Arial"/>
          <w:color w:val="000000"/>
          <w:sz w:val="20"/>
          <w:szCs w:val="20"/>
        </w:rPr>
        <w:t>...............</w:t>
      </w:r>
    </w:p>
    <w:p w:rsidR="002C0720" w:rsidRDefault="002C0720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1. Which of the following statement is true?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try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block must be followed by catch and finally block both.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try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block cannot include another try block.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try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block must be followed by catch or finally block or both.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2. C# class can extend multiple ________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Interface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Class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Abstract Class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Static Class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3. Which of the following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datatype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can be used with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enum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Float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String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4. Which of the following is a reference type in C#?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Boolean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String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Long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5. Return type of Predicate &lt;T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&gt;(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>) is always a ______.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String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Boolean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Integer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Void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6. Which of the following is true for dynamic type in C#?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It allows compile time type checking.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It escapes compile time type checking.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It allows multiple time declaration of a variable.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 None of the above.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7. Which of the following is right way of declaring an array?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intArray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[] = new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[5];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[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]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intArray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= new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[];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[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]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intArray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= new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[]{1, 2, 3, 4, 5};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[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]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intArray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= new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[5];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8. What is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Nullable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type?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It allows assignment of null to the reference type.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It allows assignment of null to the static class.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It allows assignment of null to the value type.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9. String data type is ______.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Value type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Reference type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Mutable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Immutable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10. Data type of a variable declared using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will be assigned at _______.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Application Initialization time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Compile time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Runtime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11. A table can have more than one combination of columns that uniquely identify the row in a table; each combination is called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Primary Key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Composite Key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Candidate Key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Foreign Key </w:t>
      </w:r>
    </w:p>
    <w:p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12. Which of the following is not a valid data type in SQL server?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blob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money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bookmarkStart w:id="0" w:name="_GoBack"/>
      <w:bookmarkEnd w:id="0"/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nvarchar</w:t>
      </w:r>
      <w:proofErr w:type="spellEnd"/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13. Which SQL statement is used to return only different values?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DIFFERENT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UNIQUE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DISTINCT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14. How many types of indexes in SQL server?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Unique and non-unique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Clustered and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Nonclustered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DML and DLL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15. With SQL, how can you return the number of records in the “Persons” table?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COLUMNS(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*) FROM Persons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COUNT(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) FROM Persons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COUNT(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*) FROM Persons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COLUMNS(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>) FROM Persons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16. Which operator is used to select values within a range?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RANGE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BETWEEN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WITHIN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All of the above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17. Is finally block executed if there is no exception?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No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Yes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Sometime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18 Which statement is true about interface and abstract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classes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 abstract class may only contain incomplete methods (abstract methods)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 interface may contain complete or incomplete methods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A class may implement several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interfaces,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A class can only inherit one abstract class</w:t>
      </w:r>
    </w:p>
    <w:p w:rsidR="00906D2E" w:rsidRDefault="00906D2E" w:rsidP="00F06FE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 class implementing an abstract class has to implement all the methods of the abstract class, but the same is not required in the case of an interface</w:t>
      </w:r>
    </w:p>
    <w:p w:rsidR="00F06FE6" w:rsidRPr="00372EFC" w:rsidRDefault="00F06FE6" w:rsidP="00F06FE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C2177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19. Given the following code: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interface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IDog</w:t>
      </w:r>
      <w:proofErr w:type="spellEnd"/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{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void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Walk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void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Run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void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Lay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void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Sit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Which of the following statements is true?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Any class that implements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IDog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must define at least one of the four listed methods.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Any class that implements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IDog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can override any of the four listed methods.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Any class that implements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IDog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can define any number of the four listed methods.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Any class that implements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IDog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cannot define any of the four listed methods.</w:t>
      </w:r>
    </w:p>
    <w:p w:rsidR="00E2089D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5. Any class that implements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IDog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must define all four listed methods.</w:t>
      </w:r>
    </w:p>
    <w:p w:rsidR="00EC1D79" w:rsidRPr="00372EFC" w:rsidRDefault="00EC1D79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20. If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? i = 2; which of the following assigns the value 2 to j?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j = i;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j = i ?? 0;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j = i ?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 :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0;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All of the above</w:t>
      </w:r>
    </w:p>
    <w:p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21. What does the keyword “virtual” declare for a method or property?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The method or property can have a duplicate name within the same assembly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The method or property doesn't exist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exist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in the context of the object at design time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The method or property can be overridden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The method cannot be overloaded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The method is accessible from within the class in which it is declared</w:t>
      </w:r>
    </w:p>
    <w:p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22. How is method overriding different from method overloading?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Overriding a method simply involves having another method with the same name within the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When overloading a method, you change the behavior of the method for the derived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When overriding a method, you change the behavior of the method for the derived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Overriding is the action of defining multiple methods with the same name, but with different parameters</w:t>
      </w:r>
    </w:p>
    <w:p w:rsidR="00C35AEF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>5. None of the above</w:t>
      </w:r>
    </w:p>
    <w:p w:rsidR="00BD5135" w:rsidRPr="00372EFC" w:rsidRDefault="00BD5135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23. What is object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serialization</w:t>
      </w:r>
      <w:proofErr w:type="gramEnd"/>
    </w:p>
    <w:p w:rsidR="00906D2E" w:rsidRPr="00372EFC" w:rsidRDefault="00906D2E" w:rsidP="00F06F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1. Is a technique that enriches your programs in the following ways: It helps you to maximize code reuse, type safety, and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performance</w:t>
      </w:r>
      <w:proofErr w:type="gramEnd"/>
    </w:p>
    <w:p w:rsidR="00906D2E" w:rsidRPr="00372EFC" w:rsidRDefault="00906D2E" w:rsidP="00F06F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2. Is the process of converting an object into a stream of bytes in order to store the object or transmit it to memory, a database, or a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file.</w:t>
      </w:r>
      <w:proofErr w:type="gramEnd"/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Is an anonymous function that you can use to create delegates or expression tree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types.</w:t>
      </w:r>
      <w:proofErr w:type="gramEnd"/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24. Can you override private virtual methods?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No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Yes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25. When do you absolutely have to declare a class as abstract?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When at least one of the methods in the class is abstract.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When all the methods in the class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is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abstract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26. When will the garbage collector run?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Every 15 minutes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Once every day at 1:00 am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All the time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27. You are creating a class that uses a lot of system resources.</w:t>
      </w:r>
      <w:r w:rsidR="00EA3B5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When you use objects of this class, you want to be able to free these resources as soon as you're done using the object.</w:t>
      </w:r>
      <w:r w:rsidR="00EA3B5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What do you do?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Write a destructor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Write a method void </w:t>
      </w:r>
      <w:proofErr w:type="spellStart"/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CleanUp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>) that the user can call when he is done with the object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Implement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IDisposable</w:t>
      </w:r>
      <w:proofErr w:type="spellEnd"/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Implement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IConvertible</w:t>
      </w:r>
      <w:proofErr w:type="spellEnd"/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28. A class of which only a single instance can exist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Adapter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Decorator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Strategy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State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29. Match this design pattern: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Add responsibilities to objects dynamically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Adapter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State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Strategy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Decorator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30. Match this design pattern:</w:t>
      </w:r>
      <w:r w:rsidR="00631A3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Encapsulates an algorithm inside a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Strategy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Adapter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Decorator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State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31. True or false: assignment with reference types copies the data inside the object.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True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False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32. Which clause specifies the condition for a group or an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aggregate</w:t>
      </w:r>
      <w:proofErr w:type="gramEnd"/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Having Clause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Where clause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Distinct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Exists</w:t>
      </w:r>
    </w:p>
    <w:p w:rsidR="00CF38ED" w:rsidRPr="00372EFC" w:rsidRDefault="00CF38ED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33. Which clause returns only one copy of each set of duplicate rows selected?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Unique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Group By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Distinct</w:t>
      </w:r>
    </w:p>
    <w:p w:rsidR="0049581C" w:rsidRDefault="004B20F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:rsidR="0049581C" w:rsidRPr="00372EFC" w:rsidRDefault="0049581C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34. Which operator is used in character string comparisons with pattern matching?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Like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Between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..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And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Equal operator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Set operator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>35. Can we Invoke Triggers?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Yes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No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36. ________ removes all rows from a table without logging the individual row deletions.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drop</w:t>
      </w:r>
      <w:proofErr w:type="gramEnd"/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delete</w:t>
      </w:r>
      <w:proofErr w:type="gramEnd"/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Truncate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Alter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5.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update</w:t>
      </w:r>
      <w:proofErr w:type="gramEnd"/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37.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what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is difference between primary key and unique key?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Primary key does not allow a null value but unique key does allow for one null value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Primary key cannot be referenced to another table as FK.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we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can have multiple primary keys in a table but unique is one and only one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Primary key will create a clustered index by default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1 and 4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38. A query within a query where the inner query is evaluated for each row in the outer query is called?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Join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View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Correlated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subquery</w:t>
      </w:r>
      <w:proofErr w:type="spellEnd"/>
    </w:p>
    <w:p w:rsidR="00F123AF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:rsidR="00F123AF" w:rsidRDefault="00F123A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CF38E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39. </w:t>
      </w:r>
      <w:r w:rsidR="00CF38ED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ProdID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Country          Price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----------- -------------------- ---------------------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          South Africa      12.34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          South Africa      12.34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          NULL            12.35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          NULL            12.99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          Brazil            13.43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6          China            14.21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7          United States      12.00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8          United States      23.20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9          England            12.34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9E5C5A" w:rsidRPr="00372EFC">
        <w:rPr>
          <w:rFonts w:ascii="Arial" w:eastAsia="Times New Roman" w:hAnsi="Arial" w:cs="Arial"/>
          <w:color w:val="000000"/>
          <w:sz w:val="18"/>
          <w:szCs w:val="18"/>
        </w:rPr>
        <w:t>Select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count(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>distinct country) from products?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Answer has been verified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1. 6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2. 7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3. 9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4. 5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40. Adding indexes (both clustered and </w:t>
      </w:r>
      <w:proofErr w:type="spell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nonclusterd</w:t>
      </w:r>
      <w:proofErr w:type="spellEnd"/>
      <w:r w:rsidRPr="00372EFC">
        <w:rPr>
          <w:rFonts w:ascii="Arial" w:eastAsia="Times New Roman" w:hAnsi="Arial" w:cs="Arial"/>
          <w:color w:val="000000"/>
          <w:sz w:val="18"/>
          <w:szCs w:val="18"/>
        </w:rPr>
        <w:t>) will decrease the amount of time that your INSERT, UPDATE and DELETE statement take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True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False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41. What is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normalization</w:t>
      </w:r>
      <w:proofErr w:type="gramEnd"/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is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the process of efficiently organizing data in a database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is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the process of efficiently organizing indexes in a database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is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the process of efficiently organizing keys in a database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</w:t>
      </w:r>
      <w:proofErr w:type="gramStart"/>
      <w:r w:rsidRPr="00372EFC">
        <w:rPr>
          <w:rFonts w:ascii="Arial" w:eastAsia="Times New Roman" w:hAnsi="Arial" w:cs="Arial"/>
          <w:color w:val="000000"/>
          <w:sz w:val="18"/>
          <w:szCs w:val="18"/>
        </w:rPr>
        <w:t>is</w:t>
      </w:r>
      <w:proofErr w:type="gramEnd"/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the process of efficiently organizing constraints in a database</w:t>
      </w:r>
    </w:p>
    <w:p w:rsidR="00444BC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None of the above</w:t>
      </w:r>
    </w:p>
    <w:p w:rsidR="0049581C" w:rsidRDefault="0049581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 xml:space="preserve">42. </w:t>
      </w:r>
      <w:r>
        <w:rPr>
          <w:rFonts w:ascii="Arial" w:hAnsi="Arial" w:cs="Arial"/>
          <w:sz w:val="18"/>
          <w:szCs w:val="18"/>
        </w:rPr>
        <w:tab/>
      </w:r>
      <w:r w:rsidRPr="003604DC">
        <w:rPr>
          <w:rFonts w:ascii="Arial" w:hAnsi="Arial" w:cs="Arial"/>
          <w:sz w:val="18"/>
          <w:szCs w:val="18"/>
        </w:rPr>
        <w:t>CREATE TABLE dogs (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</w:t>
      </w:r>
      <w:proofErr w:type="gramStart"/>
      <w:r w:rsidRPr="003604DC">
        <w:rPr>
          <w:rFonts w:ascii="Arial" w:hAnsi="Arial" w:cs="Arial"/>
          <w:sz w:val="18"/>
          <w:szCs w:val="18"/>
        </w:rPr>
        <w:t>id</w:t>
      </w:r>
      <w:proofErr w:type="gramEnd"/>
      <w:r w:rsidRPr="003604DC">
        <w:rPr>
          <w:rFonts w:ascii="Arial" w:hAnsi="Arial" w:cs="Arial"/>
          <w:sz w:val="18"/>
          <w:szCs w:val="18"/>
        </w:rPr>
        <w:t xml:space="preserve"> INTEGER NOT NULL PRIMARY KEY, </w:t>
      </w:r>
    </w:p>
    <w:p w:rsid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</w:t>
      </w:r>
      <w:proofErr w:type="gramStart"/>
      <w:r w:rsidRPr="003604DC">
        <w:rPr>
          <w:rFonts w:ascii="Arial" w:hAnsi="Arial" w:cs="Arial"/>
          <w:sz w:val="18"/>
          <w:szCs w:val="18"/>
        </w:rPr>
        <w:t>name</w:t>
      </w:r>
      <w:proofErr w:type="gramEnd"/>
      <w:r w:rsidRPr="003604DC">
        <w:rPr>
          <w:rFonts w:ascii="Arial" w:hAnsi="Arial" w:cs="Arial"/>
          <w:sz w:val="18"/>
          <w:szCs w:val="18"/>
        </w:rPr>
        <w:t xml:space="preserve"> VARCHAR(50) NOT NULL</w:t>
      </w:r>
      <w:r w:rsidR="00767DDA">
        <w:rPr>
          <w:rFonts w:ascii="Arial" w:hAnsi="Arial" w:cs="Arial"/>
          <w:sz w:val="18"/>
          <w:szCs w:val="18"/>
        </w:rPr>
        <w:t xml:space="preserve"> </w:t>
      </w:r>
      <w:r w:rsidRPr="003604DC">
        <w:rPr>
          <w:rFonts w:ascii="Arial" w:hAnsi="Arial" w:cs="Arial"/>
          <w:sz w:val="18"/>
          <w:szCs w:val="18"/>
        </w:rPr>
        <w:t>);</w:t>
      </w:r>
    </w:p>
    <w:p w:rsidR="00767DDA" w:rsidRPr="003604DC" w:rsidRDefault="00767DDA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CREATE TABLE cats (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</w:t>
      </w:r>
      <w:proofErr w:type="gramStart"/>
      <w:r w:rsidRPr="003604DC">
        <w:rPr>
          <w:rFonts w:ascii="Arial" w:hAnsi="Arial" w:cs="Arial"/>
          <w:sz w:val="18"/>
          <w:szCs w:val="18"/>
        </w:rPr>
        <w:t>id</w:t>
      </w:r>
      <w:proofErr w:type="gramEnd"/>
      <w:r w:rsidRPr="003604DC">
        <w:rPr>
          <w:rFonts w:ascii="Arial" w:hAnsi="Arial" w:cs="Arial"/>
          <w:sz w:val="18"/>
          <w:szCs w:val="18"/>
        </w:rPr>
        <w:t xml:space="preserve"> INTEGER NOT NULL PRIMARY KEY, 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</w:t>
      </w:r>
      <w:proofErr w:type="gramStart"/>
      <w:r w:rsidRPr="003604DC">
        <w:rPr>
          <w:rFonts w:ascii="Arial" w:hAnsi="Arial" w:cs="Arial"/>
          <w:sz w:val="18"/>
          <w:szCs w:val="18"/>
        </w:rPr>
        <w:t>name</w:t>
      </w:r>
      <w:proofErr w:type="gramEnd"/>
      <w:r w:rsidRPr="003604DC">
        <w:rPr>
          <w:rFonts w:ascii="Arial" w:hAnsi="Arial" w:cs="Arial"/>
          <w:sz w:val="18"/>
          <w:szCs w:val="18"/>
        </w:rPr>
        <w:t xml:space="preserve"> VARCHAR(50) NOT NULL);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INSERT INTO </w:t>
      </w:r>
      <w:proofErr w:type="gramStart"/>
      <w:r w:rsidRPr="003604DC">
        <w:rPr>
          <w:rFonts w:ascii="Arial" w:hAnsi="Arial" w:cs="Arial"/>
          <w:sz w:val="18"/>
          <w:szCs w:val="18"/>
        </w:rPr>
        <w:t>dogs(</w:t>
      </w:r>
      <w:proofErr w:type="gramEnd"/>
      <w:r w:rsidRPr="003604DC">
        <w:rPr>
          <w:rFonts w:ascii="Arial" w:hAnsi="Arial" w:cs="Arial"/>
          <w:sz w:val="18"/>
          <w:szCs w:val="18"/>
        </w:rPr>
        <w:t>id, name) values(1, 'Lola');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INSERT INTO </w:t>
      </w:r>
      <w:proofErr w:type="gramStart"/>
      <w:r w:rsidRPr="003604DC">
        <w:rPr>
          <w:rFonts w:ascii="Arial" w:hAnsi="Arial" w:cs="Arial"/>
          <w:sz w:val="18"/>
          <w:szCs w:val="18"/>
        </w:rPr>
        <w:t>dogs(</w:t>
      </w:r>
      <w:proofErr w:type="gramEnd"/>
      <w:r w:rsidRPr="003604DC">
        <w:rPr>
          <w:rFonts w:ascii="Arial" w:hAnsi="Arial" w:cs="Arial"/>
          <w:sz w:val="18"/>
          <w:szCs w:val="18"/>
        </w:rPr>
        <w:t>id, name) values(2, 'Bella');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INSERT INTO </w:t>
      </w:r>
      <w:proofErr w:type="gramStart"/>
      <w:r w:rsidRPr="003604DC">
        <w:rPr>
          <w:rFonts w:ascii="Arial" w:hAnsi="Arial" w:cs="Arial"/>
          <w:sz w:val="18"/>
          <w:szCs w:val="18"/>
        </w:rPr>
        <w:t>cats(</w:t>
      </w:r>
      <w:proofErr w:type="gramEnd"/>
      <w:r w:rsidRPr="003604DC">
        <w:rPr>
          <w:rFonts w:ascii="Arial" w:hAnsi="Arial" w:cs="Arial"/>
          <w:sz w:val="18"/>
          <w:szCs w:val="18"/>
        </w:rPr>
        <w:t>id, name) values(1, 'Lola');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INSERT INTO </w:t>
      </w:r>
      <w:proofErr w:type="gramStart"/>
      <w:r w:rsidRPr="003604DC">
        <w:rPr>
          <w:rFonts w:ascii="Arial" w:hAnsi="Arial" w:cs="Arial"/>
          <w:sz w:val="18"/>
          <w:szCs w:val="18"/>
        </w:rPr>
        <w:t>cats(</w:t>
      </w:r>
      <w:proofErr w:type="gramEnd"/>
      <w:r w:rsidRPr="003604DC">
        <w:rPr>
          <w:rFonts w:ascii="Arial" w:hAnsi="Arial" w:cs="Arial"/>
          <w:sz w:val="18"/>
          <w:szCs w:val="18"/>
        </w:rPr>
        <w:t>id, name) values(2, 'Kitty');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Expected output (in any order):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-----</w:t>
      </w:r>
      <w:r w:rsidR="00E57B8E">
        <w:rPr>
          <w:rFonts w:ascii="Arial" w:hAnsi="Arial" w:cs="Arial"/>
          <w:sz w:val="18"/>
          <w:szCs w:val="18"/>
        </w:rPr>
        <w:t>-----------------------------------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-- Bella    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-- Kitty    </w:t>
      </w:r>
    </w:p>
    <w:p w:rsidR="00967EB9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Lola</w:t>
      </w:r>
    </w:p>
    <w:p w:rsidR="003604DC" w:rsidRPr="00372EF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 xml:space="preserve">=&gt; White </w:t>
      </w:r>
      <w:r w:rsidR="001A6D2D" w:rsidRPr="003604DC">
        <w:rPr>
          <w:rFonts w:ascii="Arial" w:hAnsi="Arial" w:cs="Arial"/>
          <w:sz w:val="18"/>
          <w:szCs w:val="18"/>
        </w:rPr>
        <w:t>a query that selects</w:t>
      </w:r>
      <w:r w:rsidRPr="003604DC">
        <w:rPr>
          <w:rFonts w:ascii="Arial" w:hAnsi="Arial" w:cs="Arial"/>
          <w:sz w:val="18"/>
          <w:szCs w:val="18"/>
        </w:rPr>
        <w:t xml:space="preserve"> all distinct pet names.</w:t>
      </w:r>
    </w:p>
    <w:sectPr w:rsidR="003604DC" w:rsidRPr="00372EFC" w:rsidSect="00857834">
      <w:footerReference w:type="default" r:id="rId9"/>
      <w:pgSz w:w="11907" w:h="16839" w:code="9"/>
      <w:pgMar w:top="576" w:right="720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F0" w:rsidRDefault="000346F0" w:rsidP="005E4E8B">
      <w:pPr>
        <w:spacing w:after="0" w:line="240" w:lineRule="auto"/>
      </w:pPr>
      <w:r>
        <w:separator/>
      </w:r>
    </w:p>
  </w:endnote>
  <w:endnote w:type="continuationSeparator" w:id="0">
    <w:p w:rsidR="000346F0" w:rsidRDefault="000346F0" w:rsidP="005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altName w:val="Arial"/>
    <w:panose1 w:val="020B010001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8B" w:rsidRDefault="005609B6" w:rsidP="005E4E8B">
    <w:pPr>
      <w:pStyle w:val="Footer"/>
      <w:jc w:val="right"/>
    </w:pPr>
    <w:r w:rsidRPr="005609B6">
      <w:rPr>
        <w:b/>
        <w:bCs/>
        <w:color w:val="808080" w:themeColor="background1" w:themeShade="80"/>
        <w:spacing w:val="60"/>
      </w:rPr>
      <w:t>ZANDO CAMBODIA</w:t>
    </w:r>
    <w:r>
      <w:rPr>
        <w:b/>
        <w:bCs/>
        <w:color w:val="808080" w:themeColor="background1" w:themeShade="80"/>
        <w:spacing w:val="60"/>
      </w:rPr>
      <w:t>,</w:t>
    </w:r>
    <w:r>
      <w:rPr>
        <w:color w:val="808080" w:themeColor="background1" w:themeShade="80"/>
        <w:spacing w:val="60"/>
      </w:rPr>
      <w:t xml:space="preserve"> </w:t>
    </w:r>
    <w:r w:rsidR="005E4E8B">
      <w:rPr>
        <w:color w:val="808080" w:themeColor="background1" w:themeShade="80"/>
        <w:spacing w:val="60"/>
      </w:rPr>
      <w:t>Page</w:t>
    </w:r>
    <w:r w:rsidR="005E4E8B">
      <w:t xml:space="preserve"> | </w:t>
    </w:r>
    <w:r w:rsidR="005E4E8B">
      <w:fldChar w:fldCharType="begin"/>
    </w:r>
    <w:r w:rsidR="005E4E8B">
      <w:instrText xml:space="preserve"> PAGE   \* MERGEFORMAT </w:instrText>
    </w:r>
    <w:r w:rsidR="005E4E8B">
      <w:fldChar w:fldCharType="separate"/>
    </w:r>
    <w:r w:rsidRPr="005609B6">
      <w:rPr>
        <w:b/>
        <w:bCs/>
        <w:noProof/>
      </w:rPr>
      <w:t>1</w:t>
    </w:r>
    <w:r w:rsidR="005E4E8B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F0" w:rsidRDefault="000346F0" w:rsidP="005E4E8B">
      <w:pPr>
        <w:spacing w:after="0" w:line="240" w:lineRule="auto"/>
      </w:pPr>
      <w:r>
        <w:separator/>
      </w:r>
    </w:p>
  </w:footnote>
  <w:footnote w:type="continuationSeparator" w:id="0">
    <w:p w:rsidR="000346F0" w:rsidRDefault="000346F0" w:rsidP="005E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90A"/>
    <w:multiLevelType w:val="multilevel"/>
    <w:tmpl w:val="038A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0834"/>
    <w:multiLevelType w:val="multilevel"/>
    <w:tmpl w:val="C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077D"/>
    <w:multiLevelType w:val="hybridMultilevel"/>
    <w:tmpl w:val="414C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C2C03"/>
    <w:multiLevelType w:val="multilevel"/>
    <w:tmpl w:val="562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751C9"/>
    <w:multiLevelType w:val="multilevel"/>
    <w:tmpl w:val="961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70E6"/>
    <w:multiLevelType w:val="multilevel"/>
    <w:tmpl w:val="114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67870"/>
    <w:multiLevelType w:val="hybridMultilevel"/>
    <w:tmpl w:val="9B8C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F57B8"/>
    <w:multiLevelType w:val="multilevel"/>
    <w:tmpl w:val="DE0A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363737"/>
    <w:multiLevelType w:val="multilevel"/>
    <w:tmpl w:val="EEF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26B57"/>
    <w:multiLevelType w:val="multilevel"/>
    <w:tmpl w:val="5E1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FC104D"/>
    <w:multiLevelType w:val="multilevel"/>
    <w:tmpl w:val="111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844090"/>
    <w:multiLevelType w:val="multilevel"/>
    <w:tmpl w:val="09B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02586"/>
    <w:multiLevelType w:val="multilevel"/>
    <w:tmpl w:val="9ED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872938"/>
    <w:multiLevelType w:val="multilevel"/>
    <w:tmpl w:val="1FB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E7C38"/>
    <w:multiLevelType w:val="multilevel"/>
    <w:tmpl w:val="69A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9034B0"/>
    <w:multiLevelType w:val="multilevel"/>
    <w:tmpl w:val="EF9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4666C1"/>
    <w:multiLevelType w:val="multilevel"/>
    <w:tmpl w:val="AB5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42876"/>
    <w:multiLevelType w:val="multilevel"/>
    <w:tmpl w:val="CC4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4"/>
  </w:num>
  <w:num w:numId="5">
    <w:abstractNumId w:val="17"/>
  </w:num>
  <w:num w:numId="6">
    <w:abstractNumId w:val="15"/>
  </w:num>
  <w:num w:numId="7">
    <w:abstractNumId w:val="14"/>
  </w:num>
  <w:num w:numId="8">
    <w:abstractNumId w:val="0"/>
  </w:num>
  <w:num w:numId="9">
    <w:abstractNumId w:val="7"/>
  </w:num>
  <w:num w:numId="10">
    <w:abstractNumId w:val="16"/>
  </w:num>
  <w:num w:numId="11">
    <w:abstractNumId w:val="1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  <w:num w:numId="16">
    <w:abstractNumId w:val="13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22"/>
    <w:rsid w:val="00022C08"/>
    <w:rsid w:val="000346F0"/>
    <w:rsid w:val="0010191D"/>
    <w:rsid w:val="00132A22"/>
    <w:rsid w:val="00143745"/>
    <w:rsid w:val="00171FC2"/>
    <w:rsid w:val="001803E2"/>
    <w:rsid w:val="001A6D2D"/>
    <w:rsid w:val="001D68C6"/>
    <w:rsid w:val="001E13DB"/>
    <w:rsid w:val="001F2B33"/>
    <w:rsid w:val="0021241F"/>
    <w:rsid w:val="002273E7"/>
    <w:rsid w:val="002316F7"/>
    <w:rsid w:val="00252D9E"/>
    <w:rsid w:val="002C0720"/>
    <w:rsid w:val="002F4FE4"/>
    <w:rsid w:val="002F7EEE"/>
    <w:rsid w:val="00317115"/>
    <w:rsid w:val="003604DC"/>
    <w:rsid w:val="00372EFC"/>
    <w:rsid w:val="00384BE0"/>
    <w:rsid w:val="003A31B0"/>
    <w:rsid w:val="003E0573"/>
    <w:rsid w:val="00416FBA"/>
    <w:rsid w:val="0042283F"/>
    <w:rsid w:val="00441253"/>
    <w:rsid w:val="00444386"/>
    <w:rsid w:val="00444BCC"/>
    <w:rsid w:val="0049581C"/>
    <w:rsid w:val="004B20F6"/>
    <w:rsid w:val="004B4072"/>
    <w:rsid w:val="00512F38"/>
    <w:rsid w:val="005609B6"/>
    <w:rsid w:val="005A7B96"/>
    <w:rsid w:val="005B0EB4"/>
    <w:rsid w:val="005C75B1"/>
    <w:rsid w:val="005D3F0D"/>
    <w:rsid w:val="005E4E8B"/>
    <w:rsid w:val="00631A3B"/>
    <w:rsid w:val="00633B92"/>
    <w:rsid w:val="0068497F"/>
    <w:rsid w:val="00685D6D"/>
    <w:rsid w:val="006C4AF7"/>
    <w:rsid w:val="00701418"/>
    <w:rsid w:val="00702DA6"/>
    <w:rsid w:val="00716FAB"/>
    <w:rsid w:val="007578F2"/>
    <w:rsid w:val="00767DDA"/>
    <w:rsid w:val="007D5151"/>
    <w:rsid w:val="00857834"/>
    <w:rsid w:val="00893F3D"/>
    <w:rsid w:val="008B5165"/>
    <w:rsid w:val="008E6148"/>
    <w:rsid w:val="00906D2E"/>
    <w:rsid w:val="00934F9C"/>
    <w:rsid w:val="00967EB9"/>
    <w:rsid w:val="00976E67"/>
    <w:rsid w:val="009A3AF7"/>
    <w:rsid w:val="009E5C5A"/>
    <w:rsid w:val="00B25AF4"/>
    <w:rsid w:val="00B7358F"/>
    <w:rsid w:val="00BC2AEE"/>
    <w:rsid w:val="00BC331D"/>
    <w:rsid w:val="00BC6E88"/>
    <w:rsid w:val="00BD5135"/>
    <w:rsid w:val="00C21778"/>
    <w:rsid w:val="00C35AEF"/>
    <w:rsid w:val="00C932EC"/>
    <w:rsid w:val="00CB7F39"/>
    <w:rsid w:val="00CC24E4"/>
    <w:rsid w:val="00CF38ED"/>
    <w:rsid w:val="00D12CCC"/>
    <w:rsid w:val="00D87D70"/>
    <w:rsid w:val="00DE6E19"/>
    <w:rsid w:val="00E07C75"/>
    <w:rsid w:val="00E14F35"/>
    <w:rsid w:val="00E153F5"/>
    <w:rsid w:val="00E2089D"/>
    <w:rsid w:val="00E51C81"/>
    <w:rsid w:val="00E57B8E"/>
    <w:rsid w:val="00E96293"/>
    <w:rsid w:val="00EA3B56"/>
    <w:rsid w:val="00EC1D79"/>
    <w:rsid w:val="00ED28F4"/>
    <w:rsid w:val="00EE7178"/>
    <w:rsid w:val="00F06FE6"/>
    <w:rsid w:val="00F1106F"/>
    <w:rsid w:val="00F123AF"/>
    <w:rsid w:val="00F408DA"/>
    <w:rsid w:val="00F55C3F"/>
    <w:rsid w:val="00F7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paragraph" w:styleId="Heading5">
    <w:name w:val="heading 5"/>
    <w:basedOn w:val="Normal"/>
    <w:link w:val="Heading5Char"/>
    <w:uiPriority w:val="9"/>
    <w:qFormat/>
    <w:rsid w:val="00132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32A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A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2A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2A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DB"/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character" w:styleId="Strong">
    <w:name w:val="Strong"/>
    <w:basedOn w:val="DefaultParagraphFont"/>
    <w:uiPriority w:val="22"/>
    <w:qFormat/>
    <w:rsid w:val="001E13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3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AE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EE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B"/>
  </w:style>
  <w:style w:type="paragraph" w:styleId="Footer">
    <w:name w:val="footer"/>
    <w:basedOn w:val="Normal"/>
    <w:link w:val="Foot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paragraph" w:styleId="Heading5">
    <w:name w:val="heading 5"/>
    <w:basedOn w:val="Normal"/>
    <w:link w:val="Heading5Char"/>
    <w:uiPriority w:val="9"/>
    <w:qFormat/>
    <w:rsid w:val="00132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32A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A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2A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2A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DB"/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character" w:styleId="Strong">
    <w:name w:val="Strong"/>
    <w:basedOn w:val="DefaultParagraphFont"/>
    <w:uiPriority w:val="22"/>
    <w:qFormat/>
    <w:rsid w:val="001E13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3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AE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EE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B"/>
  </w:style>
  <w:style w:type="paragraph" w:styleId="Footer">
    <w:name w:val="footer"/>
    <w:basedOn w:val="Normal"/>
    <w:link w:val="Foot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3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0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5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1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1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2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7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3865-CE88-4A09-9416-AA26C82C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102</cp:revision>
  <cp:lastPrinted>2018-02-06T05:26:00Z</cp:lastPrinted>
  <dcterms:created xsi:type="dcterms:W3CDTF">2018-02-05T09:29:00Z</dcterms:created>
  <dcterms:modified xsi:type="dcterms:W3CDTF">2018-02-06T07:42:00Z</dcterms:modified>
</cp:coreProperties>
</file>