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42"/>
          <w:shd w:fill="auto" w:val="clear"/>
        </w:rPr>
        <w:t xml:space="preserve">&lt;Tentative Title Tainted Trek&gt;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&lt;Your Company Logo Here&gt;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Revision: 0.0.0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GDD Template Written by: Benjamin “HeadClot” Stanley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License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If you use this in any of your games. Give credit in the GDD (this document) to Alec Markarian and Benjamin Stanley. We did work so you don’t have to.  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Feel free to Modify, redistribute but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not sell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 this document.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TL;DR - Keep the credits section of this document intact and we are good and do not sell it.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Overview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Theme / Setting / Genre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- Creepy Hallway Exploration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Core Gameplay Mechanics Brief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- Walking is slow and has head-bobbing to add atmosphere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- Interaction with objects in scenes.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- Hallways change based on random modifier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Targeted platforms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- PC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Project Scope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&lt;Eight Weeks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 xml:space="preserve">- Using old assets from an older project.</w:t>
      </w:r>
    </w:p>
    <w:p>
      <w:pPr>
        <w:spacing w:before="0" w:after="0" w:line="276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&lt;Team Size&gt;</w:t>
      </w:r>
    </w:p>
    <w:p>
      <w:pPr>
        <w:numPr>
          <w:ilvl w:val="0"/>
          <w:numId w:val="25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&lt;Core Team&gt;</w:t>
      </w:r>
    </w:p>
    <w:p>
      <w:pPr>
        <w:numPr>
          <w:ilvl w:val="0"/>
          <w:numId w:val="25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Asif Juran</w:t>
      </w:r>
    </w:p>
    <w:p>
      <w:pPr>
        <w:numPr>
          <w:ilvl w:val="0"/>
          <w:numId w:val="25"/>
        </w:numPr>
        <w:spacing w:before="0" w:after="0" w:line="276"/>
        <w:ind w:right="0" w:left="360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Lead/Solo Programmer</w:t>
      </w:r>
    </w:p>
    <w:p>
      <w:pPr>
        <w:numPr>
          <w:ilvl w:val="0"/>
          <w:numId w:val="25"/>
        </w:numPr>
        <w:spacing w:before="0" w:after="0" w:line="276"/>
        <w:ind w:right="0" w:left="360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Game Design</w:t>
      </w:r>
    </w:p>
    <w:p>
      <w:pPr>
        <w:numPr>
          <w:ilvl w:val="0"/>
          <w:numId w:val="25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Timothy Mew</w:t>
      </w:r>
    </w:p>
    <w:p>
      <w:pPr>
        <w:numPr>
          <w:ilvl w:val="0"/>
          <w:numId w:val="25"/>
        </w:numPr>
        <w:spacing w:before="0" w:after="0" w:line="276"/>
        <w:ind w:right="0" w:left="360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OUR MASTER WHO ART IN LIke, an apartment or something I guess?</w:t>
      </w:r>
    </w:p>
    <w:p>
      <w:pPr>
        <w:numPr>
          <w:ilvl w:val="0"/>
          <w:numId w:val="25"/>
        </w:numPr>
        <w:spacing w:before="0" w:after="0" w:line="276"/>
        <w:ind w:right="0" w:left="360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2D &amp; 3D artist</w:t>
      </w:r>
    </w:p>
    <w:p>
      <w:pPr>
        <w:numPr>
          <w:ilvl w:val="0"/>
          <w:numId w:val="25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James</w:t>
      </w:r>
    </w:p>
    <w:p>
      <w:pPr>
        <w:numPr>
          <w:ilvl w:val="0"/>
          <w:numId w:val="25"/>
        </w:numPr>
        <w:spacing w:before="0" w:after="0" w:line="276"/>
        <w:ind w:right="0" w:left="360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3D modeller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ab/>
        <w:t xml:space="preserve">- &lt;Licenses / Hardware&gt;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Influences (Brief)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&lt;P.T.&gt;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Is a creepy hallways game, maximum spoops.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&lt;Silent Hill&gt;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Classic Horror game with a graphical style (low poly) that was necessary for the times.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&lt;Influence #3&gt;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 xml:space="preserve">- &lt;Medium&gt; (Television, Games, Literature, Movies, etc.)</w:t>
      </w:r>
    </w:p>
    <w:p>
      <w:pPr>
        <w:spacing w:before="0" w:after="0" w:line="276"/>
        <w:ind w:right="0" w:left="720" w:firstLine="72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/Explain why this is an influence in 1 Paragraph or less/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&lt;Influence #4&gt;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 xml:space="preserve">- &lt;Medium&gt; (Television, Games, Literature, Movies, etc.)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 xml:space="preserve">- /Explain Why in 1 Paragraph or less/</w:t>
      </w:r>
    </w:p>
    <w:p>
      <w:pPr>
        <w:spacing w:before="0" w:after="0" w:line="276"/>
        <w:ind w:right="0" w:left="720" w:firstLine="72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/Explain why this is an influence in 1 Paragraph or less/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The elevator Pitch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Our hero has a birthday, but loses his cake, and must travel through an endless  creepy hallway in search of his cake.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Project Description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The Main menu is you sitting down at a table looking at cake, with different options textured into it. Pressing on the candle blows it out and starts the game.</w:t>
        <w:br/>
        <w:br/>
        <w:t xml:space="preserve">You start in a small room - recreation of the menu, but the cake is gone. Text appears at the bottom “I Must Find my Cake!!” and off you go into the creepy hallways.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Rooms: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Fake Birthday Room - Birthday Cake in the center, disappears when you approach and reappears when you walk away. (DESIREABLE:) Gets more and more deteriorated every time it comes back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Hallway End - Hallway abruptly ends in a dead end, when you turn around it regenerates the other parts like normal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EndRooms: (most if not all of these are desireable)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Failures: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Room with a Cake - the Cake is slightly different and bleeding. Bad End - you ate the Bloodday Cake.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ETC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Success: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Escape - you get out of the spooky hallways and into daylight. You got no cake, but you’re finally free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Cake - You get your cake! Happy Birthday!... but at what cost?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What sets this project apart?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- &lt;It’s not Lucidity&gt;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 xml:space="preserve">- &lt;PT showed that there’s interest in this genre of game - as did Spooky’s Mansion - neither are short experiences, and Spooky’s Masion makes use of alot of jumpscares. A game between the two doesn’t exist to make full use of that niche yet&gt;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FF0000"/>
          <w:spacing w:val="0"/>
          <w:position w:val="0"/>
          <w:sz w:val="26"/>
          <w:shd w:fill="auto" w:val="clear"/>
        </w:rPr>
        <w:t xml:space="preserve">Core Gameplay Mechanics (Detailed)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  <w:tab/>
        <w:t xml:space="preserve">- &lt;Core Gameplay Mechanic #1&gt;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&lt;Details&gt;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&lt;How it works&gt;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  <w:tab/>
        <w:t xml:space="preserve">- &lt;Core Gameplay Mechanic #2&gt;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&lt;Details&gt;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&lt;How it works&gt;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  <w:tab/>
        <w:t xml:space="preserve">- &lt;Core Gameplay Mechanic #3&gt;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&lt;Details&gt;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&lt;How it works&gt;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FF0000"/>
          <w:spacing w:val="0"/>
          <w:position w:val="0"/>
          <w:sz w:val="24"/>
          <w:shd w:fill="auto" w:val="clear"/>
        </w:rPr>
        <w:tab/>
        <w:t xml:space="preserve">- &lt;Core Gameplay Mechanic #4&gt;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&lt;Details&gt;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 xml:space="preserve">- &lt;How it works&gt;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ab/>
        <w:tab/>
        <w:tab/>
        <w:t xml:space="preserve">/Describe in 2 Paragraphs or less/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Story and Gameplay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Minimalistic story about a person’s birthday going weird. They’re obsessive about birthday cake and theirs disappears into the halls, which they chase after, foolishly.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Gameplay: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Gameloop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 Menu&gt;Starting Room&gt;Hall(main)&gt;Doors lead to rooms&gt;Room(?)&gt;Hall&gt;etc((&gt;End))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Rooms contain random events and situations, there is no current need for a failstate, but end rooms could appear once you pass through at least three rooms. (or something like that)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Rooms will be pre-made but placed in-world during play.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point is to create a slightly off putting atmospheric experience.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will be iterative - starting with only the hallway and at most 4 rooms to explore, and working up from a minimum product.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Details will be added below as needed: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Room Types: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Rooms will come in 3 different 'types':</w:t>
      </w:r>
    </w:p>
    <w:p>
      <w:pPr>
        <w:numPr>
          <w:ilvl w:val="0"/>
          <w:numId w:val="64"/>
        </w:numPr>
        <w:spacing w:before="0" w:after="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Travel Rooms (just walk in, look around, leave)</w:t>
      </w:r>
    </w:p>
    <w:p>
      <w:pPr>
        <w:numPr>
          <w:ilvl w:val="0"/>
          <w:numId w:val="64"/>
        </w:numPr>
        <w:spacing w:before="0" w:after="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Puzzle Rooms (the exit to the room is locked. something needs to be done in the room to unlock it)</w:t>
      </w:r>
    </w:p>
    <w:p>
      <w:pPr>
        <w:numPr>
          <w:ilvl w:val="0"/>
          <w:numId w:val="64"/>
        </w:numPr>
        <w:spacing w:before="0" w:after="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State Rooms (rooms that house the 'end states' (cake, the outdoors etc))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Current Room Ideas: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Playground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Travel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an outdoor area where the doors don't connect to any walls. what would be the walls of this 'room' is just a void. Playground equipment is scattered around the patch of grass the player stands on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Messy Room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puzzle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an absolutely trashed room with a variety of items lying about. The exit is unlocked if the player can find 3 objects (which will be shown at the door) within the mess and interact with it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TV room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Travel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A room stacked to the celing with TV's (whether they're the same or have variety depends on time remaining) in various states (off, on but no signal, on with signal)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Library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Puzzle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There Will be a variety of brightly colored books in bookshelves that cover the entire room. the room is split into 3 segments with the color puzzle becoming more difficult with each one. segment one has a image showing the 3 colored books they need to select, to establish what is needed to be done. Segment 2 will have a compass on the floor (textured) and a code by the input area (it'll say something like EESNNW) players select the books of the according color in the direction shown. Segment 3 will be a number puzzle requiring basic math knowledge to determine the color code.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Assets Needed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spacing w:before="20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2D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Textures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Environment Textures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Heightmap data (If applicable)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List required data required - Example: DEM data of the entire UK.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Etc.</w:t>
      </w:r>
    </w:p>
    <w:p>
      <w:pPr>
        <w:keepNext w:val="true"/>
        <w:keepLines w:val="true"/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3D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Characters List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Character #1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Environmental Art Lists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#1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#2 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#3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keepNext w:val="true"/>
        <w:keepLines w:val="true"/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- Sound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Sound List (Ambient)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Outside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Level 1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Level 2 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Level 3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Inside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Level 1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Level 2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Level 3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Sound List (Player)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Character Movement Sound List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1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2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 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Character Hit / Collision Sound list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1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2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Character on Injured / Death sound list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1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2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- Code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Character Scripts (Player Pawn/Player Controller)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Ambient Scripts (Runs in the background)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NPC Scripts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keepNext w:val="true"/>
        <w:keepLines w:val="true"/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- Animation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Environment Animations 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Character Animations 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Player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 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numPr>
          <w:ilvl w:val="0"/>
          <w:numId w:val="69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- NPC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Example</w:t>
      </w:r>
    </w:p>
    <w:p>
      <w:pPr>
        <w:numPr>
          <w:ilvl w:val="0"/>
          <w:numId w:val="69"/>
        </w:numPr>
        <w:spacing w:before="0" w:after="0" w:line="276"/>
        <w:ind w:right="0" w:left="288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 xml:space="preserve">- etc.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Schedule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&lt;Object #1&gt;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Time Scale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1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2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Etc.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&lt;Object #2&gt;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Time Scale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1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2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Etc.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&lt;Object #3&gt;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Time Scale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1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2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Etc.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  <w:t xml:space="preserve">- &lt;Object #4&gt;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Time Scale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1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Milestone 2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6"/>
          <w:shd w:fill="auto" w:val="clear"/>
        </w:rPr>
        <w:tab/>
        <w:tab/>
        <w:tab/>
        <w:t xml:space="preserve">- Etc.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5">
    <w:abstractNumId w:val="18"/>
  </w:num>
  <w:num w:numId="64">
    <w:abstractNumId w:val="12"/>
  </w:num>
  <w:num w:numId="66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