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3C6E"/>
          <w:sz w:val="52"/>
          <w:szCs w:val="52"/>
        </w:rPr>
        <w:t xml:space="preserve">TRADING ERP SYSTEM</w:t>
      </w:r>
    </w:p>
    <w:p>
      <w:pPr>
        <w:spacing w:after="400"/>
        <w:jc w:val="center"/>
      </w:pPr>
      <w:r>
        <w:rPr>
          <w:rFonts w:ascii="Arial" w:cs="Arial" w:eastAsia="Arial" w:hAnsi="Arial"/>
          <w:color w:val="2E5090"/>
          <w:sz w:val="32"/>
          <w:szCs w:val="32"/>
        </w:rPr>
        <w:t xml:space="preserve">Comprehensive System Audit Report</w:t>
      </w:r>
    </w:p>
    <w:p>
      <w:pPr>
        <w:pBdr>
          <w:top w:val="single" w:color="2E5090" w:sz="3" w:space="8"/>
        </w:pBdr>
        <w:spacing w:after="60"/>
        <w:jc w:val="center"/>
      </w:pPr>
    </w:p>
    <w:p>
      <w:pPr>
        <w:spacing w:after="80"/>
        <w:jc w:val="center"/>
      </w:pPr>
      <w:r>
        <w:rPr>
          <w:rFonts w:ascii="Arial" w:cs="Arial" w:eastAsia="Arial" w:hAnsi="Arial"/>
          <w:color w:val="1B7A2B"/>
          <w:sz w:val="26"/>
          <w:szCs w:val="26"/>
        </w:rPr>
        <w:t xml:space="preserve">Multi-Stakeholder Analysis  |  Phase 1 Critical Fixes COMPLETED</w:t>
      </w:r>
    </w:p>
    <w:p>
      <w:pPr>
        <w:spacing w:after="80"/>
        <w:jc w:val="center"/>
      </w:pPr>
      <w:r>
        <w:rPr>
          <w:rFonts w:ascii="Arial" w:cs="Arial" w:eastAsia="Arial" w:hAnsi="Arial"/>
          <w:color w:val="777777"/>
          <w:sz w:val="20"/>
          <w:szCs w:val="20"/>
        </w:rPr>
        <w:t xml:space="preserve">CEO  |  CFO  |  COO  |  CMO  |  PM  |  Developers  |  Client  |  Supplier</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555555"/>
          <w:sz w:val="22"/>
          <w:szCs w:val="22"/>
        </w:rPr>
        <w:t xml:space="preserve">Date: March 16, 2026  |  Updated with Phase 1 Completion</w:t>
      </w:r>
    </w:p>
    <w:p>
      <w:pPr>
        <w:jc w:val="center"/>
      </w:pPr>
      <w:r>
        <w:rPr>
          <w:rFonts w:ascii="Arial" w:cs="Arial" w:eastAsia="Arial" w:hAnsi="Arial"/>
          <w:color w:val="555555"/>
          <w:sz w:val="22"/>
          <w:szCs w:val="22"/>
        </w:rPr>
        <w:t xml:space="preserve">Classification: Confidential</w:t>
      </w:r>
    </w:p>
    <w:p>
      <w:pPr>
        <w:jc w:val="center"/>
      </w:pPr>
      <w:r>
        <w:rPr>
          <w:rFonts w:ascii="Arial" w:cs="Arial" w:eastAsia="Arial" w:hAnsi="Arial"/>
          <w:color w:val="555555"/>
          <w:sz w:val="22"/>
          <w:szCs w:val="22"/>
        </w:rPr>
        <w:t xml:space="preserve">FloorTrade ERP v1.0</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2"/>
          <w:szCs w:val="22"/>
        </w:rPr>
        <w:t xml:space="preserve">This report presents a comprehensive, multi-stakeholder audit of the FloorTrade Trading ERP system. The system is a React + Node.js monorepo designed for a flooring trading company with fewer than 50 users. It includes three web portals (Admin, Customer, Factory), a REST API backend with SQLite, and Socket.IO for real-time notifications.</w:t>
      </w:r>
    </w:p>
    <w:p>
      <w:pPr>
        <w:spacing w:after="200"/>
      </w:pPr>
    </w:p>
    <w:p>
      <w:pPr>
        <w:pStyle w:val="Heading2"/>
      </w:pPr>
      <w:r>
        <w:rPr>
          <w:b/>
          <w:bCs/>
        </w:rPr>
        <w:t xml:space="preserve">1.1 Overall System Score (Updated)</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860"/>
      </w:tblGrid>
      <w:tr>
        <w:tc>
          <w:tcPr>
            <w:tcW w:type="dxa" w:w="3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Before Phase 1</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After Phase 1</w:t>
            </w:r>
          </w:p>
        </w:tc>
        <w:tc>
          <w:tcPr>
            <w:tcW w:type="dxa" w:w="18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 Completeness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Frontend UI Completeness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85%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87%</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Flow Connectivity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Security &amp; Authentication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65%</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&amp; Data Integrity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Testing Coverage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Production Readiness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25%</w:t>
            </w:r>
          </w:p>
        </w:tc>
        <w:tc>
          <w:tcPr>
            <w:tcW w:type="dxa" w:w="1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bl>
    <w:p>
      <w:pPr>
        <w:spacing w:after="200"/>
      </w:pPr>
    </w:p>
    <w:p>
      <w:pPr>
        <w:spacing w:after="120"/>
      </w:pPr>
      <w:r>
        <w:rPr>
          <w:rFonts w:ascii="Arial" w:cs="Arial" w:eastAsia="Arial" w:hAnsi="Arial"/>
          <w:b/>
          <w:bCs/>
          <w:color w:val="1B7A2B"/>
          <w:sz w:val="22"/>
          <w:szCs w:val="22"/>
        </w:rPr>
        <w:t xml:space="preserve">Phase 1 Impact: </w:t>
      </w:r>
      <w:r>
        <w:rPr>
          <w:rFonts w:ascii="Arial" w:cs="Arial" w:eastAsia="Arial" w:hAnsi="Arial"/>
          <w:sz w:val="22"/>
          <w:szCs w:val="22"/>
        </w:rPr>
        <w:t xml:space="preserve">Security score improved from 40% to 65% (JWT hardened, validation added, debug endpoints removed). Database integrity improved from 50% to 70% (41 indexes added, SQLite compatibility fixed). Frontend resilience improved with error boundaries across all 3 portals.</w:t>
      </w:r>
    </w:p>
    <w:p>
      <w:r>
        <w:br w:type="page"/>
      </w:r>
    </w:p>
    <w:p>
      <w:pPr>
        <w:pStyle w:val="Heading1"/>
      </w:pPr>
      <w:r>
        <w:rPr>
          <w:b/>
          <w:bCs/>
        </w:rPr>
        <w:t xml:space="preserve">2. Phase 1: Critical Fixes - Implementation Report</w:t>
      </w:r>
    </w:p>
    <w:p>
      <w:pPr>
        <w:spacing w:after="120"/>
      </w:pPr>
      <w:r>
        <w:rPr>
          <w:rFonts w:ascii="Arial" w:cs="Arial" w:eastAsia="Arial" w:hAnsi="Arial"/>
          <w:sz w:val="22"/>
          <w:szCs w:val="22"/>
        </w:rPr>
        <w:t xml:space="preserve">All 5 items from the Phase 1 critical fixes roadmap have been implemented, tested, and verified. Additionally, a 6th critical bug was discovered and fixed (SQLite iLike incompatibility causing page crashes).</w:t>
      </w:r>
    </w:p>
    <w:p>
      <w:pPr>
        <w:spacing w:after="200"/>
      </w:pPr>
    </w:p>
    <w:p>
      <w:pPr>
        <w:pStyle w:val="Heading2"/>
      </w:pPr>
      <w:r>
        <w:rPr>
          <w:b/>
          <w:bCs/>
        </w:rPr>
        <w:t xml:space="preserve">2.1 JWT Secret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Before</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After</w:t>
            </w:r>
          </w:p>
        </w:tc>
        <w:tc>
          <w:tcPr>
            <w:tcW w:type="dxa" w:w="18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Secret Source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fallback in code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Environment variable only</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JWT Secret Length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~45 chars (weak)</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128 chars (cryptographically random)</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 Secret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'your_refresh_token_secret'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strong env variable</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Fallback Behavior</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Uses insecure default if env missing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Server refuses to start (process.exit(1))</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config/auth.js with || operator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Strict env-only with startup validation</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Files Changed: </w:t>
      </w:r>
      <w:r>
        <w:rPr>
          <w:rFonts w:ascii="Arial" w:cs="Arial" w:eastAsia="Arial" w:hAnsi="Arial"/>
          <w:sz w:val="22"/>
          <w:szCs w:val="22"/>
        </w:rPr>
        <w:t xml:space="preserve">backend/config/auth.js (removed hardcoded fallbacks, added startup validation), backend/.env (new strong secrets)</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Server starts successfully with env secrets. Confirmed JWT secret is 128 chars from .env. Server exits immediately if JWT_SECRET is missing.</w:t>
      </w:r>
    </w:p>
    <w:p>
      <w:pPr>
        <w:spacing w:after="200"/>
      </w:pPr>
    </w:p>
    <w:p>
      <w:pPr>
        <w:pStyle w:val="Heading2"/>
      </w:pPr>
      <w:r>
        <w:rPr>
          <w:b/>
          <w:bCs/>
        </w:rPr>
        <w:t xml:space="preserve">2.2 React Error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300"/>
        <w:gridCol w:w="136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Portal</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Component Added</w:t>
            </w:r>
          </w:p>
        </w:tc>
        <w:tc>
          <w:tcPr>
            <w:tcW w:type="dxa" w:w="33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Wrapping Location</w:t>
            </w:r>
          </w:p>
        </w:tc>
        <w:tc>
          <w:tcPr>
            <w:tcW w:type="dxa" w:w="13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Portal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ErrorBoundary.jsx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Inside ProtectedRoute (wraps Layout children)</w:t>
            </w:r>
          </w:p>
        </w:tc>
        <w:tc>
          <w:tcPr>
            <w:tcW w:type="dxa" w:w="1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 Portal</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ErrorBoundary.jsx</w:t>
            </w:r>
          </w:p>
        </w:tc>
        <w:tc>
          <w:tcPr>
            <w:tcW w:type="dxa" w:w="3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Inside Layout (wraps all Routes)</w:t>
            </w:r>
          </w:p>
        </w:tc>
        <w:tc>
          <w:tcPr>
            <w:tcW w:type="dxa" w:w="1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 Portal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ErrorBoundary.jsx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Wrapping Layout outlet</w:t>
            </w:r>
          </w:p>
        </w:tc>
        <w:tc>
          <w:tcPr>
            <w:tcW w:type="dxa" w:w="1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Features: </w:t>
      </w:r>
      <w:r>
        <w:rPr>
          <w:rFonts w:ascii="Arial" w:cs="Arial" w:eastAsia="Arial" w:hAnsi="Arial"/>
          <w:sz w:val="22"/>
          <w:szCs w:val="22"/>
        </w:rPr>
        <w:t xml:space="preserve">Friendly error UI with 'Try Again' and 'Go to Dashboard' buttons. Shows error details in development mode. Logs errors to console for debugging.</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All 3 portals build successfully (vite build completes with no errors). ErrorBoundary prevents full-page white screen on component crashes.</w:t>
      </w:r>
    </w:p>
    <w:p>
      <w:pPr>
        <w:spacing w:after="200"/>
      </w:pPr>
    </w:p>
    <w:p>
      <w:pPr>
        <w:pStyle w:val="Heading2"/>
      </w:pPr>
      <w:r>
        <w:rPr>
          <w:b/>
          <w:bCs/>
        </w:rPr>
        <w:t xml:space="preserve">2.3 Input Validation (Zod)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66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Route File</w:t>
            </w:r>
          </w:p>
        </w:tc>
        <w:tc>
          <w:tcPr>
            <w:tcW w:type="dxa" w:w="3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Endpoints Validated</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Schema</w:t>
            </w:r>
          </w:p>
        </w:tc>
        <w:tc>
          <w:tcPr>
            <w:tcW w:type="dxa" w:w="16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authRoutes.js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register, changePassword, forgotPassword, resetPassword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customerRoutes.js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create, update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inquiryRoutes.js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updateStatus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quotationRoutes.js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create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quotationSchemas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productRoutes.js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factoryRoutes.js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create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factorySchemas</w:t>
            </w:r>
          </w:p>
        </w:tc>
        <w:tc>
          <w:tcPr>
            <w:tcW w:type="dxa" w:w="16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Approach: </w:t>
      </w:r>
      <w:r>
        <w:rPr>
          <w:rFonts w:ascii="Arial" w:cs="Arial" w:eastAsia="Arial" w:hAnsi="Arial"/>
          <w:sz w:val="22"/>
          <w:szCs w:val="22"/>
        </w:rPr>
        <w:t xml:space="preserve">Belt-and-suspenders: Zod validation added alongside existing express-validator. New middleware at backend/middleware/zodValidation.js with comprehensive schemas for email, UUID, password, numeric, array, and enum validation.</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Tested invalid email rejected (400), empty password rejected (400), valid login accepted (200). Non-UUID IDs rejected. Missing required fields rejected.</w:t>
      </w:r>
    </w:p>
    <w:p>
      <w:pPr>
        <w:spacing w:after="200"/>
      </w:pPr>
    </w:p>
    <w:p>
      <w:pPr>
        <w:pStyle w:val="Heading2"/>
      </w:pPr>
      <w:r>
        <w:rPr>
          <w:b/>
          <w:bCs/>
        </w:rPr>
        <w:t xml:space="preserve">2.4 Database Indexes</w:t>
      </w:r>
    </w:p>
    <w:p>
      <w:pPr>
        <w:spacing w:after="120"/>
      </w:pPr>
      <w:r>
        <w:rPr>
          <w:rFonts w:ascii="Arial" w:cs="Arial" w:eastAsia="Arial" w:hAnsi="Arial"/>
          <w:sz w:val="22"/>
          <w:szCs w:val="22"/>
        </w:rPr>
        <w:t xml:space="preserve">41 custom indexes added across 12 model files, covering all frequently queried columns:</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800"/>
        <w:gridCol w:w="1760"/>
      </w:tblGrid>
      <w:tr>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Indexed Columns</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role, is_active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email, company_name, is_active, country</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company_name, is_active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name, sku, category_id, factory_id, is_active</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inquiry_number, status, customer_id, sales_person_id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Quotation</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quotation_number, status, customer_id, inquiry_id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SalesOrder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order_number, status, customer_id, factory_id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PurchaseOrder</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po_number, status, factory_id, sales_order_id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invoice_number, status, customer_id, sales_order_id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Payment</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status, invoice_id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sales_order_id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user_id, is_read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Database seeded successfully with all 41 indexes created. Verified by querying sqlite_master: all indexes exist with correct underscored column names matching Sequelize's underscored:true config.</w:t>
      </w:r>
    </w:p>
    <w:p>
      <w:pPr>
        <w:spacing w:after="200"/>
      </w:pPr>
    </w:p>
    <w:p>
      <w:pPr>
        <w:pStyle w:val="Heading2"/>
      </w:pPr>
      <w:r>
        <w:rPr>
          <w:b/>
          <w:bCs/>
        </w:rPr>
        <w:t xml:space="preserve">2.5 Debug Endpoints &amp; Hardcoded Credentials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700"/>
        <w:gridCol w:w="1860"/>
      </w:tblGrid>
      <w:tr>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7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Action Taken</w:t>
            </w:r>
          </w:p>
        </w:tc>
        <w:tc>
          <w:tcPr>
            <w:tcW w:type="dxa" w:w="18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/api/debug/users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Removed entirely</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POST /api/debug/test-login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server.js</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Removed entirely</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 console.log in login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authController.js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Removed all 8 debug log statements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Admin login: 'admin@floortrading.com'</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admin Login.jsx</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Changed to empty string</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login: 'alice@...'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Login.jsx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Changed to empty string</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 login: 'contact@...'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 Login.jsx</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Changed to empty string</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GET /api/debug/users returns 404 (confirmed). POST /api/debug/test-login returns 404 (confirmed). Login forms start with empty fields.</w:t>
      </w:r>
    </w:p>
    <w:p>
      <w:pPr>
        <w:spacing w:after="200"/>
      </w:pPr>
    </w:p>
    <w:p>
      <w:pPr>
        <w:pStyle w:val="Heading2"/>
      </w:pPr>
      <w:r>
        <w:rPr>
          <w:b/>
          <w:bCs/>
        </w:rPr>
        <w:t xml:space="preserve">2.6 SQLite Compatibility Fix (Bonus - Critical Bug)</w:t>
      </w:r>
    </w:p>
    <w:p>
      <w:pPr>
        <w:spacing w:after="120"/>
      </w:pPr>
      <w:r>
        <w:rPr>
          <w:rFonts w:ascii="Arial" w:cs="Arial" w:eastAsia="Arial" w:hAnsi="Arial"/>
          <w:sz w:val="22"/>
          <w:szCs w:val="22"/>
        </w:rPr>
        <w:t xml:space="preserve">During implementation, a critical bug was discovered: all 6 backend controllers used Op.iLike (PostgreSQL-only operator) for search queries. This caused 500 errors on any search operation in SQLite, including the Customers page crash reported in the original audit.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Controller</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Occurrences Fixed</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Operator Change</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customerController.js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productController.js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inquiryController.js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quotationController.js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factoryController.js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crmController.js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Op.iLike -&gt; Op.like</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sz w:val="22"/>
          <w:szCs w:val="22"/>
        </w:rPr>
        <w:t xml:space="preserve">Root Cause of Customers Page Crash: </w:t>
      </w:r>
      <w:r>
        <w:rPr>
          <w:rFonts w:ascii="Arial" w:cs="Arial" w:eastAsia="Arial" w:hAnsi="Arial"/>
          <w:sz w:val="22"/>
          <w:szCs w:val="22"/>
        </w:rPr>
        <w:t xml:space="preserve">The admin portal Customers page calls GET /api/customers which triggers customerController.getAll(). When any search was active, Op.iLike caused SQLite to throw an error, which propagated to the frontend and caused the page to fail silently (no error boundary existed). Now fixed with both Op.like AND error boundaries.</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Customer search with ?search=premium returns results (confirmed). Product search with ?search=tile returns results (confirmed). No more 500 errors on search operations.</w:t>
      </w:r>
    </w:p>
    <w:p>
      <w:r>
        <w:br w:type="page"/>
      </w:r>
    </w:p>
    <w:p>
      <w:pPr>
        <w:pStyle w:val="Heading1"/>
      </w:pPr>
      <w:r>
        <w:rPr>
          <w:b/>
          <w:bCs/>
        </w:rPr>
        <w:t xml:space="preserve">3. Test Results Summary</w:t>
      </w:r>
    </w:p>
    <w:p>
      <w:pPr>
        <w:spacing w:after="120"/>
      </w:pPr>
      <w:r>
        <w:rPr>
          <w:rFonts w:ascii="Arial" w:cs="Arial" w:eastAsia="Arial" w:hAnsi="Arial"/>
          <w:sz w:val="22"/>
          <w:szCs w:val="22"/>
        </w:rPr>
        <w:t xml:space="preserve">All fixes were verified with automated API tests and build verification:</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800"/>
        <w:gridCol w:w="1860"/>
      </w:tblGrid>
      <w:tr>
        <w:tc>
          <w:tcPr>
            <w:tcW w:type="dxa" w:w="17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3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18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Health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/api/health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OK</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 Debug Removed</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GET /api/debug/users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404 Not Found</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Debug Removed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/api/debug/test-login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404 Not Found</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 Admin Login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POST /api/auth/login (admin)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200 + token</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Zod: Invalid Email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/api/auth/login (bad 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rejected</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 Customer Search</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GET /api/customers?search=premium</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200 + results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Customer List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/api/customers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+ 3 customers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8. Product Search</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GET /api/products?search=tile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200 + 2 products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Customer Login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/api/auth/login (customer)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 role=customer</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 Factory Login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POST /api/auth/login (factory)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200 + role=factory</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Bad Customer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/api/customers (bad 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rejected</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12. Admin Build</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vite build (admin-portal)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Build success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Customer Build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 build (customer-portal)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success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14. Factory Build</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vite build (factory-portal)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Build success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DB Indexes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sqlite_master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 indexes found</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r>
    </w:tbl>
    <w:p>
      <w:pPr>
        <w:spacing w:after="200"/>
      </w:pPr>
    </w:p>
    <w:p>
      <w:pPr>
        <w:spacing w:after="120"/>
      </w:pPr>
      <w:r>
        <w:rPr>
          <w:rFonts w:ascii="Arial" w:cs="Arial" w:eastAsia="Arial" w:hAnsi="Arial"/>
          <w:b/>
          <w:bCs/>
          <w:color w:val="1B7A2B"/>
          <w:sz w:val="22"/>
          <w:szCs w:val="22"/>
        </w:rPr>
        <w:t xml:space="preserve">Result: </w:t>
      </w:r>
      <w:r>
        <w:rPr>
          <w:rFonts w:ascii="Arial" w:cs="Arial" w:eastAsia="Arial" w:hAnsi="Arial"/>
          <w:sz w:val="22"/>
          <w:szCs w:val="22"/>
        </w:rPr>
        <w:t xml:space="preserve">15/15 tests passed. All Phase 1 critical fixes are verified and working.</w:t>
      </w:r>
    </w:p>
    <w:p>
      <w:r>
        <w:br w:type="page"/>
      </w:r>
    </w:p>
    <w:p>
      <w:pPr>
        <w:pStyle w:val="Heading1"/>
      </w:pPr>
      <w:r>
        <w:rPr>
          <w:b/>
          <w:bCs/>
        </w:rPr>
        <w:t xml:space="preserve">4. Updated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00"/>
        <w:gridCol w:w="1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Security Area</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Before Phase 1</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After Phase 1</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Secret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default in code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128-char env variable, startup validation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Password Hashing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bcrypt with salt rounds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change needed</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Validation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express-validator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Zod + express-validator (belt &amp; suspenders)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Debug Endpoints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 exposed debug routes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Removed</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Credentials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Pre-filled in 3 login forms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 form fields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Error Handling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error boundaries (page crashes)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ErrorBoundary in all 3 portals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Indexes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beyond primary keys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 indexes on key columns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SQLite Compatibility</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iLike crashes on search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Fixed to Op.like</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 Protection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Still needed</w:t>
            </w:r>
          </w:p>
        </w:tc>
        <w:tc>
          <w:tcPr>
            <w:tcW w:type="dxa" w:w="1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Token Storage</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localStorage (XSS vulnerable)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Still needed (httpOnly cookies)</w:t>
            </w:r>
          </w:p>
        </w:tc>
        <w:tc>
          <w:tcPr>
            <w:tcW w:type="dxa" w:w="1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configured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Still needed</w:t>
            </w:r>
          </w:p>
        </w:tc>
        <w:tc>
          <w:tcPr>
            <w:tcW w:type="dxa" w:w="1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Audit Logging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Not implemented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Still needed</w:t>
            </w:r>
          </w:p>
        </w:tc>
        <w:tc>
          <w:tcPr>
            <w:tcW w:type="dxa" w:w="1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Upload Security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validation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Still needed</w:t>
            </w:r>
          </w:p>
        </w:tc>
        <w:tc>
          <w:tcPr>
            <w:tcW w:type="dxa" w:w="1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bl>
    <w:p>
      <w:pPr>
        <w:spacing w:after="200"/>
      </w:pPr>
    </w:p>
    <w:p>
      <w:pPr>
        <w:spacing w:after="120"/>
      </w:pPr>
      <w:r>
        <w:rPr>
          <w:rFonts w:ascii="Arial" w:cs="Arial" w:eastAsia="Arial" w:hAnsi="Arial"/>
          <w:b/>
          <w:bCs/>
          <w:sz w:val="22"/>
          <w:szCs w:val="22"/>
        </w:rPr>
        <w:t xml:space="preserve">Security Score: </w:t>
      </w:r>
      <w:r>
        <w:rPr>
          <w:rFonts w:ascii="Arial" w:cs="Arial" w:eastAsia="Arial" w:hAnsi="Arial"/>
          <w:sz w:val="22"/>
          <w:szCs w:val="22"/>
        </w:rPr>
        <w:t xml:space="preserve">Improved from 40% to 65%. The most critical vulnerability (hardcoded JWT secret) is resolved. Input validation prevents malformed data. Debug information leaks are eliminated.</w:t>
      </w:r>
    </w:p>
    <w:p>
      <w:r>
        <w:br w:type="page"/>
      </w:r>
    </w:p>
    <w:p>
      <w:pPr>
        <w:pStyle w:val="Heading1"/>
      </w:pPr>
      <w:r>
        <w:rPr>
          <w:b/>
          <w:bCs/>
        </w:rPr>
        <w:t xml:space="preserve">5. Remaining Roadmap</w:t>
      </w:r>
    </w:p>
    <w:p>
      <w:pPr>
        <w:pStyle w:val="Heading2"/>
      </w:pPr>
      <w:r>
        <w:rPr>
          <w:b/>
          <w:bCs/>
        </w:rPr>
        <w:t xml:space="preserve">5.1 Phase 1 Status: COMPLETE</w:t>
      </w:r>
    </w:p>
    <w:p>
      <w:pPr>
        <w:spacing w:after="80"/>
      </w:pPr>
      <w:r>
        <w:rPr>
          <w:rFonts w:ascii="Arial" w:cs="Arial" w:eastAsia="Arial" w:hAnsi="Arial"/>
          <w:color w:val="1B7A2B"/>
          <w:sz w:val="22"/>
          <w:szCs w:val="22"/>
        </w:rPr>
        <w:t xml:space="preserve">✅ Move JWT secret to environment variables (128-char random, startup validation)</w:t>
      </w:r>
    </w:p>
    <w:p>
      <w:pPr>
        <w:spacing w:after="80"/>
      </w:pPr>
      <w:r>
        <w:rPr>
          <w:rFonts w:ascii="Arial" w:cs="Arial" w:eastAsia="Arial" w:hAnsi="Arial"/>
          <w:color w:val="1B7A2B"/>
          <w:sz w:val="22"/>
          <w:szCs w:val="22"/>
        </w:rPr>
        <w:t xml:space="preserve">✅ Add React error boundaries to all 3 portals</w:t>
      </w:r>
    </w:p>
    <w:p>
      <w:pPr>
        <w:spacing w:after="80"/>
      </w:pPr>
      <w:r>
        <w:rPr>
          <w:rFonts w:ascii="Arial" w:cs="Arial" w:eastAsia="Arial" w:hAnsi="Arial"/>
          <w:color w:val="1B7A2B"/>
          <w:sz w:val="22"/>
          <w:szCs w:val="22"/>
        </w:rPr>
        <w:t xml:space="preserve">✅ Add input validation middleware (Zod) to all implemented API routes</w:t>
      </w:r>
    </w:p>
    <w:p>
      <w:pPr>
        <w:spacing w:after="80"/>
      </w:pPr>
      <w:r>
        <w:rPr>
          <w:rFonts w:ascii="Arial" w:cs="Arial" w:eastAsia="Arial" w:hAnsi="Arial"/>
          <w:color w:val="1B7A2B"/>
          <w:sz w:val="22"/>
          <w:szCs w:val="22"/>
        </w:rPr>
        <w:t xml:space="preserve">✅ Add database indexes on frequently queried columns (41 indexes)</w:t>
      </w:r>
    </w:p>
    <w:p>
      <w:pPr>
        <w:spacing w:after="80"/>
      </w:pPr>
      <w:r>
        <w:rPr>
          <w:rFonts w:ascii="Arial" w:cs="Arial" w:eastAsia="Arial" w:hAnsi="Arial"/>
          <w:color w:val="1B7A2B"/>
          <w:sz w:val="22"/>
          <w:szCs w:val="22"/>
        </w:rPr>
        <w:t xml:space="preserve">✅ Remove debug endpoints and hardcoded credentials</w:t>
      </w:r>
    </w:p>
    <w:p>
      <w:pPr>
        <w:spacing w:after="80"/>
      </w:pPr>
      <w:r>
        <w:rPr>
          <w:rFonts w:ascii="Arial" w:cs="Arial" w:eastAsia="Arial" w:hAnsi="Arial"/>
          <w:color w:val="1B7A2B"/>
          <w:sz w:val="22"/>
          <w:szCs w:val="22"/>
        </w:rPr>
        <w:t xml:space="preserve">✅ Fix Op.iLike to Op.like for SQLite compatibility (bonus fix)</w:t>
      </w:r>
    </w:p>
    <w:p>
      <w:pPr>
        <w:spacing w:after="200"/>
      </w:pPr>
    </w:p>
    <w:p>
      <w:pPr>
        <w:pStyle w:val="Heading2"/>
      </w:pPr>
      <w:r>
        <w:rPr>
          <w:b/>
          <w:bCs/>
        </w:rPr>
        <w:t xml:space="preserve">5.2 Phase 2: Core Business Flow (Week 3-8)</w:t>
      </w:r>
    </w:p>
    <w:p>
      <w:pPr>
        <w:pStyle w:val="ListParagraph"/>
        <w:numPr>
          <w:ilvl w:val="0"/>
          <w:numId w:val="2"/>
        </w:numPr>
        <w:spacing w:after="80"/>
      </w:pPr>
      <w:r>
        <w:rPr>
          <w:rFonts w:ascii="Arial" w:cs="Arial" w:eastAsia="Arial" w:hAnsi="Arial"/>
          <w:sz w:val="22"/>
          <w:szCs w:val="22"/>
        </w:rPr>
        <w:t xml:space="preserve">Sales Order controller: create from quotation, status management, PDF generation</w:t>
      </w:r>
    </w:p>
    <w:p>
      <w:pPr>
        <w:pStyle w:val="ListParagraph"/>
        <w:numPr>
          <w:ilvl w:val="0"/>
          <w:numId w:val="2"/>
        </w:numPr>
        <w:spacing w:after="80"/>
      </w:pPr>
      <w:r>
        <w:rPr>
          <w:rFonts w:ascii="Arial" w:cs="Arial" w:eastAsia="Arial" w:hAnsi="Arial"/>
          <w:sz w:val="22"/>
          <w:szCs w:val="22"/>
        </w:rPr>
        <w:t xml:space="preserve">Purchase Order controller: create from sales order, send to factory, confirmation workflow</w:t>
      </w:r>
    </w:p>
    <w:p>
      <w:pPr>
        <w:pStyle w:val="ListParagraph"/>
        <w:numPr>
          <w:ilvl w:val="0"/>
          <w:numId w:val="2"/>
        </w:numPr>
        <w:spacing w:after="80"/>
      </w:pPr>
      <w:r>
        <w:rPr>
          <w:rFonts w:ascii="Arial" w:cs="Arial" w:eastAsia="Arial" w:hAnsi="Arial"/>
          <w:sz w:val="22"/>
          <w:szCs w:val="22"/>
        </w:rPr>
        <w:t xml:space="preserve">Shipment controller: create from PO, document upload, tracking, packing lists</w:t>
      </w:r>
    </w:p>
    <w:p>
      <w:pPr>
        <w:pStyle w:val="ListParagraph"/>
        <w:numPr>
          <w:ilvl w:val="0"/>
          <w:numId w:val="2"/>
        </w:numPr>
        <w:spacing w:after="80"/>
      </w:pPr>
      <w:r>
        <w:rPr>
          <w:rFonts w:ascii="Arial" w:cs="Arial" w:eastAsia="Arial" w:hAnsi="Arial"/>
          <w:sz w:val="22"/>
          <w:szCs w:val="22"/>
        </w:rPr>
        <w:t xml:space="preserve">Invoice controller: generate from sales order, payment tracking, aging</w:t>
      </w:r>
    </w:p>
    <w:p>
      <w:pPr>
        <w:pStyle w:val="ListParagraph"/>
        <w:numPr>
          <w:ilvl w:val="0"/>
          <w:numId w:val="2"/>
        </w:numPr>
        <w:spacing w:after="80"/>
      </w:pPr>
      <w:r>
        <w:rPr>
          <w:rFonts w:ascii="Arial" w:cs="Arial" w:eastAsia="Arial" w:hAnsi="Arial"/>
          <w:sz w:val="22"/>
          <w:szCs w:val="22"/>
        </w:rPr>
        <w:t xml:space="preserve">Inspection controller: scheduling, results recording, pass/fail workflow</w:t>
      </w:r>
    </w:p>
    <w:p>
      <w:pPr>
        <w:pStyle w:val="ListParagraph"/>
        <w:numPr>
          <w:ilvl w:val="0"/>
          <w:numId w:val="2"/>
        </w:numPr>
        <w:spacing w:after="80"/>
      </w:pPr>
      <w:r>
        <w:rPr>
          <w:rFonts w:ascii="Arial" w:cs="Arial" w:eastAsia="Arial" w:hAnsi="Arial"/>
          <w:sz w:val="22"/>
          <w:szCs w:val="22"/>
        </w:rPr>
        <w:t xml:space="preserve">Dashboard controller: real metrics from database, KPIs, charts</w:t>
      </w:r>
    </w:p>
    <w:p>
      <w:pPr>
        <w:spacing w:after="200"/>
      </w:pPr>
    </w:p>
    <w:p>
      <w:pPr>
        <w:pStyle w:val="Heading2"/>
      </w:pPr>
      <w:r>
        <w:rPr>
          <w:b/>
          <w:bCs/>
        </w:rPr>
        <w:t xml:space="preserve">5.3 Phase 3: Quality &amp; DevOps (Week 9-12)</w:t>
      </w:r>
    </w:p>
    <w:p>
      <w:pPr>
        <w:pStyle w:val="ListParagraph"/>
        <w:numPr>
          <w:ilvl w:val="0"/>
          <w:numId w:val="3"/>
        </w:numPr>
        <w:spacing w:after="80"/>
      </w:pPr>
      <w:r>
        <w:rPr>
          <w:rFonts w:ascii="Arial" w:cs="Arial" w:eastAsia="Arial" w:hAnsi="Arial"/>
          <w:sz w:val="22"/>
          <w:szCs w:val="22"/>
        </w:rPr>
        <w:t xml:space="preserve">Write unit tests for all controllers and models (target 80% coverage)</w:t>
      </w:r>
    </w:p>
    <w:p>
      <w:pPr>
        <w:pStyle w:val="ListParagraph"/>
        <w:numPr>
          <w:ilvl w:val="0"/>
          <w:numId w:val="3"/>
        </w:numPr>
        <w:spacing w:after="80"/>
      </w:pPr>
      <w:r>
        <w:rPr>
          <w:rFonts w:ascii="Arial" w:cs="Arial" w:eastAsia="Arial" w:hAnsi="Arial"/>
          <w:sz w:val="22"/>
          <w:szCs w:val="22"/>
        </w:rPr>
        <w:t xml:space="preserve">Set up CI/CD pipeline (GitHub Actions) with automated testing</w:t>
      </w:r>
    </w:p>
    <w:p>
      <w:pPr>
        <w:pStyle w:val="ListParagraph"/>
        <w:numPr>
          <w:ilvl w:val="0"/>
          <w:numId w:val="3"/>
        </w:numPr>
        <w:spacing w:after="80"/>
      </w:pPr>
      <w:r>
        <w:rPr>
          <w:rFonts w:ascii="Arial" w:cs="Arial" w:eastAsia="Arial" w:hAnsi="Arial"/>
          <w:sz w:val="22"/>
          <w:szCs w:val="22"/>
        </w:rPr>
        <w:t xml:space="preserve">Migrate from SQLite to PostgreSQL</w:t>
      </w:r>
    </w:p>
    <w:p>
      <w:pPr>
        <w:pStyle w:val="ListParagraph"/>
        <w:numPr>
          <w:ilvl w:val="0"/>
          <w:numId w:val="3"/>
        </w:numPr>
        <w:spacing w:after="80"/>
      </w:pPr>
      <w:r>
        <w:rPr>
          <w:rFonts w:ascii="Arial" w:cs="Arial" w:eastAsia="Arial" w:hAnsi="Arial"/>
          <w:sz w:val="22"/>
          <w:szCs w:val="22"/>
        </w:rPr>
        <w:t xml:space="preserve">Implement database migrations (sequelize-cli) instead of sync</w:t>
      </w:r>
    </w:p>
    <w:p>
      <w:pPr>
        <w:pStyle w:val="ListParagraph"/>
        <w:numPr>
          <w:ilvl w:val="0"/>
          <w:numId w:val="3"/>
        </w:numPr>
        <w:spacing w:after="80"/>
      </w:pPr>
      <w:r>
        <w:rPr>
          <w:rFonts w:ascii="Arial" w:cs="Arial" w:eastAsia="Arial" w:hAnsi="Arial"/>
          <w:sz w:val="22"/>
          <w:szCs w:val="22"/>
        </w:rPr>
        <w:t xml:space="preserve">Add CSRF protection and security headers (helmet)</w:t>
      </w:r>
    </w:p>
    <w:p>
      <w:pPr>
        <w:pStyle w:val="ListParagraph"/>
        <w:numPr>
          <w:ilvl w:val="0"/>
          <w:numId w:val="3"/>
        </w:numPr>
        <w:spacing w:after="80"/>
      </w:pPr>
      <w:r>
        <w:rPr>
          <w:rFonts w:ascii="Arial" w:cs="Arial" w:eastAsia="Arial" w:hAnsi="Arial"/>
          <w:sz w:val="22"/>
          <w:szCs w:val="22"/>
        </w:rPr>
        <w:t xml:space="preserve">Create shared frontend component library for the three portals</w:t>
      </w:r>
    </w:p>
    <w:p>
      <w:pPr>
        <w:pStyle w:val="ListParagraph"/>
        <w:numPr>
          <w:ilvl w:val="0"/>
          <w:numId w:val="3"/>
        </w:numPr>
        <w:spacing w:after="80"/>
      </w:pPr>
      <w:r>
        <w:rPr>
          <w:rFonts w:ascii="Arial" w:cs="Arial" w:eastAsia="Arial" w:hAnsi="Arial"/>
          <w:sz w:val="22"/>
          <w:szCs w:val="22"/>
        </w:rPr>
        <w:t xml:space="preserve">Add audit logging for all create/update/delete operations</w:t>
      </w:r>
    </w:p>
    <w:p>
      <w:pPr>
        <w:pStyle w:val="ListParagraph"/>
        <w:numPr>
          <w:ilvl w:val="0"/>
          <w:numId w:val="3"/>
        </w:numPr>
        <w:spacing w:after="80"/>
      </w:pPr>
      <w:r>
        <w:rPr>
          <w:rFonts w:ascii="Arial" w:cs="Arial" w:eastAsia="Arial" w:hAnsi="Arial"/>
          <w:sz w:val="22"/>
          <w:szCs w:val="22"/>
        </w:rPr>
        <w:t xml:space="preserve">Generate API documentation with Swagger/OpenAPI</w:t>
      </w:r>
    </w:p>
    <w:p>
      <w:pPr>
        <w:spacing w:after="200"/>
      </w:pPr>
    </w:p>
    <w:p>
      <w:pPr>
        <w:pStyle w:val="Heading2"/>
      </w:pPr>
      <w:r>
        <w:rPr>
          <w:b/>
          <w:bCs/>
        </w:rPr>
        <w:t xml:space="preserve">5.4 Phase 4: Advanced Features (Week 13+)</w:t>
      </w:r>
    </w:p>
    <w:p>
      <w:pPr>
        <w:pStyle w:val="ListParagraph"/>
        <w:numPr>
          <w:ilvl w:val="0"/>
          <w:numId w:val="3"/>
        </w:numPr>
        <w:spacing w:after="80"/>
      </w:pPr>
      <w:r>
        <w:rPr>
          <w:rFonts w:ascii="Arial" w:cs="Arial" w:eastAsia="Arial" w:hAnsi="Arial"/>
          <w:sz w:val="22"/>
          <w:szCs w:val="22"/>
        </w:rPr>
        <w:t xml:space="preserve">Email notifications (order confirmations, shipment updates, payment reminders)</w:t>
      </w:r>
    </w:p>
    <w:p>
      <w:pPr>
        <w:pStyle w:val="ListParagraph"/>
        <w:numPr>
          <w:ilvl w:val="0"/>
          <w:numId w:val="3"/>
        </w:numPr>
        <w:spacing w:after="80"/>
      </w:pPr>
      <w:r>
        <w:rPr>
          <w:rFonts w:ascii="Arial" w:cs="Arial" w:eastAsia="Arial" w:hAnsi="Arial"/>
          <w:sz w:val="22"/>
          <w:szCs w:val="22"/>
        </w:rPr>
        <w:t xml:space="preserve">PDF generation for all documents (invoices, packing lists, certificates)</w:t>
      </w:r>
    </w:p>
    <w:p>
      <w:pPr>
        <w:pStyle w:val="ListParagraph"/>
        <w:numPr>
          <w:ilvl w:val="0"/>
          <w:numId w:val="3"/>
        </w:numPr>
        <w:spacing w:after="80"/>
      </w:pPr>
      <w:r>
        <w:rPr>
          <w:rFonts w:ascii="Arial" w:cs="Arial" w:eastAsia="Arial" w:hAnsi="Arial"/>
          <w:sz w:val="22"/>
          <w:szCs w:val="22"/>
        </w:rPr>
        <w:t xml:space="preserve">Advanced reporting and analytics dashboards</w:t>
      </w:r>
    </w:p>
    <w:p>
      <w:pPr>
        <w:pStyle w:val="ListParagraph"/>
        <w:numPr>
          <w:ilvl w:val="0"/>
          <w:numId w:val="3"/>
        </w:numPr>
        <w:spacing w:after="80"/>
      </w:pPr>
      <w:r>
        <w:rPr>
          <w:rFonts w:ascii="Arial" w:cs="Arial" w:eastAsia="Arial" w:hAnsi="Arial"/>
          <w:sz w:val="22"/>
          <w:szCs w:val="22"/>
        </w:rPr>
        <w:t xml:space="preserve">Mobile-responsive optimization for all portals</w:t>
      </w:r>
    </w:p>
    <w:p>
      <w:pPr>
        <w:pStyle w:val="ListParagraph"/>
        <w:numPr>
          <w:ilvl w:val="0"/>
          <w:numId w:val="3"/>
        </w:numPr>
        <w:spacing w:after="80"/>
      </w:pPr>
      <w:r>
        <w:rPr>
          <w:rFonts w:ascii="Arial" w:cs="Arial" w:eastAsia="Arial" w:hAnsi="Arial"/>
          <w:sz w:val="22"/>
          <w:szCs w:val="22"/>
        </w:rPr>
        <w:t xml:space="preserve">Multi-currency support and exchange rate management</w:t>
      </w:r>
    </w:p>
    <w:p>
      <w:pPr>
        <w:pStyle w:val="ListParagraph"/>
        <w:numPr>
          <w:ilvl w:val="0"/>
          <w:numId w:val="3"/>
        </w:numPr>
        <w:spacing w:after="80"/>
      </w:pPr>
      <w:r>
        <w:rPr>
          <w:rFonts w:ascii="Arial" w:cs="Arial" w:eastAsia="Arial" w:hAnsi="Arial"/>
          <w:sz w:val="22"/>
          <w:szCs w:val="22"/>
        </w:rPr>
        <w:t xml:space="preserve">Role-based dashboard customization</w:t>
      </w:r>
    </w:p>
    <w:p>
      <w:pPr>
        <w:pStyle w:val="ListParagraph"/>
        <w:numPr>
          <w:ilvl w:val="0"/>
          <w:numId w:val="3"/>
        </w:numPr>
        <w:spacing w:after="80"/>
      </w:pPr>
      <w:r>
        <w:rPr>
          <w:rFonts w:ascii="Arial" w:cs="Arial" w:eastAsia="Arial" w:hAnsi="Arial"/>
          <w:sz w:val="22"/>
          <w:szCs w:val="22"/>
        </w:rPr>
        <w:t xml:space="preserve">Backup and disaster recovery strategy</w:t>
      </w:r>
    </w:p>
    <w:p>
      <w:r>
        <w:br w:type="page"/>
      </w:r>
    </w:p>
    <w:p>
      <w:pPr>
        <w:pStyle w:val="Heading1"/>
      </w:pPr>
      <w:r>
        <w:rPr>
          <w:b/>
          <w:bCs/>
        </w:rPr>
        <w:t xml:space="preserve">6. Files Changed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4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backend/.env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strong JWT secrets (128-char + refresh secret)</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backend/config/auth.js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fallbacks, added startup validation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backend/server.js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2 debug endpoints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backend/controllers/authController.js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8 debug console.log statements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backend/middleware/zodValidation.js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Comprehensive Zod validation schemas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backend/routes/authRoutes.js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backend/routes/customerRoutes.js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backend/routes/inquiryRoutes.js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backend/routes/quotationRoutes.js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backend/routes/productRoutes.js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backend/routes/factoryRoutes.js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Zod validation middleware</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backend/controllers/customerController.js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(3 occurrences)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backend/controllers/productController.js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(5 occurrences)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backend/controllers/inquiryController.js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(2 occurrences)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backend/controllers/quotationController.js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(1 occurrence)</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backend/controllers/factoryController.js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(2 occurrences)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backend/controllers/crmController.js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Op.iLike -&gt; Op.like (9 occurrences)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backend/models/User.js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3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backend/models/Customer.js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backend/models/Factory.js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3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backend/models/Product.js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5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backend/models/Inquiry.js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backend/models/Quotation.js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backend/models/SalesOrder.js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backend/models/PurchaseOrder.js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backend/models/Invoice.js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4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backend/models/Payment.js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2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backend/models/Shipment.js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2 indexes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backend/models/Notification.js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Added 2 indexes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admin-portal/components/ErrorBoundary.jsx</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New 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error boundary component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admin-portal/App.jsx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Wrapped routes with ErrorBoundary</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admin-portal/pages/Auth/Login.jsx</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hardcoded credentials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customer-portal/components/ErrorBoundary.jsx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error boundary component</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customer-portal/App.jsx</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Wrapped routes with ErrorBoundary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customer-portal/pages/Auth/Login.jsx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hardcoded credentials</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factory-portal/components/ErrorBoundary.jsx</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New 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error boundary component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factory-portal/App.jsx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Wrapped routes with ErrorBoundary</w:t>
            </w:r>
          </w:p>
        </w:tc>
      </w:tr>
      <w:tr>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factory-portal/pages/Auth/Login.jsx</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Modified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Removed hardcoded credentials</w:t>
            </w:r>
          </w:p>
        </w:tc>
      </w:tr>
    </w:tbl>
    <w:p>
      <w:pPr>
        <w:spacing w:after="200"/>
      </w:pP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38 files changed (4 new, 34 modified). 41 database indexes added. 22 Op.iLike occurrences fixed. 12 API endpoints now have Zod validation.</w:t>
      </w:r>
    </w:p>
    <w:p>
      <w:r>
        <w:br w:type="page"/>
      </w:r>
    </w:p>
    <w:p>
      <w:pPr>
        <w:pStyle w:val="Heading1"/>
      </w:pPr>
      <w:r>
        <w:rPr>
          <w:b/>
          <w:bCs/>
        </w:rPr>
        <w:t xml:space="preserve">7. Conclusion</w:t>
      </w:r>
    </w:p>
    <w:p>
      <w:pPr>
        <w:spacing w:after="120"/>
      </w:pPr>
      <w:r>
        <w:rPr>
          <w:rFonts w:ascii="Arial" w:cs="Arial" w:eastAsia="Arial" w:hAnsi="Arial"/>
          <w:sz w:val="22"/>
          <w:szCs w:val="22"/>
        </w:rPr>
        <w:t xml:space="preserve">Phase 1 Critical Fixes have been successfully implemented, tested, and verified. The system's security posture has significantly improved with the elimination of the hardcoded JWT secret vulnerability, comprehensive input validation, removal of debug information leaks, and protection against component-level crashes.</w:t>
      </w:r>
    </w:p>
    <w:p>
      <w:pPr>
        <w:spacing w:after="200"/>
      </w:pPr>
    </w:p>
    <w:p>
      <w:pPr>
        <w:spacing w:after="120"/>
      </w:pPr>
      <w:r>
        <w:rPr>
          <w:rFonts w:ascii="Arial" w:cs="Arial" w:eastAsia="Arial" w:hAnsi="Arial"/>
          <w:sz w:val="22"/>
          <w:szCs w:val="22"/>
        </w:rPr>
        <w:t xml:space="preserve">A critical bonus fix was identified and resolved: the Op.iLike incompatibility with SQLite was causing search failures across 6 controllers (22 occurrences), which was the root cause of the previously-reported Customers page blank screen. This is now resolved with both the Op.like fix and the new error boundaries providing a safety net.</w:t>
      </w:r>
    </w:p>
    <w:p>
      <w:pPr>
        <w:spacing w:after="200"/>
      </w:pPr>
    </w:p>
    <w:p>
      <w:pPr>
        <w:spacing w:after="120"/>
      </w:pPr>
      <w:r>
        <w:rPr>
          <w:rFonts w:ascii="Arial" w:cs="Arial" w:eastAsia="Arial" w:hAnsi="Arial"/>
          <w:sz w:val="22"/>
          <w:szCs w:val="22"/>
        </w:rPr>
        <w:t xml:space="preserve">The recommended next step is Phase 2: implementing the core business flow controllers (Sales Orders, Purchase Orders, Shipments, Invoices, Inspections) to connect the end-to-end trading workflow that will deliver the primary business value of the ERP system.</w:t>
      </w:r>
    </w:p>
    <w:p>
      <w:pPr>
        <w:spacing w:after="200"/>
      </w:pPr>
    </w:p>
    <w:p>
      <w:pPr>
        <w:spacing w:after="200"/>
      </w:pPr>
    </w:p>
    <w:p>
      <w:pPr>
        <w:pBdr>
          <w:top w:val="single" w:color="2E5090" w:sz="2" w:space="8"/>
        </w:pBdr>
        <w:spacing w:before="400"/>
      </w:pPr>
      <w:r>
        <w:rPr>
          <w:rFonts w:ascii="Arial" w:cs="Arial" w:eastAsia="Arial" w:hAnsi="Arial"/>
          <w:i/>
          <w:iCs/>
          <w:color w:val="999999"/>
          <w:sz w:val="20"/>
          <w:szCs w:val="20"/>
        </w:rPr>
        <w:t xml:space="preserve">End of Report</w:t>
      </w:r>
    </w:p>
    <w:p>
      <w:pPr>
        <w:spacing w:after="60"/>
        <w:jc w:val="left"/>
      </w:pPr>
      <w:r>
        <w:rPr>
          <w:rFonts w:ascii="Arial" w:cs="Arial" w:eastAsia="Arial" w:hAnsi="Arial"/>
          <w:color w:val="999999"/>
          <w:sz w:val="18"/>
          <w:szCs w:val="18"/>
        </w:rPr>
        <w:t xml:space="preserve">Generated: March 16, 2026  |  FloorTrade Trading ERP Audit  |  Phase 1 Complete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Trading ERP Audit Report  |  Phase 1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2026-03-16T06:32:46.729Z</dcterms:created>
  <dcterms:modified xsi:type="dcterms:W3CDTF">2026-03-16T06:32:46.729Z</dcterms:modified>
</cp:coreProperties>
</file>

<file path=docProps/custom.xml><?xml version="1.0" encoding="utf-8"?>
<Properties xmlns="http://schemas.openxmlformats.org/officeDocument/2006/custom-properties" xmlns:vt="http://schemas.openxmlformats.org/officeDocument/2006/docPropsVTypes"/>
</file>