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IIFE = Immediately Invoked Function Expressions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IIFE that replaces the first and the last element of the given array and prints out its elements.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 array: [4, 5, 11, 9]</w:t>
        <w:br w:type="textWrapping"/>
        <w:tab/>
        <w:t xml:space="preserve">Output array: [ 9, 5, 11, 4]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elements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"Initial order: 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elements);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indexOfFirstElement =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indexOfLastElement = </w:t>
            </w:r>
            <w:r w:rsidDel="00000000" w:rsidR="00000000" w:rsidRPr="00000000">
              <w:rPr>
                <w:rFonts w:ascii="Consolas" w:cs="Consolas" w:eastAsia="Consolas" w:hAnsi="Consolas"/>
                <w:color w:val="ff9ac1"/>
                <w:sz w:val="21"/>
                <w:szCs w:val="21"/>
                <w:rtl w:val="0"/>
              </w:rPr>
              <w:t xml:space="preserve">elements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tmp = elements[indexOfFirstElement];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elements[indexOfFirstElement] = elements[indexOfLastElement];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elements[indexOfLastElement] = tmp;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"After rotating first and the last one: 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elements);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}([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]));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IIFE that calculates the </w:t>
      </w:r>
      <w:r w:rsidDel="00000000" w:rsidR="00000000" w:rsidRPr="00000000">
        <w:rPr>
          <w:color w:val="212121"/>
          <w:highlight w:val="white"/>
          <w:rtl w:val="0"/>
        </w:rPr>
        <w:t xml:space="preserve">surface area o</w:t>
      </w:r>
      <w:r w:rsidDel="00000000" w:rsidR="00000000" w:rsidRPr="00000000">
        <w:rPr>
          <w:rtl w:val="0"/>
        </w:rPr>
        <w:t xml:space="preserve">f the given rectangle with sides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  <w:br w:type="textWrapping"/>
        <w:t xml:space="preserve">Input: 4 5</w:t>
        <w:br w:type="textWrapping"/>
        <w:t xml:space="preserve">Output: 20 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121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rectangleSurface = (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a * b;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}(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5a9f9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Rectangle surface: 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rectangleSurface);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IIFE that replaces all appearances of the letters</w:t>
      </w:r>
      <w:r w:rsidDel="00000000" w:rsidR="00000000" w:rsidRPr="00000000">
        <w:rPr>
          <w:i w:val="1"/>
          <w:rtl w:val="0"/>
        </w:rPr>
        <w:t xml:space="preserve"> m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i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and returns the number of replacements.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Input: prograMming</w:t>
        <w:br w:type="textWrapping"/>
        <w:tab/>
        <w:t xml:space="preserve">Output: progra**ing, 2</w:t>
        <w:br w:type="textWrapping"/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121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transformedInput = (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sentence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transformedSentence = 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charOccurrence =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charIndex in sentence) 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(sentence[charIndex].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toLocaleLowerCase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!==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"m"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    transformedSentence += sentence[charIndex];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transformedSentence += 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charOccurrence++;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transformedSentence + 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+ charOccurrence;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}(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"prograMming"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5a9f9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Sentence without 'M' and 'm': 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transformedInput);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with parameters name and surname that returns a function that suggests an email in the form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name.surname@gmail.com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Input: pera peric</w:t>
        <w:br w:type="textWrapping"/>
        <w:tab/>
        <w:t xml:space="preserve">Output: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pera.peric@gmail.com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121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getEmailSuggester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surname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()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name + 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+ surname + 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"@gmail.com"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suggester =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getEmailSuggester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"bit"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"student"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suggestedEmail =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suggester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5a9f9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Suggested email: 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suggestedEmail);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returns a function that calculates a decimal value of the given octal number. </w:t>
        <w:br w:type="textWrapping"/>
        <w:t xml:space="preserve">Input: 034</w:t>
        <w:br w:type="textWrapping"/>
        <w:t xml:space="preserve">Output: 28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121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getOctalToDecimalConverter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()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isOctalNumber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number[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decimal =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f9ac1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 i--) 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    decimal +=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** (</w:t>
            </w:r>
            <w:r w:rsidDel="00000000" w:rsidR="00000000" w:rsidRPr="00000000">
              <w:rPr>
                <w:rFonts w:ascii="Consolas" w:cs="Consolas" w:eastAsia="Consolas" w:hAnsi="Consolas"/>
                <w:color w:val="ff9ac1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- i) *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(number[i]);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decimal;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isOctalNumber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(value)) 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(value);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octalToDecimalConverter =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getOctalToDecimalConverter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decimalValue =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octalToDecimalConverter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"034"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5a9f9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Decimal value: 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decimalValue);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checks if a given string is valid password. The password is valid if it is at least 6 characters long and contains at least one digit. The function should receive two callbacks named successCallback and errorCallback that should be called in case password is correct or invalid. </w:t>
        <w:br w:type="textWrapping"/>
        <w:t xml:space="preserve">Input: JSGuru </w:t>
        <w:br w:type="textWrapping"/>
        <w:t xml:space="preserve">Output: Your password is invalid!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Input: JSGuru123</w:t>
        <w:br w:type="textWrapping"/>
        <w:tab/>
        <w:t xml:space="preserve">Output: Your password is cool!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121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passwordChecker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success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success = success 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(){};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error = error 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() {};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isPasswordValid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(typeof password 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!==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ac1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i in password) 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isNumeric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(password[i])) 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isNumeric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isNaN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parseFloat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(n)) 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isFinite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(n);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isPasswordValid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(password)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?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success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: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passwordChecker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"sdfsdf123"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(){ 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5a9f9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Your password is valid!"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); },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(){ 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5a9f9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Your password is invalid!"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); }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filters elements of the given array so that they satisfy a condition given by the callback function.</w:t>
        <w:br w:type="textWrapping"/>
        <w:t xml:space="preserve">Input: [2, 8, 11, 4, 9, 3], callback function checks if the number is odd</w:t>
        <w:br w:type="textWrapping"/>
        <w:t xml:space="preserve">Output: [11, 9, 3]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121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elements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conditionChecker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(typeof conditionChecker 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!==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"function"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elements;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filteredColection = [];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index in elements) 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conditionChecker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(elements[index])) {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    filteredColection[</w:t>
            </w:r>
            <w:r w:rsidDel="00000000" w:rsidR="00000000" w:rsidRPr="00000000">
              <w:rPr>
                <w:rFonts w:ascii="Consolas" w:cs="Consolas" w:eastAsia="Consolas" w:hAnsi="Consolas"/>
                <w:color w:val="ff9ac1"/>
                <w:sz w:val="21"/>
                <w:szCs w:val="21"/>
                <w:rtl w:val="0"/>
              </w:rPr>
              <w:t xml:space="preserve">filteredColection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] = elements[index];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filteredColection;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filteredArray = 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ff75b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 element &gt;= </w:t>
            </w:r>
            <w:r w:rsidDel="00000000" w:rsidR="00000000" w:rsidRPr="00000000">
              <w:rPr>
                <w:rFonts w:ascii="Consolas" w:cs="Consolas" w:eastAsia="Consolas" w:hAnsi="Consolas"/>
                <w:color w:val="ffb86c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25.71428571428567" w:lineRule="auto"/>
              <w:contextualSpacing w:val="0"/>
              <w:rPr>
                <w:rFonts w:ascii="Consolas" w:cs="Consolas" w:eastAsia="Consolas" w:hAnsi="Consolas"/>
                <w:color w:val="e6e6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cc95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fc1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5a9f9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19f9d8"/>
                <w:sz w:val="21"/>
                <w:szCs w:val="21"/>
                <w:rtl w:val="0"/>
              </w:rPr>
              <w:t xml:space="preserve">Filtered array: "</w:t>
            </w:r>
            <w:r w:rsidDel="00000000" w:rsidR="00000000" w:rsidRPr="00000000">
              <w:rPr>
                <w:rFonts w:ascii="Consolas" w:cs="Consolas" w:eastAsia="Consolas" w:hAnsi="Consolas"/>
                <w:color w:val="e6e6e6"/>
                <w:sz w:val="21"/>
                <w:szCs w:val="21"/>
                <w:rtl w:val="0"/>
              </w:rPr>
              <w:t xml:space="preserve">, filteredArray);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me.surname@gmail.com" TargetMode="External"/><Relationship Id="rId7" Type="http://schemas.openxmlformats.org/officeDocument/2006/relationships/hyperlink" Target="mailto:pera.per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