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AF" w:rsidRPr="00817AAF" w:rsidRDefault="00817AAF" w:rsidP="00817AA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A trading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Support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centre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employs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600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staff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recently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expanded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as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result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move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been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identified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but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means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before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make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move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out,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service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needs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designed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implemented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Existing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comprises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following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elements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three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floors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departments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example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;</w:t>
      </w:r>
    </w:p>
    <w:p w:rsidR="00817AAF" w:rsidRPr="00817AAF" w:rsidRDefault="00817AAF" w:rsidP="008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First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> 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Sales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Marketing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Human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Resource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Logistics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Second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 (Finance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Accounts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Administrator and Public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Relations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Third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 (ICT-120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Server Room-12 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Therefore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as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key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member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Networks Team,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you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been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tasked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design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stage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logical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design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required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which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shows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measures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you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would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put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place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ensure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meets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current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business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future-proofed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: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Cisco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design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implement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solution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hieratical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model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redundancy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every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i.e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redundancy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also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least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ISPs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redundancy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router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ISPs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required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wireless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should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different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VLAN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different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subnetwork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172.16.1.0,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carry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out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subnetting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allocate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correct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number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company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static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public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(Internet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) 195.136.17.0/30, 195.136.17.4/30, 195.136.17.8/30 and 195.136.17.12/30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Internet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basic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settings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hostnames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console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password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enable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password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banner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messages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disable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domain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lookup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departments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required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communicate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other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respective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inter-VLAN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carry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out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both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functionalities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thus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will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assigned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All 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obtain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dynamically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from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dedicated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DHCP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servers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server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room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server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room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statically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OSPF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advertise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both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SSH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three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remote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login.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port-security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Finance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Accounts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only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one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switchport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sticky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method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obtain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mac-address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violation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mode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shutdown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PAT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respective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outbound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router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interface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IPv4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implement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necessary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ACL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rule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Test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Communication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ensure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everything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working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 xml:space="preserve">Technologies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Implemented</w:t>
      </w:r>
      <w:proofErr w:type="spellEnd"/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Creating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topology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Cisco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Hierarchical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 Design.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Correct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cabling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Basic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settings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Creating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assigning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ports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VLAN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numbers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Subnetting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Inter-VLAN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Virtual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Interface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Dedicated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DHCP Server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dynamic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allocation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SSH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secure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Remote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access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OSPF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NAT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Overload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(Port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Translation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PAT).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standard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extended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Access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Control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Lists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ACL.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switchport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security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Port-Security on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WLAN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wireless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(Cisco Access Point).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Host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Configurations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ISP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Test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Verifying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Communication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9E07F3" w:rsidRPr="00817AAF" w:rsidRDefault="009E07F3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lastRenderedPageBreak/>
        <w:t>Centrum wsparcia na parkiecie handlowym zatrudnia 600 pracowników. Niedawno się rozrosło i w wyniku tego musi przenieść się do nowego budynku. Został zidentyfikowany budynek, ale nie ma w nim sieci. Oznacza to, że zanim będzie można się przenieść, konieczne jest zaprojektowanie i wdrożenie nowej sieci w nowym budynku. Istniejąca sieć składa się z następujących elementów:</w:t>
      </w: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Oczekuje się, że nowy budynek będzie miał trzy piętra, na każdym z dwoma działami, na przykład:</w:t>
      </w:r>
    </w:p>
    <w:p w:rsidR="00817AAF" w:rsidRPr="00817AAF" w:rsidRDefault="00817AAF" w:rsidP="0081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Pierwsze piętro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– Dział Sprzedaży i Marketingu (120 użytkowników), Dział Zasobów Ludzkich i Logistyki (120 użytkowników).</w:t>
      </w:r>
    </w:p>
    <w:p w:rsidR="00817AAF" w:rsidRPr="00817AAF" w:rsidRDefault="00817AAF" w:rsidP="0081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Drugie piętro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– Dział Finansów i Rachunkowości (120 użytkowników), Dział Administracji i Public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Relations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(120 użytkowników).</w:t>
      </w:r>
    </w:p>
    <w:p w:rsidR="00817AAF" w:rsidRPr="00817AAF" w:rsidRDefault="00817AAF" w:rsidP="0081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Trzecie piętro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– Dział IT (120 użytkowników), Serwerownia (12 urządzeń).</w:t>
      </w: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Jako kluczowy członek zespołu sieciowego zostałeś/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aś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poproszony/a o zaprojektowanie sieci dla nowego budynku. Na tym etapie wymagany jest projekt logiczny, który pokaże środki, jakie wdrożysz, aby zapewnić, że nowa sieć spełni bieżące potrzeby biznesowe i będzie przyszłościowa.</w:t>
      </w: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Wymagania: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Użyj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Cisco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do zaprojektowania i wdrożenia rozwiązania sieciowego.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Zastosuj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hierarchiczny model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>, zapewniając redundancję na każdym poziomie, tj. oczekuje się użycia dwóch routerów i dwóch przełączników warstwy 3 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 w celu zapewnienia redundancji.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Sieć musi łączyć się z co najmniej dwoma dostawcami usług internetowych (ISP) dla redundancji, a każdy router ma być podłączony do dwóch ISP.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Każdy dział musi mieć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sieć bezprzewodową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dla użytkowników.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Każdy dział powinien być w innej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VLAN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w innym podsieci.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Użyj sieci bazowej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172.16.1.0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przeprowadź podział na podsieci, aby przydzielić odpowiednią liczbę adresów IP dla każdego działu.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Sieć firmy jest połączona z publicznymi adresami IP (Internet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)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195.136.17.0/30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195.136.17.4/30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195.136.17.8/30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195.136.17.12/30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>, podłączonymi do dwóch dostawców usług internetowych.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podstawowe ustawienia urządzeń, takie jak nazwy hostów, hasła do konsoli, hasło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enable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wiadomości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banerowe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wyłącz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domain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lookup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Urządzenia w wszystkich działach mają komunikować się ze sobą, a odpowiednie przełączniki warstwy 3 mają być skonfigurowane do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między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VLAN-ami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Przełączniki warstwy 3 będą realizować zarówno funkcje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, jak i przełączania, więc zostaną im przypisane adresy IP.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Wszystkie urządzenia w sieci mają otrzymywać dynamicznie adres IP z dedykowanych serwerów DHCP zlokalizowanych w serwerowni.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Urządzeniom w serwerowni mają być przydzielane adresy IP statycznie.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Użyj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OSPF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jako protokołu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do ogłaszania tras zarówno na routerach, jak i przełącznikach warstwy 3.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SSH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na wszystkich routerach i przełącznikach warstwy 3 do zdalnego logowania.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port-security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dla działu finansów i rachunkowości, aby pozwolić na podłączenie tylko jednego urządzenia do portu przełącznika, używając metody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sticky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do uzyskania adresu MAC i trybu naruszenia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shutdown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PAT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(Przeciążenie NAT) z użyciem odpowiedniego adresu IPv4 interfejsu wyjściowego routera, zaimplementuj odpowiednią regułę ACL.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Przetestuj komunikację, upewnij się, że wszystko zostało skonfigurowane i działa zgodnie z oczekiwaniami.</w:t>
      </w:r>
    </w:p>
    <w:p w:rsid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>Zaimplementowane technologie: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Tworzenie topologii sieci przy użyciu Cisco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Hierarchiczny projekt sieci.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Łączenie urządzeń sieciowych odpowiednim okablowaniem.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podstawowych ustawień urządzeń.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Tworzenie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VLAN-ów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przypisywanie portów do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VLAN-ów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Podział na podsieci i adresowanie IP.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Konfiguracja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między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VLAN-ami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na przełącznikach warstwy 3 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Virtual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Interface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dedykowanego serwera DHCP do dynamicznego przydzielania adresów IP.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SSH dla bezpiecznego zdalnego dostępu.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Konfiguracja OSPF jako protokołu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Konfiguracja NAT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Overload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(Port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Translation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- PAT).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standardowych i rozszerzonych list kontroli dostępu (ACL).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port-security na przełącznikach.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sieci WLAN (Cisco Access Point).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urządzeń hostów.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routerów ISP.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Testowanie i weryfikacja komunikacji sieciowej.</w:t>
      </w:r>
    </w:p>
    <w:p w:rsidR="00D672B5" w:rsidRDefault="00D672B5" w:rsidP="00D672B5">
      <w:pPr>
        <w:pStyle w:val="Nagwek3"/>
      </w:pPr>
      <w:r>
        <w:rPr>
          <w:rFonts w:cstheme="minorHAnsi"/>
          <w:color w:val="000000" w:themeColor="text1"/>
          <w:sz w:val="20"/>
          <w:szCs w:val="20"/>
        </w:rPr>
        <w:br/>
      </w:r>
      <w:r>
        <w:t xml:space="preserve">1. </w:t>
      </w:r>
      <w:proofErr w:type="spellStart"/>
      <w:r>
        <w:rPr>
          <w:rStyle w:val="Pogrubienie"/>
          <w:b/>
          <w:bCs/>
        </w:rPr>
        <w:t>Creating</w:t>
      </w:r>
      <w:proofErr w:type="spellEnd"/>
      <w:r>
        <w:rPr>
          <w:rStyle w:val="Pogrubienie"/>
          <w:b/>
          <w:bCs/>
        </w:rPr>
        <w:t xml:space="preserve"> a </w:t>
      </w:r>
      <w:proofErr w:type="spellStart"/>
      <w:r>
        <w:rPr>
          <w:rStyle w:val="Pogrubienie"/>
          <w:b/>
          <w:bCs/>
        </w:rPr>
        <w:t>network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topology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using</w:t>
      </w:r>
      <w:proofErr w:type="spellEnd"/>
      <w:r>
        <w:rPr>
          <w:rStyle w:val="Pogrubienie"/>
          <w:b/>
          <w:bCs/>
        </w:rPr>
        <w:t xml:space="preserve"> Cisco </w:t>
      </w:r>
      <w:proofErr w:type="spellStart"/>
      <w:r>
        <w:rPr>
          <w:rStyle w:val="Pogrubienie"/>
          <w:b/>
          <w:bCs/>
        </w:rPr>
        <w:t>Packet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Tracer</w:t>
      </w:r>
      <w:proofErr w:type="spellEnd"/>
    </w:p>
    <w:p w:rsidR="00D672B5" w:rsidRDefault="00D672B5" w:rsidP="00D672B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Otwórz Cisco </w:t>
      </w:r>
      <w:proofErr w:type="spellStart"/>
      <w:r>
        <w:rPr>
          <w:rStyle w:val="Pogrubienie"/>
        </w:rPr>
        <w:t>Packet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Tracer</w:t>
      </w:r>
      <w:proofErr w:type="spellEnd"/>
      <w:r>
        <w:t xml:space="preserve"> i zacznij od dodania urządzeń do sieci. W zależności od wymagań, dodaj:</w:t>
      </w:r>
    </w:p>
    <w:p w:rsidR="00D672B5" w:rsidRDefault="00D672B5" w:rsidP="00D67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Routery (np. Cisco 2911)</w:t>
      </w:r>
    </w:p>
    <w:p w:rsidR="00D672B5" w:rsidRDefault="00D672B5" w:rsidP="00D67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Przełączniki warstwy drugiej (np. 2960) oraz warstwy trzeciej (np. 3560 lub 3650).</w:t>
      </w:r>
    </w:p>
    <w:p w:rsidR="00D672B5" w:rsidRDefault="00D672B5" w:rsidP="00D67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Komputery PC, laptopy, drukarki, tablety, serwery.</w:t>
      </w:r>
    </w:p>
    <w:p w:rsidR="00D672B5" w:rsidRDefault="00D672B5" w:rsidP="00D67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Access Point do sieci WLAN.</w:t>
      </w:r>
    </w:p>
    <w:p w:rsidR="00D672B5" w:rsidRDefault="00D672B5" w:rsidP="00D67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Kabel prosty lub </w:t>
      </w:r>
      <w:proofErr w:type="spellStart"/>
      <w:r>
        <w:t>skrosowany</w:t>
      </w:r>
      <w:proofErr w:type="spellEnd"/>
      <w:r>
        <w:t xml:space="preserve"> do połączenia urządzeń (prostego używaj do PC/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krosowanego</w:t>
      </w:r>
      <w:proofErr w:type="spellEnd"/>
      <w:r>
        <w:t xml:space="preserve"> do połączeń </w:t>
      </w:r>
      <w:proofErr w:type="spellStart"/>
      <w:r>
        <w:t>switch-switch</w:t>
      </w:r>
      <w:proofErr w:type="spellEnd"/>
      <w:r>
        <w:t xml:space="preserve"> lub </w:t>
      </w:r>
      <w:proofErr w:type="spellStart"/>
      <w:r>
        <w:t>router-switch</w:t>
      </w:r>
      <w:proofErr w:type="spellEnd"/>
      <w:r>
        <w:t>).</w:t>
      </w:r>
    </w:p>
    <w:p w:rsidR="00D672B5" w:rsidRDefault="00D672B5" w:rsidP="00D672B5">
      <w:pPr>
        <w:pStyle w:val="Nagwek3"/>
      </w:pPr>
      <w:r>
        <w:t xml:space="preserve">2. </w:t>
      </w:r>
      <w:proofErr w:type="spellStart"/>
      <w:r>
        <w:rPr>
          <w:rStyle w:val="Pogrubienie"/>
          <w:b/>
          <w:bCs/>
        </w:rPr>
        <w:t>Hierarchical</w:t>
      </w:r>
      <w:proofErr w:type="spellEnd"/>
      <w:r>
        <w:rPr>
          <w:rStyle w:val="Pogrubienie"/>
          <w:b/>
          <w:bCs/>
        </w:rPr>
        <w:t xml:space="preserve"> Network Design</w:t>
      </w:r>
    </w:p>
    <w:p w:rsidR="00D672B5" w:rsidRDefault="00D672B5" w:rsidP="00D672B5">
      <w:pPr>
        <w:pStyle w:val="NormalnyWeb"/>
      </w:pPr>
      <w:r>
        <w:t>Hierarchiczny design składa się z trzech warstw:</w:t>
      </w:r>
    </w:p>
    <w:p w:rsidR="00D672B5" w:rsidRDefault="00D672B5" w:rsidP="00D672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Warstwa rdzeniowa (</w:t>
      </w:r>
      <w:proofErr w:type="spellStart"/>
      <w:r>
        <w:rPr>
          <w:rStyle w:val="Pogrubienie"/>
        </w:rPr>
        <w:t>core</w:t>
      </w:r>
      <w:proofErr w:type="spellEnd"/>
      <w:r>
        <w:rPr>
          <w:rStyle w:val="Pogrubienie"/>
        </w:rPr>
        <w:t>)</w:t>
      </w:r>
      <w:r>
        <w:t>: np. Routery CORE-R1, CORE-R2, które łączą całą sieć z ISP.</w:t>
      </w:r>
    </w:p>
    <w:p w:rsidR="00D672B5" w:rsidRDefault="00D672B5" w:rsidP="00D672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Warstwa dystrybucyjna (</w:t>
      </w:r>
      <w:proofErr w:type="spellStart"/>
      <w:r>
        <w:rPr>
          <w:rStyle w:val="Pogrubienie"/>
        </w:rPr>
        <w:t>distribution</w:t>
      </w:r>
      <w:proofErr w:type="spellEnd"/>
      <w:r>
        <w:rPr>
          <w:rStyle w:val="Pogrubienie"/>
        </w:rPr>
        <w:t>)</w:t>
      </w:r>
      <w:r>
        <w:t xml:space="preserve">: Przełączniki wielowarstwowe (np. 3560 lub 3650), które zapewniają </w:t>
      </w:r>
      <w:proofErr w:type="spellStart"/>
      <w:r>
        <w:t>routing</w:t>
      </w:r>
      <w:proofErr w:type="spellEnd"/>
      <w:r>
        <w:t xml:space="preserve"> między </w:t>
      </w:r>
      <w:proofErr w:type="spellStart"/>
      <w:r>
        <w:t>VLAN-ami</w:t>
      </w:r>
      <w:proofErr w:type="spellEnd"/>
      <w:r>
        <w:t xml:space="preserve"> i obsługują połączenia pomiędzy sieciami VLAN.</w:t>
      </w:r>
    </w:p>
    <w:p w:rsidR="00D672B5" w:rsidRDefault="00D672B5" w:rsidP="00D672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Warstwa dostępowa (</w:t>
      </w:r>
      <w:proofErr w:type="spellStart"/>
      <w:r>
        <w:rPr>
          <w:rStyle w:val="Pogrubienie"/>
        </w:rPr>
        <w:t>access</w:t>
      </w:r>
      <w:proofErr w:type="spellEnd"/>
      <w:r>
        <w:rPr>
          <w:rStyle w:val="Pogrubienie"/>
        </w:rPr>
        <w:t>)</w:t>
      </w:r>
      <w:r>
        <w:t xml:space="preserve">: </w:t>
      </w:r>
      <w:proofErr w:type="spellStart"/>
      <w:r>
        <w:t>Switch’e</w:t>
      </w:r>
      <w:proofErr w:type="spellEnd"/>
      <w:r>
        <w:t xml:space="preserve"> dostępowe (np. 2960), do których podłączone są urządzenia końcowe jak PC, laptopy.</w:t>
      </w:r>
    </w:p>
    <w:p w:rsidR="00D672B5" w:rsidRDefault="00D672B5" w:rsidP="00D672B5">
      <w:pPr>
        <w:pStyle w:val="Nagwek3"/>
      </w:pPr>
      <w:r>
        <w:t xml:space="preserve">3. </w:t>
      </w:r>
      <w:proofErr w:type="spellStart"/>
      <w:r>
        <w:rPr>
          <w:rStyle w:val="Pogrubienie"/>
          <w:b/>
          <w:bCs/>
        </w:rPr>
        <w:t>Connecting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Networking</w:t>
      </w:r>
      <w:proofErr w:type="spellEnd"/>
      <w:r>
        <w:rPr>
          <w:rStyle w:val="Pogrubienie"/>
          <w:b/>
          <w:bCs/>
        </w:rPr>
        <w:t xml:space="preserve"> devices </w:t>
      </w:r>
      <w:proofErr w:type="spellStart"/>
      <w:r>
        <w:rPr>
          <w:rStyle w:val="Pogrubienie"/>
          <w:b/>
          <w:bCs/>
        </w:rPr>
        <w:t>with</w:t>
      </w:r>
      <w:proofErr w:type="spellEnd"/>
      <w:r>
        <w:rPr>
          <w:rStyle w:val="Pogrubienie"/>
          <w:b/>
          <w:bCs/>
        </w:rPr>
        <w:t xml:space="preserve"> Correct </w:t>
      </w:r>
      <w:proofErr w:type="spellStart"/>
      <w:r>
        <w:rPr>
          <w:rStyle w:val="Pogrubienie"/>
          <w:b/>
          <w:bCs/>
        </w:rPr>
        <w:t>cabling</w:t>
      </w:r>
      <w:proofErr w:type="spellEnd"/>
    </w:p>
    <w:p w:rsidR="00D672B5" w:rsidRDefault="00D672B5" w:rsidP="00D672B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Używaj:</w:t>
      </w:r>
    </w:p>
    <w:p w:rsidR="00D672B5" w:rsidRDefault="00D672B5" w:rsidP="00D672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Kabel prosty</w:t>
      </w:r>
      <w:r>
        <w:t xml:space="preserve">: do połączeń PC -&gt;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-&gt; Router.</w:t>
      </w:r>
    </w:p>
    <w:p w:rsidR="00D672B5" w:rsidRDefault="00D672B5" w:rsidP="00D672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Kabel </w:t>
      </w:r>
      <w:proofErr w:type="spellStart"/>
      <w:r>
        <w:rPr>
          <w:rStyle w:val="Pogrubienie"/>
        </w:rPr>
        <w:t>krosowany</w:t>
      </w:r>
      <w:proofErr w:type="spellEnd"/>
      <w:r>
        <w:t xml:space="preserve">: do połączeń </w:t>
      </w:r>
      <w:proofErr w:type="spellStart"/>
      <w:r>
        <w:t>Switch</w:t>
      </w:r>
      <w:proofErr w:type="spellEnd"/>
      <w:r>
        <w:t xml:space="preserve"> -&gt; </w:t>
      </w:r>
      <w:proofErr w:type="spellStart"/>
      <w:r>
        <w:t>Switch</w:t>
      </w:r>
      <w:proofErr w:type="spellEnd"/>
      <w:r>
        <w:t>, Router -&gt; Router.</w:t>
      </w:r>
    </w:p>
    <w:p w:rsidR="00D672B5" w:rsidRDefault="00D672B5" w:rsidP="00D672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Kabel konsolowy</w:t>
      </w:r>
      <w:r>
        <w:t>: do początkowej konfiguracji urządzeń.</w:t>
      </w:r>
    </w:p>
    <w:p w:rsidR="00D672B5" w:rsidRDefault="00D672B5" w:rsidP="00D672B5">
      <w:pPr>
        <w:pStyle w:val="Nagwek3"/>
      </w:pPr>
    </w:p>
    <w:p w:rsidR="00D672B5" w:rsidRDefault="00D672B5" w:rsidP="00D672B5">
      <w:pPr>
        <w:pStyle w:val="Nagwek3"/>
      </w:pPr>
      <w:r>
        <w:t xml:space="preserve">4.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Basic </w:t>
      </w:r>
      <w:proofErr w:type="spellStart"/>
      <w:r>
        <w:rPr>
          <w:rStyle w:val="Pogrubienie"/>
          <w:b/>
          <w:bCs/>
        </w:rPr>
        <w:t>Device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Settings</w:t>
      </w:r>
      <w:proofErr w:type="spellEnd"/>
    </w:p>
    <w:p w:rsidR="00D672B5" w:rsidRDefault="00D672B5" w:rsidP="00D672B5">
      <w:pPr>
        <w:pStyle w:val="NormalnyWeb"/>
      </w:pPr>
      <w:r>
        <w:t xml:space="preserve">Na każdym urządzeniu (router, </w:t>
      </w:r>
      <w:proofErr w:type="spellStart"/>
      <w:r>
        <w:t>switch</w:t>
      </w:r>
      <w:proofErr w:type="spellEnd"/>
      <w:r>
        <w:t>):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enable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configure</w:t>
      </w:r>
      <w:proofErr w:type="spellEnd"/>
      <w:r>
        <w:rPr>
          <w:rStyle w:val="HTML-kod"/>
        </w:rPr>
        <w:t xml:space="preserve"> terminal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hostname</w:t>
      </w:r>
      <w:proofErr w:type="spellEnd"/>
      <w:r>
        <w:rPr>
          <w:rStyle w:val="HTML-kod"/>
        </w:rPr>
        <w:t xml:space="preserve"> &lt;NAME&gt;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no </w:t>
      </w: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domain-lookup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enable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secret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cisco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line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console</w:t>
      </w:r>
      <w:proofErr w:type="spellEnd"/>
      <w:r>
        <w:rPr>
          <w:rStyle w:val="HTML-kod"/>
        </w:rPr>
        <w:t xml:space="preserve"> 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password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cisco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>login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line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vty</w:t>
      </w:r>
      <w:proofErr w:type="spellEnd"/>
      <w:r>
        <w:rPr>
          <w:rStyle w:val="HTML-kod"/>
        </w:rPr>
        <w:t xml:space="preserve"> 0 4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password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cisco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>login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Nagwek3"/>
      </w:pPr>
      <w:r>
        <w:t xml:space="preserve">5. </w:t>
      </w:r>
      <w:proofErr w:type="spellStart"/>
      <w:r>
        <w:rPr>
          <w:rStyle w:val="Pogrubienie"/>
          <w:b/>
          <w:bCs/>
        </w:rPr>
        <w:t>Creating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VLANs</w:t>
      </w:r>
      <w:proofErr w:type="spellEnd"/>
      <w:r>
        <w:rPr>
          <w:rStyle w:val="Pogrubienie"/>
          <w:b/>
          <w:bCs/>
        </w:rPr>
        <w:t xml:space="preserve"> and </w:t>
      </w:r>
      <w:proofErr w:type="spellStart"/>
      <w:r>
        <w:rPr>
          <w:rStyle w:val="Pogrubienie"/>
          <w:b/>
          <w:bCs/>
        </w:rPr>
        <w:t>assigning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ports</w:t>
      </w:r>
      <w:proofErr w:type="spellEnd"/>
      <w:r>
        <w:rPr>
          <w:rStyle w:val="Pogrubienie"/>
          <w:b/>
          <w:bCs/>
        </w:rPr>
        <w:t xml:space="preserve"> VLAN </w:t>
      </w:r>
      <w:proofErr w:type="spellStart"/>
      <w:r>
        <w:rPr>
          <w:rStyle w:val="Pogrubienie"/>
          <w:b/>
          <w:bCs/>
        </w:rPr>
        <w:t>numbers</w:t>
      </w:r>
      <w:proofErr w:type="spellEnd"/>
    </w:p>
    <w:p w:rsidR="00D672B5" w:rsidRDefault="00D672B5" w:rsidP="00D672B5">
      <w:pPr>
        <w:pStyle w:val="NormalnyWeb"/>
      </w:pPr>
      <w:r>
        <w:t>Na przełącznikach warstwy drugiej (2960):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enable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configure</w:t>
      </w:r>
      <w:proofErr w:type="spellEnd"/>
      <w:r>
        <w:rPr>
          <w:rStyle w:val="HTML-kod"/>
        </w:rPr>
        <w:t xml:space="preserve"> terminal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10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name</w:t>
      </w:r>
      <w:proofErr w:type="spellEnd"/>
      <w:r>
        <w:rPr>
          <w:rStyle w:val="HTML-kod"/>
        </w:rPr>
        <w:t xml:space="preserve"> SALES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20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name</w:t>
      </w:r>
      <w:proofErr w:type="spellEnd"/>
      <w:r>
        <w:rPr>
          <w:rStyle w:val="HTML-kod"/>
        </w:rPr>
        <w:t xml:space="preserve"> HR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range</w:t>
      </w:r>
      <w:proofErr w:type="spellEnd"/>
      <w:r>
        <w:rPr>
          <w:rStyle w:val="HTML-kod"/>
        </w:rPr>
        <w:t xml:space="preserve"> fa0/1 - 12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mode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10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range</w:t>
      </w:r>
      <w:proofErr w:type="spellEnd"/>
      <w:r>
        <w:rPr>
          <w:rStyle w:val="HTML-kod"/>
        </w:rPr>
        <w:t xml:space="preserve"> fa0/13 - 24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mode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20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Nagwek3"/>
      </w:pPr>
      <w:r>
        <w:t xml:space="preserve">6. </w:t>
      </w:r>
      <w:proofErr w:type="spellStart"/>
      <w:r>
        <w:rPr>
          <w:rStyle w:val="Pogrubienie"/>
          <w:b/>
          <w:bCs/>
        </w:rPr>
        <w:t>Subnetting</w:t>
      </w:r>
      <w:proofErr w:type="spellEnd"/>
      <w:r>
        <w:rPr>
          <w:rStyle w:val="Pogrubienie"/>
          <w:b/>
          <w:bCs/>
        </w:rPr>
        <w:t xml:space="preserve"> and IP </w:t>
      </w:r>
      <w:proofErr w:type="spellStart"/>
      <w:r>
        <w:rPr>
          <w:rStyle w:val="Pogrubienie"/>
          <w:b/>
          <w:bCs/>
        </w:rPr>
        <w:t>Addressing</w:t>
      </w:r>
      <w:proofErr w:type="spellEnd"/>
    </w:p>
    <w:p w:rsidR="00D672B5" w:rsidRDefault="00D672B5" w:rsidP="00D672B5">
      <w:pPr>
        <w:pStyle w:val="NormalnyWeb"/>
      </w:pPr>
      <w:r>
        <w:t xml:space="preserve">Załóżmy, że masz adresację sieci: </w:t>
      </w:r>
      <w:r>
        <w:rPr>
          <w:rStyle w:val="HTML-kod"/>
        </w:rPr>
        <w:t>172.16.0.0/16</w:t>
      </w:r>
      <w:r>
        <w:t xml:space="preserve">. Podzielmy na podsieci </w:t>
      </w:r>
      <w:proofErr w:type="spellStart"/>
      <w:r>
        <w:t>VLAN-ów</w:t>
      </w:r>
      <w:proofErr w:type="spellEnd"/>
      <w:r>
        <w:t>:</w:t>
      </w:r>
    </w:p>
    <w:p w:rsidR="00D672B5" w:rsidRDefault="00D672B5" w:rsidP="00D672B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VLAN 10 (</w:t>
      </w:r>
      <w:proofErr w:type="spellStart"/>
      <w:r>
        <w:t>Sales</w:t>
      </w:r>
      <w:proofErr w:type="spellEnd"/>
      <w:r>
        <w:t xml:space="preserve">): </w:t>
      </w:r>
      <w:r>
        <w:rPr>
          <w:rStyle w:val="HTML-kod"/>
          <w:rFonts w:eastAsiaTheme="minorEastAsia"/>
        </w:rPr>
        <w:t>172.16.1.0/24</w:t>
      </w:r>
    </w:p>
    <w:p w:rsidR="00D672B5" w:rsidRDefault="00D672B5" w:rsidP="00D672B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VLAN 20 (HR): </w:t>
      </w:r>
      <w:r>
        <w:rPr>
          <w:rStyle w:val="HTML-kod"/>
          <w:rFonts w:eastAsiaTheme="minorEastAsia"/>
        </w:rPr>
        <w:t>172.16.2.0/24</w:t>
      </w:r>
    </w:p>
    <w:p w:rsidR="00D672B5" w:rsidRDefault="00D672B5" w:rsidP="00D672B5">
      <w:pPr>
        <w:pStyle w:val="NormalnyWeb"/>
      </w:pPr>
      <w:r>
        <w:t xml:space="preserve">Przydziel adresy IP dla </w:t>
      </w:r>
      <w:proofErr w:type="spellStart"/>
      <w:r>
        <w:t>VLAN-ów</w:t>
      </w:r>
      <w:proofErr w:type="spellEnd"/>
      <w:r>
        <w:t>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10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172.16.1.1 255.255.255.0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no </w:t>
      </w:r>
      <w:proofErr w:type="spellStart"/>
      <w:r>
        <w:rPr>
          <w:rStyle w:val="HTML-kod"/>
        </w:rPr>
        <w:t>shutdown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20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lastRenderedPageBreak/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172.16.2.1 255.255.255.0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no </w:t>
      </w:r>
      <w:proofErr w:type="spellStart"/>
      <w:r>
        <w:rPr>
          <w:rStyle w:val="HTML-kod"/>
        </w:rPr>
        <w:t>shutdown</w:t>
      </w:r>
      <w:proofErr w:type="spellEnd"/>
    </w:p>
    <w:p w:rsidR="00D672B5" w:rsidRDefault="00D672B5" w:rsidP="00D672B5">
      <w:pPr>
        <w:pStyle w:val="Nagwek3"/>
      </w:pPr>
      <w:r>
        <w:t xml:space="preserve">7.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Inter-VLAN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Routing</w:t>
      </w:r>
      <w:proofErr w:type="spellEnd"/>
      <w:r>
        <w:rPr>
          <w:rStyle w:val="Pogrubienie"/>
          <w:b/>
          <w:bCs/>
        </w:rPr>
        <w:t xml:space="preserve"> (SVI)</w:t>
      </w:r>
    </w:p>
    <w:p w:rsidR="00D672B5" w:rsidRDefault="00D672B5" w:rsidP="00D672B5">
      <w:pPr>
        <w:pStyle w:val="NormalnyWeb"/>
      </w:pPr>
      <w:r>
        <w:t>Na przełączniku warstwy trzeciej (3650):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10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172.16.1.1 255.255.255.0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no </w:t>
      </w:r>
      <w:proofErr w:type="spellStart"/>
      <w:r>
        <w:rPr>
          <w:rStyle w:val="HTML-kod"/>
        </w:rPr>
        <w:t>shutdown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vlan</w:t>
      </w:r>
      <w:proofErr w:type="spellEnd"/>
      <w:r>
        <w:rPr>
          <w:rStyle w:val="HTML-kod"/>
        </w:rPr>
        <w:t xml:space="preserve"> 20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172.16.2.1 255.255.255.0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no </w:t>
      </w:r>
      <w:proofErr w:type="spellStart"/>
      <w:r>
        <w:rPr>
          <w:rStyle w:val="HTML-kod"/>
        </w:rPr>
        <w:t>shutdown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routing</w:t>
      </w:r>
      <w:proofErr w:type="spellEnd"/>
    </w:p>
    <w:p w:rsidR="00D672B5" w:rsidRDefault="00D672B5" w:rsidP="00D672B5">
      <w:pPr>
        <w:pStyle w:val="Nagwek3"/>
      </w:pPr>
      <w:r>
        <w:t xml:space="preserve">8.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Dedicated</w:t>
      </w:r>
      <w:proofErr w:type="spellEnd"/>
      <w:r>
        <w:rPr>
          <w:rStyle w:val="Pogrubienie"/>
          <w:b/>
          <w:bCs/>
        </w:rPr>
        <w:t xml:space="preserve"> DHCP Server </w:t>
      </w:r>
      <w:proofErr w:type="spellStart"/>
      <w:r>
        <w:rPr>
          <w:rStyle w:val="Pogrubienie"/>
          <w:b/>
          <w:bCs/>
        </w:rPr>
        <w:t>device</w:t>
      </w:r>
      <w:proofErr w:type="spellEnd"/>
    </w:p>
    <w:p w:rsidR="00D672B5" w:rsidRDefault="00D672B5" w:rsidP="00D672B5">
      <w:pPr>
        <w:pStyle w:val="NormalnyWeb"/>
      </w:pPr>
      <w:r>
        <w:t>Na serwerze DHCP:</w:t>
      </w:r>
    </w:p>
    <w:p w:rsidR="00D672B5" w:rsidRDefault="00D672B5" w:rsidP="00D672B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Ustaw zakres dla każdego </w:t>
      </w:r>
      <w:proofErr w:type="spellStart"/>
      <w:r>
        <w:t>VLAN-u</w:t>
      </w:r>
      <w:proofErr w:type="spellEnd"/>
      <w:r>
        <w:t>:</w:t>
      </w:r>
    </w:p>
    <w:p w:rsidR="00D672B5" w:rsidRDefault="00D672B5" w:rsidP="00D672B5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Sales</w:t>
      </w:r>
      <w:proofErr w:type="spellEnd"/>
      <w:r>
        <w:t xml:space="preserve">: </w:t>
      </w:r>
      <w:r>
        <w:rPr>
          <w:rStyle w:val="HTML-kod"/>
          <w:rFonts w:eastAsiaTheme="minorEastAsia"/>
        </w:rPr>
        <w:t>172.16.1.10 - 172.16.1.254</w:t>
      </w:r>
    </w:p>
    <w:p w:rsidR="00D672B5" w:rsidRDefault="00D672B5" w:rsidP="00D672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HR: </w:t>
      </w:r>
      <w:r>
        <w:rPr>
          <w:rStyle w:val="HTML-kod"/>
          <w:rFonts w:eastAsiaTheme="minorEastAsia"/>
        </w:rPr>
        <w:t>172.16.2.10 - 172.16.2.254</w:t>
      </w:r>
    </w:p>
    <w:p w:rsidR="00D672B5" w:rsidRDefault="00D672B5" w:rsidP="00D672B5">
      <w:pPr>
        <w:pStyle w:val="NormalnyWeb"/>
      </w:pPr>
      <w:r>
        <w:t xml:space="preserve">W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</w:t>
      </w:r>
    </w:p>
    <w:p w:rsidR="00D672B5" w:rsidRDefault="00D672B5" w:rsidP="00D672B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Kliknij serwer -&gt; Services -&gt; DHCP.</w:t>
      </w:r>
    </w:p>
    <w:p w:rsidR="00D672B5" w:rsidRDefault="00D672B5" w:rsidP="00D672B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Dodaj zakresy dla poszczególnych </w:t>
      </w:r>
      <w:proofErr w:type="spellStart"/>
      <w:r>
        <w:t>VLAN-ów</w:t>
      </w:r>
      <w:proofErr w:type="spellEnd"/>
      <w:r>
        <w:t>.</w:t>
      </w:r>
    </w:p>
    <w:p w:rsidR="00D672B5" w:rsidRDefault="00D672B5" w:rsidP="00D672B5">
      <w:pPr>
        <w:pStyle w:val="Nagwek3"/>
      </w:pPr>
      <w:r>
        <w:t xml:space="preserve">9.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SSH for </w:t>
      </w:r>
      <w:proofErr w:type="spellStart"/>
      <w:r>
        <w:rPr>
          <w:rStyle w:val="Pogrubienie"/>
          <w:b/>
          <w:bCs/>
        </w:rPr>
        <w:t>secure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remote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access</w:t>
      </w:r>
      <w:proofErr w:type="spellEnd"/>
    </w:p>
    <w:p w:rsidR="00D672B5" w:rsidRDefault="00D672B5" w:rsidP="00D672B5">
      <w:pPr>
        <w:pStyle w:val="NormalnyWeb"/>
      </w:pPr>
      <w:r>
        <w:t xml:space="preserve">Na </w:t>
      </w:r>
      <w:proofErr w:type="spellStart"/>
      <w:r>
        <w:t>switchu</w:t>
      </w:r>
      <w:proofErr w:type="spellEnd"/>
      <w:r>
        <w:t xml:space="preserve"> warstwy trzeciej: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domain-name</w:t>
      </w:r>
      <w:proofErr w:type="spellEnd"/>
      <w:r>
        <w:rPr>
          <w:rStyle w:val="HTML-kod"/>
        </w:rPr>
        <w:t xml:space="preserve"> yourdomain.com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crypto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key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generate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rsa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>1024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username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admin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secret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cisco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line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vty</w:t>
      </w:r>
      <w:proofErr w:type="spellEnd"/>
      <w:r>
        <w:rPr>
          <w:rStyle w:val="HTML-kod"/>
        </w:rPr>
        <w:t xml:space="preserve"> 0 4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transport </w:t>
      </w:r>
      <w:proofErr w:type="spellStart"/>
      <w:r>
        <w:rPr>
          <w:rStyle w:val="HTML-kod"/>
        </w:rPr>
        <w:t>input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ssh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login </w:t>
      </w:r>
      <w:proofErr w:type="spellStart"/>
      <w:r>
        <w:rPr>
          <w:rStyle w:val="hljs-builtin"/>
        </w:rPr>
        <w:t>local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Nagwek3"/>
      </w:pPr>
      <w:r>
        <w:t xml:space="preserve">10.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OSPF as </w:t>
      </w:r>
      <w:proofErr w:type="spellStart"/>
      <w:r>
        <w:rPr>
          <w:rStyle w:val="Pogrubienie"/>
          <w:b/>
          <w:bCs/>
        </w:rPr>
        <w:t>the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routing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protocol</w:t>
      </w:r>
      <w:proofErr w:type="spellEnd"/>
    </w:p>
    <w:p w:rsidR="00D672B5" w:rsidRDefault="00D672B5" w:rsidP="00D672B5">
      <w:pPr>
        <w:pStyle w:val="NormalnyWeb"/>
      </w:pPr>
      <w:r>
        <w:t>Na routerach: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router </w:t>
      </w:r>
      <w:proofErr w:type="spellStart"/>
      <w:r>
        <w:rPr>
          <w:rStyle w:val="HTML-kod"/>
        </w:rPr>
        <w:t>ospf</w:t>
      </w:r>
      <w:proofErr w:type="spellEnd"/>
      <w:r>
        <w:rPr>
          <w:rStyle w:val="HTML-kod"/>
        </w:rPr>
        <w:t xml:space="preserve"> 1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network</w:t>
      </w:r>
      <w:proofErr w:type="spellEnd"/>
      <w:r>
        <w:rPr>
          <w:rStyle w:val="HTML-kod"/>
        </w:rPr>
        <w:t xml:space="preserve"> 172.16.0.0 0.0.255.255 </w:t>
      </w:r>
      <w:proofErr w:type="spellStart"/>
      <w:r>
        <w:rPr>
          <w:rStyle w:val="HTML-kod"/>
        </w:rPr>
        <w:t>area</w:t>
      </w:r>
      <w:proofErr w:type="spellEnd"/>
      <w:r>
        <w:rPr>
          <w:rStyle w:val="HTML-kod"/>
        </w:rPr>
        <w:t xml:space="preserve"> 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network</w:t>
      </w:r>
      <w:proofErr w:type="spellEnd"/>
      <w:r>
        <w:rPr>
          <w:rStyle w:val="HTML-kod"/>
        </w:rPr>
        <w:t xml:space="preserve"> 195.136.17.0 0.0.0.3 </w:t>
      </w:r>
      <w:proofErr w:type="spellStart"/>
      <w:r>
        <w:rPr>
          <w:rStyle w:val="HTML-kod"/>
        </w:rPr>
        <w:t>area</w:t>
      </w:r>
      <w:proofErr w:type="spellEnd"/>
      <w:r>
        <w:rPr>
          <w:rStyle w:val="HTML-kod"/>
        </w:rPr>
        <w:t xml:space="preserve"> 0</w:t>
      </w:r>
    </w:p>
    <w:p w:rsidR="00D672B5" w:rsidRDefault="00D672B5" w:rsidP="00D672B5">
      <w:pPr>
        <w:pStyle w:val="Nagwek3"/>
      </w:pPr>
      <w:r>
        <w:lastRenderedPageBreak/>
        <w:t xml:space="preserve">11.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NAT </w:t>
      </w:r>
      <w:proofErr w:type="spellStart"/>
      <w:r>
        <w:rPr>
          <w:rStyle w:val="Pogrubienie"/>
          <w:b/>
          <w:bCs/>
        </w:rPr>
        <w:t>Overload</w:t>
      </w:r>
      <w:proofErr w:type="spellEnd"/>
      <w:r>
        <w:rPr>
          <w:rStyle w:val="Pogrubienie"/>
          <w:b/>
          <w:bCs/>
        </w:rPr>
        <w:t xml:space="preserve"> (PAT)</w:t>
      </w:r>
    </w:p>
    <w:p w:rsidR="00D672B5" w:rsidRDefault="00D672B5" w:rsidP="00D672B5">
      <w:pPr>
        <w:pStyle w:val="NormalnyWeb"/>
      </w:pPr>
      <w:r>
        <w:t>Na routerze podłączonym do Internetu: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gig0/1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195.136.17.2 255.255.255.252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nat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outside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gig0/0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172.16.0.1 255.255.255.0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nat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inside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access-list</w:t>
      </w:r>
      <w:proofErr w:type="spellEnd"/>
      <w:r>
        <w:rPr>
          <w:rStyle w:val="HTML-kod"/>
        </w:rPr>
        <w:t xml:space="preserve"> 1 </w:t>
      </w:r>
      <w:proofErr w:type="spellStart"/>
      <w:r>
        <w:rPr>
          <w:rStyle w:val="HTML-kod"/>
        </w:rPr>
        <w:t>permit</w:t>
      </w:r>
      <w:proofErr w:type="spellEnd"/>
      <w:r>
        <w:rPr>
          <w:rStyle w:val="HTML-kod"/>
        </w:rPr>
        <w:t xml:space="preserve"> 172.16.0.0 0.0.255.255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nat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inside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ljs-builtin"/>
        </w:rPr>
        <w:t>source</w:t>
      </w:r>
      <w:proofErr w:type="spellEnd"/>
      <w:r>
        <w:rPr>
          <w:rStyle w:val="HTML-kod"/>
        </w:rPr>
        <w:t xml:space="preserve"> list 1 </w:t>
      </w: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gig0/1 </w:t>
      </w:r>
      <w:proofErr w:type="spellStart"/>
      <w:r>
        <w:rPr>
          <w:rStyle w:val="HTML-kod"/>
        </w:rPr>
        <w:t>overload</w:t>
      </w:r>
      <w:proofErr w:type="spellEnd"/>
    </w:p>
    <w:p w:rsidR="00D672B5" w:rsidRDefault="00D672B5" w:rsidP="00D672B5">
      <w:pPr>
        <w:pStyle w:val="Nagwek3"/>
      </w:pPr>
      <w:r>
        <w:t xml:space="preserve">12.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standard and </w:t>
      </w:r>
      <w:proofErr w:type="spellStart"/>
      <w:r>
        <w:rPr>
          <w:rStyle w:val="Pogrubienie"/>
          <w:b/>
          <w:bCs/>
        </w:rPr>
        <w:t>extended</w:t>
      </w:r>
      <w:proofErr w:type="spellEnd"/>
      <w:r>
        <w:rPr>
          <w:rStyle w:val="Pogrubienie"/>
          <w:b/>
          <w:bCs/>
        </w:rPr>
        <w:t xml:space="preserve"> Access </w:t>
      </w:r>
      <w:proofErr w:type="spellStart"/>
      <w:r>
        <w:rPr>
          <w:rStyle w:val="Pogrubienie"/>
          <w:b/>
          <w:bCs/>
        </w:rPr>
        <w:t>Control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Lists</w:t>
      </w:r>
      <w:proofErr w:type="spellEnd"/>
      <w:r>
        <w:rPr>
          <w:rStyle w:val="Pogrubienie"/>
          <w:b/>
          <w:bCs/>
        </w:rPr>
        <w:t xml:space="preserve"> ACL</w:t>
      </w:r>
    </w:p>
    <w:p w:rsidR="00D672B5" w:rsidRDefault="00D672B5" w:rsidP="00D672B5">
      <w:pPr>
        <w:pStyle w:val="NormalnyWeb"/>
      </w:pPr>
      <w:r>
        <w:t>Standard ACL (blokowanie IP):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access-list</w:t>
      </w:r>
      <w:proofErr w:type="spellEnd"/>
      <w:r>
        <w:rPr>
          <w:rStyle w:val="HTML-kod"/>
        </w:rPr>
        <w:t xml:space="preserve"> 10 </w:t>
      </w:r>
      <w:proofErr w:type="spellStart"/>
      <w:r>
        <w:rPr>
          <w:rStyle w:val="HTML-kod"/>
        </w:rPr>
        <w:t>deny</w:t>
      </w:r>
      <w:proofErr w:type="spellEnd"/>
      <w:r>
        <w:rPr>
          <w:rStyle w:val="HTML-kod"/>
        </w:rPr>
        <w:t xml:space="preserve"> host 172.16.1.50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access-list</w:t>
      </w:r>
      <w:proofErr w:type="spellEnd"/>
      <w:r>
        <w:rPr>
          <w:rStyle w:val="HTML-kod"/>
        </w:rPr>
        <w:t xml:space="preserve"> 10 </w:t>
      </w:r>
      <w:proofErr w:type="spellStart"/>
      <w:r>
        <w:rPr>
          <w:rStyle w:val="HTML-kod"/>
        </w:rPr>
        <w:t>permit</w:t>
      </w:r>
      <w:proofErr w:type="spellEnd"/>
      <w:r>
        <w:rPr>
          <w:rStyle w:val="HTML-kod"/>
        </w:rPr>
        <w:t xml:space="preserve"> 172.16.0.0 0.0.255.255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gig0/0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access-group</w:t>
      </w:r>
      <w:proofErr w:type="spellEnd"/>
      <w:r>
        <w:rPr>
          <w:rStyle w:val="HTML-kod"/>
        </w:rPr>
        <w:t xml:space="preserve"> 10 </w:t>
      </w:r>
      <w:proofErr w:type="spellStart"/>
      <w:r>
        <w:rPr>
          <w:rStyle w:val="hljs-keyword"/>
        </w:rPr>
        <w:t>in</w:t>
      </w:r>
      <w:proofErr w:type="spellEnd"/>
    </w:p>
    <w:p w:rsidR="00D672B5" w:rsidRDefault="00D672B5" w:rsidP="00D672B5">
      <w:pPr>
        <w:pStyle w:val="NormalnyWeb"/>
      </w:pPr>
      <w:proofErr w:type="spellStart"/>
      <w:r>
        <w:t>Extended</w:t>
      </w:r>
      <w:proofErr w:type="spellEnd"/>
      <w:r>
        <w:t xml:space="preserve"> ACL (blokowanie HTTP):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access-list</w:t>
      </w:r>
      <w:proofErr w:type="spellEnd"/>
      <w:r>
        <w:rPr>
          <w:rStyle w:val="HTML-kod"/>
        </w:rPr>
        <w:t xml:space="preserve"> 100 </w:t>
      </w:r>
      <w:proofErr w:type="spellStart"/>
      <w:r>
        <w:rPr>
          <w:rStyle w:val="HTML-kod"/>
        </w:rPr>
        <w:t>deny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tcp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any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any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eq</w:t>
      </w:r>
      <w:proofErr w:type="spellEnd"/>
      <w:r>
        <w:rPr>
          <w:rStyle w:val="HTML-kod"/>
        </w:rPr>
        <w:t xml:space="preserve"> 80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access-list</w:t>
      </w:r>
      <w:proofErr w:type="spellEnd"/>
      <w:r>
        <w:rPr>
          <w:rStyle w:val="HTML-kod"/>
        </w:rPr>
        <w:t xml:space="preserve"> 100 </w:t>
      </w:r>
      <w:proofErr w:type="spellStart"/>
      <w:r>
        <w:rPr>
          <w:rStyle w:val="HTML-kod"/>
        </w:rPr>
        <w:t>permit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any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any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gig0/0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access-group</w:t>
      </w:r>
      <w:proofErr w:type="spellEnd"/>
      <w:r>
        <w:rPr>
          <w:rStyle w:val="HTML-kod"/>
        </w:rPr>
        <w:t xml:space="preserve"> 100 </w:t>
      </w:r>
      <w:proofErr w:type="spellStart"/>
      <w:r>
        <w:rPr>
          <w:rStyle w:val="hljs-keyword"/>
        </w:rPr>
        <w:t>in</w:t>
      </w:r>
      <w:proofErr w:type="spellEnd"/>
    </w:p>
    <w:p w:rsidR="00D672B5" w:rsidRDefault="00D672B5" w:rsidP="00D672B5">
      <w:pPr>
        <w:pStyle w:val="Nagwek3"/>
      </w:pPr>
      <w:r>
        <w:t xml:space="preserve">13.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switchport</w:t>
      </w:r>
      <w:proofErr w:type="spellEnd"/>
      <w:r>
        <w:rPr>
          <w:rStyle w:val="Pogrubienie"/>
          <w:b/>
          <w:bCs/>
        </w:rPr>
        <w:t xml:space="preserve"> security (Port-Security)</w:t>
      </w:r>
    </w:p>
    <w:p w:rsidR="00D672B5" w:rsidRDefault="00D672B5" w:rsidP="00D672B5">
      <w:pPr>
        <w:pStyle w:val="NormalnyWeb"/>
      </w:pPr>
      <w:r>
        <w:t xml:space="preserve">Na </w:t>
      </w:r>
      <w:proofErr w:type="spellStart"/>
      <w:r>
        <w:t>switchu</w:t>
      </w:r>
      <w:proofErr w:type="spellEnd"/>
      <w:r>
        <w:t>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fa0/1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mode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access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port-security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port-security </w:t>
      </w:r>
      <w:proofErr w:type="spellStart"/>
      <w:r>
        <w:rPr>
          <w:rStyle w:val="HTML-kod"/>
        </w:rPr>
        <w:t>maximum</w:t>
      </w:r>
      <w:proofErr w:type="spellEnd"/>
      <w:r>
        <w:rPr>
          <w:rStyle w:val="HTML-kod"/>
        </w:rPr>
        <w:t xml:space="preserve"> 2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port-security </w:t>
      </w:r>
      <w:proofErr w:type="spellStart"/>
      <w:r>
        <w:rPr>
          <w:rStyle w:val="HTML-kod"/>
        </w:rPr>
        <w:t>violation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restrict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switchport</w:t>
      </w:r>
      <w:proofErr w:type="spellEnd"/>
      <w:r>
        <w:rPr>
          <w:rStyle w:val="HTML-kod"/>
        </w:rPr>
        <w:t xml:space="preserve"> port-security </w:t>
      </w:r>
      <w:proofErr w:type="spellStart"/>
      <w:r>
        <w:rPr>
          <w:rStyle w:val="HTML-kod"/>
        </w:rPr>
        <w:t>mac-address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sticky</w:t>
      </w:r>
      <w:proofErr w:type="spellEnd"/>
    </w:p>
    <w:p w:rsidR="00D672B5" w:rsidRDefault="00D672B5" w:rsidP="00D672B5">
      <w:pPr>
        <w:pStyle w:val="Nagwek3"/>
      </w:pPr>
      <w:r>
        <w:t xml:space="preserve">14.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WLAN </w:t>
      </w:r>
      <w:proofErr w:type="spellStart"/>
      <w:r>
        <w:rPr>
          <w:rStyle w:val="Pogrubienie"/>
          <w:b/>
          <w:bCs/>
        </w:rPr>
        <w:t>or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wireless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network</w:t>
      </w:r>
      <w:proofErr w:type="spellEnd"/>
      <w:r>
        <w:rPr>
          <w:rStyle w:val="Pogrubienie"/>
          <w:b/>
          <w:bCs/>
        </w:rPr>
        <w:t xml:space="preserve"> (Cisco Access Point)</w:t>
      </w:r>
    </w:p>
    <w:p w:rsidR="00D672B5" w:rsidRDefault="00D672B5" w:rsidP="00D672B5">
      <w:pPr>
        <w:pStyle w:val="NormalnyWeb"/>
      </w:pPr>
      <w:r>
        <w:t>Na Access Point:</w:t>
      </w:r>
    </w:p>
    <w:p w:rsidR="00D672B5" w:rsidRDefault="00D672B5" w:rsidP="00D672B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Ustaw SSID, szyfrowanie WPA2: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lastRenderedPageBreak/>
        <w:t>interface</w:t>
      </w:r>
      <w:proofErr w:type="spellEnd"/>
      <w:r>
        <w:rPr>
          <w:rStyle w:val="HTML-kod"/>
        </w:rPr>
        <w:t xml:space="preserve"> dot11radio 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ssid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Company_WiFi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authentication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open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authentication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key-management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wpa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version</w:t>
      </w:r>
      <w:proofErr w:type="spellEnd"/>
      <w:r>
        <w:rPr>
          <w:rStyle w:val="HTML-kod"/>
        </w:rPr>
        <w:t xml:space="preserve"> 2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wpa-psk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ascii</w:t>
      </w:r>
      <w:proofErr w:type="spellEnd"/>
      <w:r>
        <w:rPr>
          <w:rStyle w:val="HTML-kod"/>
        </w:rPr>
        <w:t xml:space="preserve"> cisco123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Nagwek3"/>
      </w:pPr>
      <w:r>
        <w:t xml:space="preserve">15. </w:t>
      </w:r>
      <w:r>
        <w:rPr>
          <w:rStyle w:val="Pogrubienie"/>
          <w:b/>
          <w:bCs/>
        </w:rPr>
        <w:t xml:space="preserve">Host </w:t>
      </w:r>
      <w:proofErr w:type="spellStart"/>
      <w:r>
        <w:rPr>
          <w:rStyle w:val="Pogrubienie"/>
          <w:b/>
          <w:bCs/>
        </w:rPr>
        <w:t>Device</w:t>
      </w:r>
      <w:proofErr w:type="spellEnd"/>
      <w:r>
        <w:rPr>
          <w:rStyle w:val="Pogrubienie"/>
          <w:b/>
          <w:bCs/>
        </w:rPr>
        <w:t xml:space="preserve"> </w:t>
      </w:r>
      <w:proofErr w:type="spellStart"/>
      <w:r>
        <w:rPr>
          <w:rStyle w:val="Pogrubienie"/>
          <w:b/>
          <w:bCs/>
        </w:rPr>
        <w:t>Configurations</w:t>
      </w:r>
      <w:proofErr w:type="spellEnd"/>
    </w:p>
    <w:p w:rsidR="00D672B5" w:rsidRDefault="00D672B5" w:rsidP="00D672B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Ustaw na komputerach dynamiczne pobieranie adresów IP (DHCP) lub statyczne przydzielanie IP, DNS.</w:t>
      </w:r>
    </w:p>
    <w:p w:rsidR="00D672B5" w:rsidRDefault="00D672B5" w:rsidP="00D672B5">
      <w:pPr>
        <w:pStyle w:val="Nagwek3"/>
      </w:pPr>
      <w:r>
        <w:t xml:space="preserve">16. </w:t>
      </w:r>
      <w:proofErr w:type="spellStart"/>
      <w:r>
        <w:rPr>
          <w:rStyle w:val="Pogrubienie"/>
          <w:b/>
          <w:bCs/>
        </w:rPr>
        <w:t>Configuring</w:t>
      </w:r>
      <w:proofErr w:type="spellEnd"/>
      <w:r>
        <w:rPr>
          <w:rStyle w:val="Pogrubienie"/>
          <w:b/>
          <w:bCs/>
        </w:rPr>
        <w:t xml:space="preserve"> ISP </w:t>
      </w:r>
      <w:proofErr w:type="spellStart"/>
      <w:r>
        <w:rPr>
          <w:rStyle w:val="Pogrubienie"/>
          <w:b/>
          <w:bCs/>
        </w:rPr>
        <w:t>routers</w:t>
      </w:r>
      <w:proofErr w:type="spellEnd"/>
    </w:p>
    <w:p w:rsidR="00D672B5" w:rsidRDefault="00D672B5" w:rsidP="00D672B5">
      <w:pPr>
        <w:pStyle w:val="NormalnyWeb"/>
      </w:pPr>
      <w:r>
        <w:t>Na routerach ISP (ISP1, ISP2):</w:t>
      </w:r>
    </w:p>
    <w:p w:rsidR="00D672B5" w:rsidRDefault="00D672B5" w:rsidP="00D672B5">
      <w:pPr>
        <w:pStyle w:val="HTML-wstpniesformatowany"/>
      </w:pPr>
      <w:proofErr w:type="spellStart"/>
      <w:r>
        <w:t>bash</w:t>
      </w:r>
      <w:proofErr w:type="spellEnd"/>
    </w:p>
    <w:p w:rsidR="00D672B5" w:rsidRDefault="00D672B5" w:rsidP="00D672B5">
      <w:pPr>
        <w:pStyle w:val="HTML-wstpniesformatowany"/>
      </w:pPr>
      <w:r>
        <w:t>Skopiuj kod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interface</w:t>
      </w:r>
      <w:proofErr w:type="spellEnd"/>
      <w:r>
        <w:rPr>
          <w:rStyle w:val="HTML-kod"/>
        </w:rPr>
        <w:t xml:space="preserve"> gig0/0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address</w:t>
      </w:r>
      <w:proofErr w:type="spellEnd"/>
      <w:r>
        <w:rPr>
          <w:rStyle w:val="HTML-kod"/>
        </w:rPr>
        <w:t xml:space="preserve"> 195.136.17.1 255.255.255.252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ljs-builtin"/>
        </w:rPr>
        <w:t>exit</w:t>
      </w:r>
      <w:proofErr w:type="spellEnd"/>
    </w:p>
    <w:p w:rsidR="00D672B5" w:rsidRDefault="00D672B5" w:rsidP="00D672B5">
      <w:pPr>
        <w:pStyle w:val="HTML-wstpniesformatowany"/>
        <w:rPr>
          <w:rStyle w:val="HTML-kod"/>
        </w:rPr>
      </w:pPr>
      <w:r>
        <w:rPr>
          <w:rStyle w:val="HTML-kod"/>
        </w:rPr>
        <w:t xml:space="preserve">router </w:t>
      </w:r>
      <w:proofErr w:type="spellStart"/>
      <w:r>
        <w:rPr>
          <w:rStyle w:val="HTML-kod"/>
        </w:rPr>
        <w:t>ospf</w:t>
      </w:r>
      <w:proofErr w:type="spellEnd"/>
      <w:r>
        <w:rPr>
          <w:rStyle w:val="HTML-kod"/>
        </w:rPr>
        <w:t xml:space="preserve"> 1</w:t>
      </w:r>
    </w:p>
    <w:p w:rsidR="00D672B5" w:rsidRDefault="00D672B5" w:rsidP="00D672B5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network</w:t>
      </w:r>
      <w:proofErr w:type="spellEnd"/>
      <w:r>
        <w:rPr>
          <w:rStyle w:val="HTML-kod"/>
        </w:rPr>
        <w:t xml:space="preserve"> 195.136.17.0 0.0.0.3 </w:t>
      </w:r>
      <w:proofErr w:type="spellStart"/>
      <w:r>
        <w:rPr>
          <w:rStyle w:val="HTML-kod"/>
        </w:rPr>
        <w:t>area</w:t>
      </w:r>
      <w:proofErr w:type="spellEnd"/>
      <w:r>
        <w:rPr>
          <w:rStyle w:val="HTML-kod"/>
        </w:rPr>
        <w:t xml:space="preserve"> 0</w:t>
      </w:r>
    </w:p>
    <w:p w:rsidR="00D672B5" w:rsidRDefault="00D672B5" w:rsidP="00D672B5">
      <w:pPr>
        <w:pStyle w:val="Nagwek3"/>
      </w:pPr>
      <w:r>
        <w:t xml:space="preserve">17. </w:t>
      </w:r>
      <w:r>
        <w:rPr>
          <w:rStyle w:val="Pogrubienie"/>
          <w:b/>
          <w:bCs/>
        </w:rPr>
        <w:t xml:space="preserve">Test and </w:t>
      </w:r>
      <w:proofErr w:type="spellStart"/>
      <w:r>
        <w:rPr>
          <w:rStyle w:val="Pogrubienie"/>
          <w:b/>
          <w:bCs/>
        </w:rPr>
        <w:t>Verifying</w:t>
      </w:r>
      <w:proofErr w:type="spellEnd"/>
      <w:r>
        <w:rPr>
          <w:rStyle w:val="Pogrubienie"/>
          <w:b/>
          <w:bCs/>
        </w:rPr>
        <w:t xml:space="preserve"> Network </w:t>
      </w:r>
      <w:proofErr w:type="spellStart"/>
      <w:r>
        <w:rPr>
          <w:rStyle w:val="Pogrubienie"/>
          <w:b/>
          <w:bCs/>
        </w:rPr>
        <w:t>Communication</w:t>
      </w:r>
      <w:proofErr w:type="spellEnd"/>
    </w:p>
    <w:p w:rsidR="00D672B5" w:rsidRDefault="00D672B5" w:rsidP="00D672B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Sprawdź </w:t>
      </w:r>
      <w:r>
        <w:rPr>
          <w:rStyle w:val="Pogrubienie"/>
        </w:rPr>
        <w:t>ping</w:t>
      </w:r>
      <w:r>
        <w:t xml:space="preserve"> między urządzeniami.</w:t>
      </w:r>
    </w:p>
    <w:p w:rsidR="00D672B5" w:rsidRDefault="00D672B5" w:rsidP="00D672B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Użyj komendy </w:t>
      </w:r>
      <w:proofErr w:type="spellStart"/>
      <w:r>
        <w:rPr>
          <w:rStyle w:val="Pogrubienie"/>
        </w:rPr>
        <w:t>traceroute</w:t>
      </w:r>
      <w:proofErr w:type="spellEnd"/>
      <w:r>
        <w:t xml:space="preserve"> i </w:t>
      </w:r>
      <w:r>
        <w:rPr>
          <w:rStyle w:val="Pogrubienie"/>
        </w:rPr>
        <w:t xml:space="preserve">show </w:t>
      </w:r>
      <w:proofErr w:type="spellStart"/>
      <w:r>
        <w:rPr>
          <w:rStyle w:val="Pogrubienie"/>
        </w:rPr>
        <w:t>ip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route</w:t>
      </w:r>
      <w:proofErr w:type="spellEnd"/>
      <w:r>
        <w:t xml:space="preserve"> na routerach, aby sprawdzić trasy.</w:t>
      </w:r>
    </w:p>
    <w:p w:rsidR="00D672B5" w:rsidRDefault="00D672B5" w:rsidP="00D672B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Tracerze</w:t>
      </w:r>
      <w:proofErr w:type="spellEnd"/>
      <w:r>
        <w:t xml:space="preserve"> przetestuj połączenia, wysyłając PDU (ping) między urządzeniami końcowymi.</w:t>
      </w: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sectPr w:rsidR="00817AAF" w:rsidRPr="00817AAF" w:rsidSect="009E0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ED1"/>
    <w:multiLevelType w:val="multilevel"/>
    <w:tmpl w:val="BB2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477D9"/>
    <w:multiLevelType w:val="multilevel"/>
    <w:tmpl w:val="251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55F5C"/>
    <w:multiLevelType w:val="multilevel"/>
    <w:tmpl w:val="5430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6409E"/>
    <w:multiLevelType w:val="multilevel"/>
    <w:tmpl w:val="429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04614"/>
    <w:multiLevelType w:val="multilevel"/>
    <w:tmpl w:val="6238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6762F"/>
    <w:multiLevelType w:val="multilevel"/>
    <w:tmpl w:val="552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67F11"/>
    <w:multiLevelType w:val="multilevel"/>
    <w:tmpl w:val="29D0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94B52"/>
    <w:multiLevelType w:val="multilevel"/>
    <w:tmpl w:val="7D4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9F689C"/>
    <w:multiLevelType w:val="multilevel"/>
    <w:tmpl w:val="DDB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6E7266"/>
    <w:multiLevelType w:val="multilevel"/>
    <w:tmpl w:val="E88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20A82"/>
    <w:multiLevelType w:val="multilevel"/>
    <w:tmpl w:val="A04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01D1A"/>
    <w:multiLevelType w:val="multilevel"/>
    <w:tmpl w:val="45BE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E13AD"/>
    <w:multiLevelType w:val="multilevel"/>
    <w:tmpl w:val="1E3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E6778C"/>
    <w:multiLevelType w:val="multilevel"/>
    <w:tmpl w:val="291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2F4A58"/>
    <w:multiLevelType w:val="multilevel"/>
    <w:tmpl w:val="A40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12"/>
  </w:num>
  <w:num w:numId="11">
    <w:abstractNumId w:val="10"/>
  </w:num>
  <w:num w:numId="12">
    <w:abstractNumId w:val="14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817AAF"/>
    <w:rsid w:val="00817AAF"/>
    <w:rsid w:val="009E07F3"/>
    <w:rsid w:val="00D6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07F3"/>
  </w:style>
  <w:style w:type="paragraph" w:styleId="Nagwek1">
    <w:name w:val="heading 1"/>
    <w:basedOn w:val="Normalny"/>
    <w:link w:val="Nagwek1Znak"/>
    <w:uiPriority w:val="9"/>
    <w:qFormat/>
    <w:rsid w:val="00817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7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7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ogrubienie">
    <w:name w:val="Strong"/>
    <w:basedOn w:val="Domylnaczcionkaakapitu"/>
    <w:uiPriority w:val="22"/>
    <w:qFormat/>
    <w:rsid w:val="00817AAF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81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72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67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672B5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D672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D672B5"/>
  </w:style>
  <w:style w:type="character" w:customStyle="1" w:styleId="hljs-keyword">
    <w:name w:val="hljs-keyword"/>
    <w:basedOn w:val="Domylnaczcionkaakapitu"/>
    <w:rsid w:val="00D672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1843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</dc:creator>
  <cp:keywords/>
  <dc:description/>
  <cp:lastModifiedBy>Wito</cp:lastModifiedBy>
  <cp:revision>3</cp:revision>
  <dcterms:created xsi:type="dcterms:W3CDTF">2024-10-13T10:52:00Z</dcterms:created>
  <dcterms:modified xsi:type="dcterms:W3CDTF">2024-10-14T17:31:00Z</dcterms:modified>
</cp:coreProperties>
</file>