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8B6" w:rsidRPr="005638B6" w:rsidRDefault="005638B6" w:rsidP="005638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8B6">
        <w:rPr>
          <w:rFonts w:ascii="Times New Roman" w:eastAsia="Times New Roman" w:hAnsi="Times New Roman" w:cs="Times New Roman"/>
          <w:b/>
          <w:bCs/>
          <w:sz w:val="27"/>
          <w:szCs w:val="27"/>
        </w:rPr>
        <w:t>Sieć rdzeniowa (</w:t>
      </w:r>
      <w:proofErr w:type="spellStart"/>
      <w:r w:rsidRPr="005638B6">
        <w:rPr>
          <w:rFonts w:ascii="Times New Roman" w:eastAsia="Times New Roman" w:hAnsi="Times New Roman" w:cs="Times New Roman"/>
          <w:b/>
          <w:bCs/>
          <w:sz w:val="27"/>
          <w:szCs w:val="27"/>
        </w:rPr>
        <w:t>Core</w:t>
      </w:r>
      <w:proofErr w:type="spellEnd"/>
      <w:r w:rsidRPr="005638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Network):</w:t>
      </w:r>
    </w:p>
    <w:p w:rsidR="005638B6" w:rsidRPr="005638B6" w:rsidRDefault="005638B6" w:rsidP="00563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B6">
        <w:rPr>
          <w:rFonts w:ascii="Times New Roman" w:eastAsia="Times New Roman" w:hAnsi="Times New Roman" w:cs="Times New Roman"/>
          <w:sz w:val="24"/>
          <w:szCs w:val="24"/>
        </w:rPr>
        <w:t xml:space="preserve">W sieci rdzeniowej znajdują się dwa routery (2911 CORE-R1 i CORE-R2) oraz trzy routery brzegowe (2811 ISP1, 2811 ISP2, 2811 SP2). Te urządzenia odpowiadają za </w:t>
      </w:r>
      <w:proofErr w:type="spellStart"/>
      <w:r w:rsidRPr="005638B6">
        <w:rPr>
          <w:rFonts w:ascii="Times New Roman" w:eastAsia="Times New Roman" w:hAnsi="Times New Roman" w:cs="Times New Roman"/>
          <w:sz w:val="24"/>
          <w:szCs w:val="24"/>
        </w:rPr>
        <w:t>routing</w:t>
      </w:r>
      <w:proofErr w:type="spellEnd"/>
      <w:r w:rsidRPr="005638B6">
        <w:rPr>
          <w:rFonts w:ascii="Times New Roman" w:eastAsia="Times New Roman" w:hAnsi="Times New Roman" w:cs="Times New Roman"/>
          <w:sz w:val="24"/>
          <w:szCs w:val="24"/>
        </w:rPr>
        <w:t xml:space="preserve"> między siecią wewnętrzną a dostawcami </w:t>
      </w:r>
      <w:proofErr w:type="spellStart"/>
      <w:r w:rsidRPr="005638B6">
        <w:rPr>
          <w:rFonts w:ascii="Times New Roman" w:eastAsia="Times New Roman" w:hAnsi="Times New Roman" w:cs="Times New Roman"/>
          <w:sz w:val="24"/>
          <w:szCs w:val="24"/>
        </w:rPr>
        <w:t>internetu</w:t>
      </w:r>
      <w:proofErr w:type="spellEnd"/>
      <w:r w:rsidRPr="005638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8B6" w:rsidRPr="005638B6" w:rsidRDefault="005638B6" w:rsidP="00563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B6">
        <w:rPr>
          <w:rFonts w:ascii="Times New Roman" w:eastAsia="Times New Roman" w:hAnsi="Times New Roman" w:cs="Times New Roman"/>
          <w:sz w:val="24"/>
          <w:szCs w:val="24"/>
        </w:rPr>
        <w:t>Routery są połączone za pomocą łącza WAN z adresacją zewnętrzną (np. 195.136.17.x/30), co wskazuje na połączenie z dostawcami usług internetowych.</w:t>
      </w:r>
    </w:p>
    <w:p w:rsidR="005638B6" w:rsidRPr="005638B6" w:rsidRDefault="005638B6" w:rsidP="00563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B6">
        <w:rPr>
          <w:rFonts w:ascii="Times New Roman" w:eastAsia="Times New Roman" w:hAnsi="Times New Roman" w:cs="Times New Roman"/>
          <w:sz w:val="24"/>
          <w:szCs w:val="24"/>
        </w:rPr>
        <w:t xml:space="preserve">Routery CORE-R1 i CORE-R2 są połączone z wielowarstwowymi przełącznikami (3650 i 2960), które zarządzają komunikacją pomiędzy </w:t>
      </w:r>
      <w:proofErr w:type="spellStart"/>
      <w:r w:rsidRPr="005638B6">
        <w:rPr>
          <w:rFonts w:ascii="Times New Roman" w:eastAsia="Times New Roman" w:hAnsi="Times New Roman" w:cs="Times New Roman"/>
          <w:sz w:val="24"/>
          <w:szCs w:val="24"/>
        </w:rPr>
        <w:t>VLAN-ami</w:t>
      </w:r>
      <w:proofErr w:type="spellEnd"/>
      <w:r w:rsidRPr="005638B6">
        <w:rPr>
          <w:rFonts w:ascii="Times New Roman" w:eastAsia="Times New Roman" w:hAnsi="Times New Roman" w:cs="Times New Roman"/>
          <w:sz w:val="24"/>
          <w:szCs w:val="24"/>
        </w:rPr>
        <w:t xml:space="preserve"> i podłączonymi do nich urządzeniami.</w:t>
      </w:r>
    </w:p>
    <w:p w:rsidR="005638B6" w:rsidRPr="005638B6" w:rsidRDefault="005638B6" w:rsidP="005638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8B6">
        <w:rPr>
          <w:rFonts w:ascii="Times New Roman" w:eastAsia="Times New Roman" w:hAnsi="Times New Roman" w:cs="Times New Roman"/>
          <w:b/>
          <w:bCs/>
          <w:sz w:val="27"/>
          <w:szCs w:val="27"/>
        </w:rPr>
        <w:t>Przełączniki wielowarstwowe (</w:t>
      </w:r>
      <w:proofErr w:type="spellStart"/>
      <w:r w:rsidRPr="005638B6">
        <w:rPr>
          <w:rFonts w:ascii="Times New Roman" w:eastAsia="Times New Roman" w:hAnsi="Times New Roman" w:cs="Times New Roman"/>
          <w:b/>
          <w:bCs/>
          <w:sz w:val="27"/>
          <w:szCs w:val="27"/>
        </w:rPr>
        <w:t>Multilayer</w:t>
      </w:r>
      <w:proofErr w:type="spellEnd"/>
      <w:r w:rsidRPr="005638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638B6">
        <w:rPr>
          <w:rFonts w:ascii="Times New Roman" w:eastAsia="Times New Roman" w:hAnsi="Times New Roman" w:cs="Times New Roman"/>
          <w:b/>
          <w:bCs/>
          <w:sz w:val="27"/>
          <w:szCs w:val="27"/>
        </w:rPr>
        <w:t>Switches</w:t>
      </w:r>
      <w:proofErr w:type="spellEnd"/>
      <w:r w:rsidRPr="005638B6">
        <w:rPr>
          <w:rFonts w:ascii="Times New Roman" w:eastAsia="Times New Roman" w:hAnsi="Times New Roman" w:cs="Times New Roman"/>
          <w:b/>
          <w:bCs/>
          <w:sz w:val="27"/>
          <w:szCs w:val="27"/>
        </w:rPr>
        <w:t>):</w:t>
      </w:r>
    </w:p>
    <w:p w:rsidR="005638B6" w:rsidRPr="005638B6" w:rsidRDefault="005638B6" w:rsidP="005638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B6">
        <w:rPr>
          <w:rFonts w:ascii="Times New Roman" w:eastAsia="Times New Roman" w:hAnsi="Times New Roman" w:cs="Times New Roman"/>
          <w:sz w:val="24"/>
          <w:szCs w:val="24"/>
        </w:rPr>
        <w:t xml:space="preserve">Przełączniki wielowarstwowe (3650 i 2960) pełnią funkcję dystrybucyjną i są odpowiedzialne za </w:t>
      </w:r>
      <w:proofErr w:type="spellStart"/>
      <w:r w:rsidRPr="005638B6">
        <w:rPr>
          <w:rFonts w:ascii="Times New Roman" w:eastAsia="Times New Roman" w:hAnsi="Times New Roman" w:cs="Times New Roman"/>
          <w:sz w:val="24"/>
          <w:szCs w:val="24"/>
        </w:rPr>
        <w:t>routing</w:t>
      </w:r>
      <w:proofErr w:type="spellEnd"/>
      <w:r w:rsidRPr="005638B6">
        <w:rPr>
          <w:rFonts w:ascii="Times New Roman" w:eastAsia="Times New Roman" w:hAnsi="Times New Roman" w:cs="Times New Roman"/>
          <w:sz w:val="24"/>
          <w:szCs w:val="24"/>
        </w:rPr>
        <w:t xml:space="preserve"> między różnymi </w:t>
      </w:r>
      <w:proofErr w:type="spellStart"/>
      <w:r w:rsidRPr="005638B6">
        <w:rPr>
          <w:rFonts w:ascii="Times New Roman" w:eastAsia="Times New Roman" w:hAnsi="Times New Roman" w:cs="Times New Roman"/>
          <w:sz w:val="24"/>
          <w:szCs w:val="24"/>
        </w:rPr>
        <w:t>VLAN-ami</w:t>
      </w:r>
      <w:proofErr w:type="spellEnd"/>
      <w:r w:rsidRPr="005638B6">
        <w:rPr>
          <w:rFonts w:ascii="Times New Roman" w:eastAsia="Times New Roman" w:hAnsi="Times New Roman" w:cs="Times New Roman"/>
          <w:sz w:val="24"/>
          <w:szCs w:val="24"/>
        </w:rPr>
        <w:t xml:space="preserve"> w sieci.</w:t>
      </w:r>
    </w:p>
    <w:p w:rsidR="005638B6" w:rsidRPr="005638B6" w:rsidRDefault="005638B6" w:rsidP="005638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B6">
        <w:rPr>
          <w:rFonts w:ascii="Times New Roman" w:eastAsia="Times New Roman" w:hAnsi="Times New Roman" w:cs="Times New Roman"/>
          <w:sz w:val="24"/>
          <w:szCs w:val="24"/>
        </w:rPr>
        <w:t xml:space="preserve">Przełącznik 3650 nawiązuje połączenia z różnymi </w:t>
      </w:r>
      <w:proofErr w:type="spellStart"/>
      <w:r w:rsidRPr="005638B6">
        <w:rPr>
          <w:rFonts w:ascii="Times New Roman" w:eastAsia="Times New Roman" w:hAnsi="Times New Roman" w:cs="Times New Roman"/>
          <w:sz w:val="24"/>
          <w:szCs w:val="24"/>
        </w:rPr>
        <w:t>VLAN-ami</w:t>
      </w:r>
      <w:proofErr w:type="spellEnd"/>
      <w:r w:rsidRPr="005638B6">
        <w:rPr>
          <w:rFonts w:ascii="Times New Roman" w:eastAsia="Times New Roman" w:hAnsi="Times New Roman" w:cs="Times New Roman"/>
          <w:sz w:val="24"/>
          <w:szCs w:val="24"/>
        </w:rPr>
        <w:t xml:space="preserve"> znajdującymi się na piętrach, natomiast przełącznik 2960 zarządza komunikacją z serwerownią.</w:t>
      </w:r>
    </w:p>
    <w:p w:rsidR="005638B6" w:rsidRPr="005638B6" w:rsidRDefault="005638B6" w:rsidP="005638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8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Podział na </w:t>
      </w:r>
      <w:proofErr w:type="spellStart"/>
      <w:r w:rsidRPr="005638B6">
        <w:rPr>
          <w:rFonts w:ascii="Times New Roman" w:eastAsia="Times New Roman" w:hAnsi="Times New Roman" w:cs="Times New Roman"/>
          <w:b/>
          <w:bCs/>
          <w:sz w:val="27"/>
          <w:szCs w:val="27"/>
        </w:rPr>
        <w:t>VLAN-y</w:t>
      </w:r>
      <w:proofErr w:type="spellEnd"/>
      <w:r w:rsidRPr="005638B6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5638B6" w:rsidRPr="005638B6" w:rsidRDefault="005638B6" w:rsidP="00563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B6">
        <w:rPr>
          <w:rFonts w:ascii="Times New Roman" w:eastAsia="Times New Roman" w:hAnsi="Times New Roman" w:cs="Times New Roman"/>
          <w:sz w:val="24"/>
          <w:szCs w:val="24"/>
        </w:rPr>
        <w:t xml:space="preserve">Sieć podzielona jest na kilka </w:t>
      </w:r>
      <w:proofErr w:type="spellStart"/>
      <w:r w:rsidRPr="005638B6">
        <w:rPr>
          <w:rFonts w:ascii="Times New Roman" w:eastAsia="Times New Roman" w:hAnsi="Times New Roman" w:cs="Times New Roman"/>
          <w:sz w:val="24"/>
          <w:szCs w:val="24"/>
        </w:rPr>
        <w:t>VLAN-ów</w:t>
      </w:r>
      <w:proofErr w:type="spellEnd"/>
      <w:r w:rsidRPr="005638B6">
        <w:rPr>
          <w:rFonts w:ascii="Times New Roman" w:eastAsia="Times New Roman" w:hAnsi="Times New Roman" w:cs="Times New Roman"/>
          <w:sz w:val="24"/>
          <w:szCs w:val="24"/>
        </w:rPr>
        <w:t>, które grupują urządzenia według funkcji lub lokalizacji:</w:t>
      </w:r>
    </w:p>
    <w:p w:rsidR="005638B6" w:rsidRPr="005638B6" w:rsidRDefault="005638B6" w:rsidP="005638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38B6">
        <w:rPr>
          <w:rFonts w:ascii="Times New Roman" w:eastAsia="Times New Roman" w:hAnsi="Times New Roman" w:cs="Times New Roman"/>
          <w:b/>
          <w:bCs/>
          <w:sz w:val="24"/>
          <w:szCs w:val="24"/>
        </w:rPr>
        <w:t>Sales</w:t>
      </w:r>
      <w:proofErr w:type="spellEnd"/>
      <w:r w:rsidRPr="005638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Marketing (VLAN 10, IP: 172.16.1.0/25)</w:t>
      </w:r>
      <w:r w:rsidRPr="005638B6">
        <w:rPr>
          <w:rFonts w:ascii="Times New Roman" w:eastAsia="Times New Roman" w:hAnsi="Times New Roman" w:cs="Times New Roman"/>
          <w:sz w:val="24"/>
          <w:szCs w:val="24"/>
        </w:rPr>
        <w:t xml:space="preserve"> – sieć przeznaczona dla działu sprzedaży i marketingu, znajdująca się na pierwszym piętrze. Podłączone urządzenia to komputery PC, laptopy, drukarki oraz punkty dostępu (Access Point).</w:t>
      </w:r>
    </w:p>
    <w:p w:rsidR="005638B6" w:rsidRPr="005638B6" w:rsidRDefault="005638B6" w:rsidP="005638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B6">
        <w:rPr>
          <w:rFonts w:ascii="Times New Roman" w:eastAsia="Times New Roman" w:hAnsi="Times New Roman" w:cs="Times New Roman"/>
          <w:b/>
          <w:bCs/>
          <w:sz w:val="24"/>
          <w:szCs w:val="24"/>
        </w:rPr>
        <w:t>HR &amp; Logistics (VLAN 20, IP: 172.16.1.128/25)</w:t>
      </w:r>
      <w:r w:rsidRPr="005638B6">
        <w:rPr>
          <w:rFonts w:ascii="Times New Roman" w:eastAsia="Times New Roman" w:hAnsi="Times New Roman" w:cs="Times New Roman"/>
          <w:sz w:val="24"/>
          <w:szCs w:val="24"/>
        </w:rPr>
        <w:t xml:space="preserve"> – sieć dla działu HR i logistyki, również na pierwszym piętrze, z podobnym zestawem urządzeń jak w VLAN 10.</w:t>
      </w:r>
    </w:p>
    <w:p w:rsidR="005638B6" w:rsidRPr="005638B6" w:rsidRDefault="005638B6" w:rsidP="005638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Finance &amp; </w:t>
      </w:r>
      <w:proofErr w:type="spellStart"/>
      <w:r w:rsidRPr="005638B6">
        <w:rPr>
          <w:rFonts w:ascii="Times New Roman" w:eastAsia="Times New Roman" w:hAnsi="Times New Roman" w:cs="Times New Roman"/>
          <w:b/>
          <w:bCs/>
          <w:sz w:val="24"/>
          <w:szCs w:val="24"/>
        </w:rPr>
        <w:t>Accounts</w:t>
      </w:r>
      <w:proofErr w:type="spellEnd"/>
      <w:r w:rsidRPr="005638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(VLAN 30, IP: 172.16.2.0/25)</w:t>
      </w:r>
      <w:r w:rsidRPr="005638B6">
        <w:rPr>
          <w:rFonts w:ascii="Times New Roman" w:eastAsia="Times New Roman" w:hAnsi="Times New Roman" w:cs="Times New Roman"/>
          <w:sz w:val="24"/>
          <w:szCs w:val="24"/>
        </w:rPr>
        <w:t xml:space="preserve"> – sieć finansów i księgowości na drugim piętrze, z komputerami PC, laptopami, tabletami i drukarkami, zarządzanymi przez lokalny przełącznik.</w:t>
      </w:r>
    </w:p>
    <w:p w:rsidR="005638B6" w:rsidRPr="005638B6" w:rsidRDefault="005638B6" w:rsidP="005638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38B6">
        <w:rPr>
          <w:rFonts w:ascii="Times New Roman" w:eastAsia="Times New Roman" w:hAnsi="Times New Roman" w:cs="Times New Roman"/>
          <w:b/>
          <w:bCs/>
          <w:sz w:val="24"/>
          <w:szCs w:val="24"/>
        </w:rPr>
        <w:t>Admins</w:t>
      </w:r>
      <w:proofErr w:type="spellEnd"/>
      <w:r w:rsidRPr="005638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Public </w:t>
      </w:r>
      <w:proofErr w:type="spellStart"/>
      <w:r w:rsidRPr="005638B6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</w:t>
      </w:r>
      <w:proofErr w:type="spellEnd"/>
      <w:r w:rsidRPr="005638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(VLAN 40, IP: 172.16.2.128/25)</w:t>
      </w:r>
      <w:r w:rsidRPr="005638B6">
        <w:rPr>
          <w:rFonts w:ascii="Times New Roman" w:eastAsia="Times New Roman" w:hAnsi="Times New Roman" w:cs="Times New Roman"/>
          <w:sz w:val="24"/>
          <w:szCs w:val="24"/>
        </w:rPr>
        <w:t xml:space="preserve"> – VLAN dla działu administracji i PR, także na drugim piętrze. Podobnie jak w pozostałych </w:t>
      </w:r>
      <w:proofErr w:type="spellStart"/>
      <w:r w:rsidRPr="005638B6">
        <w:rPr>
          <w:rFonts w:ascii="Times New Roman" w:eastAsia="Times New Roman" w:hAnsi="Times New Roman" w:cs="Times New Roman"/>
          <w:sz w:val="24"/>
          <w:szCs w:val="24"/>
        </w:rPr>
        <w:t>VLAN-ach</w:t>
      </w:r>
      <w:proofErr w:type="spellEnd"/>
      <w:r w:rsidRPr="005638B6">
        <w:rPr>
          <w:rFonts w:ascii="Times New Roman" w:eastAsia="Times New Roman" w:hAnsi="Times New Roman" w:cs="Times New Roman"/>
          <w:sz w:val="24"/>
          <w:szCs w:val="24"/>
        </w:rPr>
        <w:t>, podłączone są tu urządzenia takie jak laptopy, PC oraz punkty dostępowe.</w:t>
      </w:r>
    </w:p>
    <w:p w:rsidR="005638B6" w:rsidRPr="005638B6" w:rsidRDefault="005638B6" w:rsidP="005638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B6">
        <w:rPr>
          <w:rFonts w:ascii="Times New Roman" w:eastAsia="Times New Roman" w:hAnsi="Times New Roman" w:cs="Times New Roman"/>
          <w:b/>
          <w:bCs/>
          <w:sz w:val="24"/>
          <w:szCs w:val="24"/>
        </w:rPr>
        <w:t>ICT (VLAN 50, IP: 172.16.3.0/25)</w:t>
      </w:r>
      <w:r w:rsidRPr="005638B6">
        <w:rPr>
          <w:rFonts w:ascii="Times New Roman" w:eastAsia="Times New Roman" w:hAnsi="Times New Roman" w:cs="Times New Roman"/>
          <w:sz w:val="24"/>
          <w:szCs w:val="24"/>
        </w:rPr>
        <w:t xml:space="preserve"> – VLAN przeznaczony dla działu IT na trzecim piętrze. Podłączone są urządzenia zarządzające infrastrukturą, takie jak komputery, drukarki i urządzenia mobilne.</w:t>
      </w:r>
    </w:p>
    <w:p w:rsidR="005638B6" w:rsidRPr="005638B6" w:rsidRDefault="005638B6" w:rsidP="005638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Server </w:t>
      </w:r>
      <w:proofErr w:type="spellStart"/>
      <w:r w:rsidRPr="005638B6">
        <w:rPr>
          <w:rFonts w:ascii="Times New Roman" w:eastAsia="Times New Roman" w:hAnsi="Times New Roman" w:cs="Times New Roman"/>
          <w:b/>
          <w:bCs/>
          <w:sz w:val="24"/>
          <w:szCs w:val="24"/>
        </w:rPr>
        <w:t>Room</w:t>
      </w:r>
      <w:proofErr w:type="spellEnd"/>
      <w:r w:rsidRPr="005638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(VLAN 60, IP: 172.16.3.128/28)</w:t>
      </w:r>
      <w:r w:rsidRPr="005638B6">
        <w:rPr>
          <w:rFonts w:ascii="Times New Roman" w:eastAsia="Times New Roman" w:hAnsi="Times New Roman" w:cs="Times New Roman"/>
          <w:sz w:val="24"/>
          <w:szCs w:val="24"/>
        </w:rPr>
        <w:t xml:space="preserve"> – Serwerownia, gdzie znajdują się krytyczne serwery sieciowe, takie jak serwer DHCP, serwer poczty oraz DNS. Ten VLAN jest kluczowy dla funkcjonowania całej sieci, ponieważ obsługuje infrastrukturę </w:t>
      </w:r>
      <w:proofErr w:type="spellStart"/>
      <w:r w:rsidRPr="005638B6">
        <w:rPr>
          <w:rFonts w:ascii="Times New Roman" w:eastAsia="Times New Roman" w:hAnsi="Times New Roman" w:cs="Times New Roman"/>
          <w:sz w:val="24"/>
          <w:szCs w:val="24"/>
        </w:rPr>
        <w:t>backendową</w:t>
      </w:r>
      <w:proofErr w:type="spellEnd"/>
      <w:r w:rsidRPr="005638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8B6" w:rsidRPr="005638B6" w:rsidRDefault="005638B6" w:rsidP="005638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8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Sieć </w:t>
      </w:r>
      <w:proofErr w:type="spellStart"/>
      <w:r w:rsidRPr="005638B6">
        <w:rPr>
          <w:rFonts w:ascii="Times New Roman" w:eastAsia="Times New Roman" w:hAnsi="Times New Roman" w:cs="Times New Roman"/>
          <w:b/>
          <w:bCs/>
          <w:sz w:val="27"/>
          <w:szCs w:val="27"/>
        </w:rPr>
        <w:t>Wi-Fi</w:t>
      </w:r>
      <w:proofErr w:type="spellEnd"/>
      <w:r w:rsidRPr="005638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 Urządzenia Mobilne:</w:t>
      </w:r>
    </w:p>
    <w:p w:rsidR="005638B6" w:rsidRPr="005638B6" w:rsidRDefault="005638B6" w:rsidP="00563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B6">
        <w:rPr>
          <w:rFonts w:ascii="Times New Roman" w:eastAsia="Times New Roman" w:hAnsi="Times New Roman" w:cs="Times New Roman"/>
          <w:sz w:val="24"/>
          <w:szCs w:val="24"/>
        </w:rPr>
        <w:t xml:space="preserve">Każdy VLAN ma przypisane punkty dostępowe (Access </w:t>
      </w:r>
      <w:proofErr w:type="spellStart"/>
      <w:r w:rsidRPr="005638B6">
        <w:rPr>
          <w:rFonts w:ascii="Times New Roman" w:eastAsia="Times New Roman" w:hAnsi="Times New Roman" w:cs="Times New Roman"/>
          <w:sz w:val="24"/>
          <w:szCs w:val="24"/>
        </w:rPr>
        <w:t>Points</w:t>
      </w:r>
      <w:proofErr w:type="spellEnd"/>
      <w:r w:rsidRPr="005638B6">
        <w:rPr>
          <w:rFonts w:ascii="Times New Roman" w:eastAsia="Times New Roman" w:hAnsi="Times New Roman" w:cs="Times New Roman"/>
          <w:sz w:val="24"/>
          <w:szCs w:val="24"/>
        </w:rPr>
        <w:t>), które obsługują urządzenia mobilne, takie jak tablety i laptopy, w każdym z działów. To umożliwia pracownikom bezprzewodowe połączenie z siecią firmową w różnych lokalizacjach.</w:t>
      </w:r>
    </w:p>
    <w:p w:rsidR="005638B6" w:rsidRPr="005638B6" w:rsidRDefault="005638B6" w:rsidP="005638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8B6">
        <w:rPr>
          <w:rFonts w:ascii="Times New Roman" w:eastAsia="Times New Roman" w:hAnsi="Times New Roman" w:cs="Times New Roman"/>
          <w:b/>
          <w:bCs/>
          <w:sz w:val="27"/>
          <w:szCs w:val="27"/>
        </w:rPr>
        <w:t>Serwerownia:</w:t>
      </w:r>
    </w:p>
    <w:p w:rsidR="005638B6" w:rsidRPr="005638B6" w:rsidRDefault="005638B6" w:rsidP="005638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B6">
        <w:rPr>
          <w:rFonts w:ascii="Times New Roman" w:eastAsia="Times New Roman" w:hAnsi="Times New Roman" w:cs="Times New Roman"/>
          <w:sz w:val="24"/>
          <w:szCs w:val="24"/>
        </w:rPr>
        <w:lastRenderedPageBreak/>
        <w:t>Serwery w serwerowni są podłączone do oddzielnego przełącznika, który obsługuje VLAN 60. Serwery DHCP, e-mail i DNS zapewniają podstawowe usługi sieciowe dla całej firmy.</w:t>
      </w:r>
    </w:p>
    <w:p w:rsidR="005638B6" w:rsidRPr="005638B6" w:rsidRDefault="005638B6" w:rsidP="005638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8B6">
        <w:rPr>
          <w:rFonts w:ascii="Times New Roman" w:eastAsia="Times New Roman" w:hAnsi="Times New Roman" w:cs="Times New Roman"/>
          <w:b/>
          <w:bCs/>
          <w:sz w:val="27"/>
          <w:szCs w:val="27"/>
        </w:rPr>
        <w:t>Podsumowanie:</w:t>
      </w:r>
    </w:p>
    <w:p w:rsidR="005638B6" w:rsidRPr="005638B6" w:rsidRDefault="005638B6" w:rsidP="00563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B6">
        <w:rPr>
          <w:rFonts w:ascii="Times New Roman" w:eastAsia="Times New Roman" w:hAnsi="Times New Roman" w:cs="Times New Roman"/>
          <w:sz w:val="24"/>
          <w:szCs w:val="24"/>
        </w:rPr>
        <w:t xml:space="preserve">Cała infrastruktura sieciowa jest solidnie zaprojektowana z podziałem na </w:t>
      </w:r>
      <w:proofErr w:type="spellStart"/>
      <w:r w:rsidRPr="005638B6">
        <w:rPr>
          <w:rFonts w:ascii="Times New Roman" w:eastAsia="Times New Roman" w:hAnsi="Times New Roman" w:cs="Times New Roman"/>
          <w:sz w:val="24"/>
          <w:szCs w:val="24"/>
        </w:rPr>
        <w:t>VLAN-y</w:t>
      </w:r>
      <w:proofErr w:type="spellEnd"/>
      <w:r w:rsidRPr="005638B6">
        <w:rPr>
          <w:rFonts w:ascii="Times New Roman" w:eastAsia="Times New Roman" w:hAnsi="Times New Roman" w:cs="Times New Roman"/>
          <w:sz w:val="24"/>
          <w:szCs w:val="24"/>
        </w:rPr>
        <w:t xml:space="preserve">, co pozwala na segmentację sieci i poprawę bezpieczeństwa. Routery i przełączniki wielowarstwowe zapewniają łączność między </w:t>
      </w:r>
      <w:proofErr w:type="spellStart"/>
      <w:r w:rsidRPr="005638B6">
        <w:rPr>
          <w:rFonts w:ascii="Times New Roman" w:eastAsia="Times New Roman" w:hAnsi="Times New Roman" w:cs="Times New Roman"/>
          <w:sz w:val="24"/>
          <w:szCs w:val="24"/>
        </w:rPr>
        <w:t>VLAN-ami</w:t>
      </w:r>
      <w:proofErr w:type="spellEnd"/>
      <w:r w:rsidRPr="005638B6">
        <w:rPr>
          <w:rFonts w:ascii="Times New Roman" w:eastAsia="Times New Roman" w:hAnsi="Times New Roman" w:cs="Times New Roman"/>
          <w:sz w:val="24"/>
          <w:szCs w:val="24"/>
        </w:rPr>
        <w:t>, a połączenia z sieciami zewnętrznymi są obsługiwane przez routery rdzeniowe.</w:t>
      </w:r>
    </w:p>
    <w:p w:rsidR="009178D3" w:rsidRDefault="009178D3"/>
    <w:sectPr w:rsidR="00917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A3776"/>
    <w:multiLevelType w:val="multilevel"/>
    <w:tmpl w:val="F51E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3135D"/>
    <w:multiLevelType w:val="multilevel"/>
    <w:tmpl w:val="077EA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CD320B"/>
    <w:multiLevelType w:val="multilevel"/>
    <w:tmpl w:val="F62E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DB2CED"/>
    <w:multiLevelType w:val="multilevel"/>
    <w:tmpl w:val="842E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>
    <w:useFELayout/>
  </w:compat>
  <w:rsids>
    <w:rsidRoot w:val="005638B6"/>
    <w:rsid w:val="005638B6"/>
    <w:rsid w:val="00917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5638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5638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nyWeb">
    <w:name w:val="Normal (Web)"/>
    <w:basedOn w:val="Normalny"/>
    <w:uiPriority w:val="99"/>
    <w:semiHidden/>
    <w:unhideWhenUsed/>
    <w:rsid w:val="00563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5638B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0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</dc:creator>
  <cp:keywords/>
  <dc:description/>
  <cp:lastModifiedBy>Wito</cp:lastModifiedBy>
  <cp:revision>2</cp:revision>
  <dcterms:created xsi:type="dcterms:W3CDTF">2024-10-14T17:28:00Z</dcterms:created>
  <dcterms:modified xsi:type="dcterms:W3CDTF">2024-10-14T17:28:00Z</dcterms:modified>
</cp:coreProperties>
</file>