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3861245"/>
        <w:docPartObj>
          <w:docPartGallery w:val="Table of Contents"/>
          <w:docPartUnique/>
        </w:docPartObj>
      </w:sdtPr>
      <w:sdtEndPr>
        <w:rPr>
          <w:rFonts w:asciiTheme="minorHAnsi" w:eastAsiaTheme="minorEastAsia" w:hAnsiTheme="minorHAnsi" w:cstheme="minorBidi"/>
          <w:b/>
          <w:bCs/>
          <w:caps w:val="0"/>
          <w:noProof/>
          <w:spacing w:val="0"/>
          <w:sz w:val="21"/>
          <w:szCs w:val="21"/>
        </w:rPr>
      </w:sdtEndPr>
      <w:sdtContent>
        <w:p w14:paraId="30F7A953" w14:textId="73C7C9CE" w:rsidR="00916FDC" w:rsidRPr="000209B5" w:rsidRDefault="00916FDC">
          <w:pPr>
            <w:pStyle w:val="TOCHeading"/>
            <w:rPr>
              <w:rFonts w:ascii="Calibri" w:eastAsia="Calibri" w:hAnsi="Calibri" w:cs="Calibri"/>
              <w:b/>
              <w:bCs/>
              <w:color w:val="1A237E"/>
              <w:sz w:val="28"/>
              <w:szCs w:val="28"/>
            </w:rPr>
          </w:pPr>
          <w:r w:rsidRPr="000209B5">
            <w:rPr>
              <w:rFonts w:ascii="Calibri" w:eastAsia="Calibri" w:hAnsi="Calibri" w:cs="Calibri"/>
              <w:b/>
              <w:bCs/>
              <w:color w:val="1A237E"/>
              <w:sz w:val="28"/>
              <w:szCs w:val="28"/>
            </w:rPr>
            <w:t>Table of Contents</w:t>
          </w:r>
        </w:p>
        <w:p w14:paraId="64615EE3" w14:textId="7B106E3F" w:rsidR="00916FDC" w:rsidRDefault="00916FDC">
          <w:pPr>
            <w:pStyle w:val="TOC1"/>
            <w:tabs>
              <w:tab w:val="right" w:leader="dot" w:pos="877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627922" w:history="1">
            <w:r w:rsidRPr="00FD20AD">
              <w:rPr>
                <w:rStyle w:val="Hyperlink"/>
                <w:rFonts w:ascii="Calibri" w:eastAsia="Calibri" w:hAnsi="Calibri" w:cs="Calibri"/>
                <w:b/>
                <w:bCs/>
                <w:noProof/>
              </w:rPr>
              <w:t>Abstract / Executive Summary</w:t>
            </w:r>
            <w:r>
              <w:rPr>
                <w:noProof/>
                <w:webHidden/>
              </w:rPr>
              <w:tab/>
            </w:r>
            <w:r>
              <w:rPr>
                <w:noProof/>
                <w:webHidden/>
              </w:rPr>
              <w:fldChar w:fldCharType="begin"/>
            </w:r>
            <w:r>
              <w:rPr>
                <w:noProof/>
                <w:webHidden/>
              </w:rPr>
              <w:instrText xml:space="preserve"> PAGEREF _Toc229627922 \h </w:instrText>
            </w:r>
            <w:r>
              <w:rPr>
                <w:noProof/>
                <w:webHidden/>
              </w:rPr>
            </w:r>
            <w:r>
              <w:rPr>
                <w:noProof/>
                <w:webHidden/>
              </w:rPr>
              <w:fldChar w:fldCharType="separate"/>
            </w:r>
            <w:r w:rsidR="002649FC">
              <w:rPr>
                <w:noProof/>
                <w:webHidden/>
              </w:rPr>
              <w:t>2</w:t>
            </w:r>
            <w:r>
              <w:rPr>
                <w:noProof/>
                <w:webHidden/>
              </w:rPr>
              <w:fldChar w:fldCharType="end"/>
            </w:r>
          </w:hyperlink>
        </w:p>
        <w:p w14:paraId="06820A01" w14:textId="1864C2C3" w:rsidR="00916FDC" w:rsidRDefault="00916FDC">
          <w:pPr>
            <w:pStyle w:val="TOC1"/>
            <w:tabs>
              <w:tab w:val="right" w:leader="dot" w:pos="8778"/>
            </w:tabs>
            <w:rPr>
              <w:rFonts w:cstheme="minorBidi"/>
              <w:noProof/>
              <w:kern w:val="2"/>
              <w:sz w:val="24"/>
              <w:szCs w:val="24"/>
              <w14:ligatures w14:val="standardContextual"/>
            </w:rPr>
          </w:pPr>
          <w:hyperlink w:anchor="_Toc229627923" w:history="1">
            <w:r w:rsidRPr="00FD20AD">
              <w:rPr>
                <w:rStyle w:val="Hyperlink"/>
                <w:rFonts w:ascii="Calibri" w:eastAsia="Calibri" w:hAnsi="Calibri" w:cs="Calibri"/>
                <w:b/>
                <w:bCs/>
                <w:noProof/>
              </w:rPr>
              <w:t>1. Introduction</w:t>
            </w:r>
            <w:r>
              <w:rPr>
                <w:noProof/>
                <w:webHidden/>
              </w:rPr>
              <w:tab/>
            </w:r>
            <w:r>
              <w:rPr>
                <w:noProof/>
                <w:webHidden/>
              </w:rPr>
              <w:fldChar w:fldCharType="begin"/>
            </w:r>
            <w:r>
              <w:rPr>
                <w:noProof/>
                <w:webHidden/>
              </w:rPr>
              <w:instrText xml:space="preserve"> PAGEREF _Toc229627923 \h </w:instrText>
            </w:r>
            <w:r>
              <w:rPr>
                <w:noProof/>
                <w:webHidden/>
              </w:rPr>
            </w:r>
            <w:r>
              <w:rPr>
                <w:noProof/>
                <w:webHidden/>
              </w:rPr>
              <w:fldChar w:fldCharType="separate"/>
            </w:r>
            <w:r w:rsidR="002649FC">
              <w:rPr>
                <w:noProof/>
                <w:webHidden/>
              </w:rPr>
              <w:t>2</w:t>
            </w:r>
            <w:r>
              <w:rPr>
                <w:noProof/>
                <w:webHidden/>
              </w:rPr>
              <w:fldChar w:fldCharType="end"/>
            </w:r>
          </w:hyperlink>
        </w:p>
        <w:p w14:paraId="45C66C2E" w14:textId="7D8F021E" w:rsidR="00916FDC" w:rsidRDefault="00916FDC">
          <w:pPr>
            <w:pStyle w:val="TOC1"/>
            <w:tabs>
              <w:tab w:val="right" w:leader="dot" w:pos="8778"/>
            </w:tabs>
            <w:rPr>
              <w:rFonts w:cstheme="minorBidi"/>
              <w:noProof/>
              <w:kern w:val="2"/>
              <w:sz w:val="24"/>
              <w:szCs w:val="24"/>
              <w14:ligatures w14:val="standardContextual"/>
            </w:rPr>
          </w:pPr>
          <w:hyperlink w:anchor="_Toc229627924" w:history="1">
            <w:r w:rsidRPr="00FD20AD">
              <w:rPr>
                <w:rStyle w:val="Hyperlink"/>
                <w:rFonts w:ascii="Calibri" w:eastAsia="Calibri" w:hAnsi="Calibri" w:cs="Calibri"/>
                <w:b/>
                <w:bCs/>
                <w:noProof/>
              </w:rPr>
              <w:t>2. Problem Statement</w:t>
            </w:r>
            <w:r>
              <w:rPr>
                <w:noProof/>
                <w:webHidden/>
              </w:rPr>
              <w:tab/>
            </w:r>
            <w:r>
              <w:rPr>
                <w:noProof/>
                <w:webHidden/>
              </w:rPr>
              <w:fldChar w:fldCharType="begin"/>
            </w:r>
            <w:r>
              <w:rPr>
                <w:noProof/>
                <w:webHidden/>
              </w:rPr>
              <w:instrText xml:space="preserve"> PAGEREF _Toc229627924 \h </w:instrText>
            </w:r>
            <w:r>
              <w:rPr>
                <w:noProof/>
                <w:webHidden/>
              </w:rPr>
            </w:r>
            <w:r>
              <w:rPr>
                <w:noProof/>
                <w:webHidden/>
              </w:rPr>
              <w:fldChar w:fldCharType="separate"/>
            </w:r>
            <w:r w:rsidR="002649FC">
              <w:rPr>
                <w:noProof/>
                <w:webHidden/>
              </w:rPr>
              <w:t>3</w:t>
            </w:r>
            <w:r>
              <w:rPr>
                <w:noProof/>
                <w:webHidden/>
              </w:rPr>
              <w:fldChar w:fldCharType="end"/>
            </w:r>
          </w:hyperlink>
        </w:p>
        <w:p w14:paraId="6830F3CE" w14:textId="2EB846D6" w:rsidR="00916FDC" w:rsidRDefault="00916FDC">
          <w:pPr>
            <w:pStyle w:val="TOC1"/>
            <w:tabs>
              <w:tab w:val="right" w:leader="dot" w:pos="8778"/>
            </w:tabs>
            <w:rPr>
              <w:rFonts w:cstheme="minorBidi"/>
              <w:noProof/>
              <w:kern w:val="2"/>
              <w:sz w:val="24"/>
              <w:szCs w:val="24"/>
              <w14:ligatures w14:val="standardContextual"/>
            </w:rPr>
          </w:pPr>
          <w:hyperlink w:anchor="_Toc229627925" w:history="1">
            <w:r w:rsidRPr="00FD20AD">
              <w:rPr>
                <w:rStyle w:val="Hyperlink"/>
                <w:rFonts w:ascii="Calibri" w:eastAsia="Calibri" w:hAnsi="Calibri" w:cs="Calibri"/>
                <w:b/>
                <w:bCs/>
                <w:noProof/>
              </w:rPr>
              <w:t>3. Objecti</w:t>
            </w:r>
            <w:r w:rsidRPr="00FD20AD">
              <w:rPr>
                <w:rStyle w:val="Hyperlink"/>
                <w:rFonts w:ascii="Calibri" w:eastAsia="Calibri" w:hAnsi="Calibri" w:cs="Calibri"/>
                <w:b/>
                <w:bCs/>
                <w:noProof/>
              </w:rPr>
              <w:t>v</w:t>
            </w:r>
            <w:r w:rsidRPr="00FD20AD">
              <w:rPr>
                <w:rStyle w:val="Hyperlink"/>
                <w:rFonts w:ascii="Calibri" w:eastAsia="Calibri" w:hAnsi="Calibri" w:cs="Calibri"/>
                <w:b/>
                <w:bCs/>
                <w:noProof/>
              </w:rPr>
              <w:t>es</w:t>
            </w:r>
            <w:r>
              <w:rPr>
                <w:noProof/>
                <w:webHidden/>
              </w:rPr>
              <w:tab/>
            </w:r>
            <w:r>
              <w:rPr>
                <w:noProof/>
                <w:webHidden/>
              </w:rPr>
              <w:fldChar w:fldCharType="begin"/>
            </w:r>
            <w:r>
              <w:rPr>
                <w:noProof/>
                <w:webHidden/>
              </w:rPr>
              <w:instrText xml:space="preserve"> PAGEREF _Toc229627925 \h </w:instrText>
            </w:r>
            <w:r>
              <w:rPr>
                <w:noProof/>
                <w:webHidden/>
              </w:rPr>
            </w:r>
            <w:r>
              <w:rPr>
                <w:noProof/>
                <w:webHidden/>
              </w:rPr>
              <w:fldChar w:fldCharType="separate"/>
            </w:r>
            <w:r w:rsidR="002649FC">
              <w:rPr>
                <w:noProof/>
                <w:webHidden/>
              </w:rPr>
              <w:t>3</w:t>
            </w:r>
            <w:r>
              <w:rPr>
                <w:noProof/>
                <w:webHidden/>
              </w:rPr>
              <w:fldChar w:fldCharType="end"/>
            </w:r>
          </w:hyperlink>
        </w:p>
        <w:p w14:paraId="39061089" w14:textId="15AE691A" w:rsidR="00916FDC" w:rsidRDefault="00916FDC">
          <w:pPr>
            <w:pStyle w:val="TOC1"/>
            <w:tabs>
              <w:tab w:val="right" w:leader="dot" w:pos="8778"/>
            </w:tabs>
            <w:rPr>
              <w:rFonts w:cstheme="minorBidi"/>
              <w:noProof/>
              <w:kern w:val="2"/>
              <w:sz w:val="24"/>
              <w:szCs w:val="24"/>
              <w14:ligatures w14:val="standardContextual"/>
            </w:rPr>
          </w:pPr>
          <w:hyperlink w:anchor="_Toc229627926" w:history="1">
            <w:r w:rsidRPr="00FD20AD">
              <w:rPr>
                <w:rStyle w:val="Hyperlink"/>
                <w:rFonts w:ascii="Calibri" w:eastAsia="Calibri" w:hAnsi="Calibri" w:cs="Calibri"/>
                <w:b/>
                <w:bCs/>
                <w:noProof/>
              </w:rPr>
              <w:t>4. Proposed Solution</w:t>
            </w:r>
            <w:r>
              <w:rPr>
                <w:noProof/>
                <w:webHidden/>
              </w:rPr>
              <w:tab/>
            </w:r>
            <w:r>
              <w:rPr>
                <w:noProof/>
                <w:webHidden/>
              </w:rPr>
              <w:fldChar w:fldCharType="begin"/>
            </w:r>
            <w:r>
              <w:rPr>
                <w:noProof/>
                <w:webHidden/>
              </w:rPr>
              <w:instrText xml:space="preserve"> PAGEREF _Toc229627926 \h </w:instrText>
            </w:r>
            <w:r>
              <w:rPr>
                <w:noProof/>
                <w:webHidden/>
              </w:rPr>
            </w:r>
            <w:r>
              <w:rPr>
                <w:noProof/>
                <w:webHidden/>
              </w:rPr>
              <w:fldChar w:fldCharType="separate"/>
            </w:r>
            <w:r w:rsidR="002649FC">
              <w:rPr>
                <w:noProof/>
                <w:webHidden/>
              </w:rPr>
              <w:t>4</w:t>
            </w:r>
            <w:r>
              <w:rPr>
                <w:noProof/>
                <w:webHidden/>
              </w:rPr>
              <w:fldChar w:fldCharType="end"/>
            </w:r>
          </w:hyperlink>
        </w:p>
        <w:p w14:paraId="38B5246C" w14:textId="09CC3AEC" w:rsidR="00916FDC" w:rsidRDefault="00916FDC">
          <w:pPr>
            <w:pStyle w:val="TOC1"/>
            <w:tabs>
              <w:tab w:val="right" w:leader="dot" w:pos="8778"/>
            </w:tabs>
            <w:rPr>
              <w:rFonts w:cstheme="minorBidi"/>
              <w:noProof/>
              <w:kern w:val="2"/>
              <w:sz w:val="24"/>
              <w:szCs w:val="24"/>
              <w14:ligatures w14:val="standardContextual"/>
            </w:rPr>
          </w:pPr>
          <w:hyperlink w:anchor="_Toc229627927" w:history="1">
            <w:r w:rsidRPr="00FD20AD">
              <w:rPr>
                <w:rStyle w:val="Hyperlink"/>
                <w:rFonts w:ascii="Calibri" w:eastAsia="Calibri" w:hAnsi="Calibri" w:cs="Calibri"/>
                <w:b/>
                <w:bCs/>
                <w:noProof/>
              </w:rPr>
              <w:t>5. Target Users</w:t>
            </w:r>
            <w:r>
              <w:rPr>
                <w:noProof/>
                <w:webHidden/>
              </w:rPr>
              <w:tab/>
            </w:r>
            <w:r>
              <w:rPr>
                <w:noProof/>
                <w:webHidden/>
              </w:rPr>
              <w:fldChar w:fldCharType="begin"/>
            </w:r>
            <w:r>
              <w:rPr>
                <w:noProof/>
                <w:webHidden/>
              </w:rPr>
              <w:instrText xml:space="preserve"> PAGEREF _Toc229627927 \h </w:instrText>
            </w:r>
            <w:r>
              <w:rPr>
                <w:noProof/>
                <w:webHidden/>
              </w:rPr>
            </w:r>
            <w:r>
              <w:rPr>
                <w:noProof/>
                <w:webHidden/>
              </w:rPr>
              <w:fldChar w:fldCharType="separate"/>
            </w:r>
            <w:r w:rsidR="002649FC">
              <w:rPr>
                <w:noProof/>
                <w:webHidden/>
              </w:rPr>
              <w:t>5</w:t>
            </w:r>
            <w:r>
              <w:rPr>
                <w:noProof/>
                <w:webHidden/>
              </w:rPr>
              <w:fldChar w:fldCharType="end"/>
            </w:r>
          </w:hyperlink>
        </w:p>
        <w:p w14:paraId="1843161C" w14:textId="5F16BF70" w:rsidR="00916FDC" w:rsidRDefault="00916FDC">
          <w:pPr>
            <w:pStyle w:val="TOC1"/>
            <w:tabs>
              <w:tab w:val="right" w:leader="dot" w:pos="8778"/>
            </w:tabs>
            <w:rPr>
              <w:rFonts w:cstheme="minorBidi"/>
              <w:noProof/>
              <w:kern w:val="2"/>
              <w:sz w:val="24"/>
              <w:szCs w:val="24"/>
              <w14:ligatures w14:val="standardContextual"/>
            </w:rPr>
          </w:pPr>
          <w:hyperlink w:anchor="_Toc229627928" w:history="1">
            <w:r w:rsidRPr="00FD20AD">
              <w:rPr>
                <w:rStyle w:val="Hyperlink"/>
                <w:rFonts w:ascii="Calibri" w:eastAsia="Calibri" w:hAnsi="Calibri" w:cs="Calibri"/>
                <w:b/>
                <w:bCs/>
                <w:noProof/>
              </w:rPr>
              <w:t>6. Scope of the Project</w:t>
            </w:r>
            <w:r>
              <w:rPr>
                <w:noProof/>
                <w:webHidden/>
              </w:rPr>
              <w:tab/>
            </w:r>
            <w:r>
              <w:rPr>
                <w:noProof/>
                <w:webHidden/>
              </w:rPr>
              <w:fldChar w:fldCharType="begin"/>
            </w:r>
            <w:r>
              <w:rPr>
                <w:noProof/>
                <w:webHidden/>
              </w:rPr>
              <w:instrText xml:space="preserve"> PAGEREF _Toc229627928 \h </w:instrText>
            </w:r>
            <w:r>
              <w:rPr>
                <w:noProof/>
                <w:webHidden/>
              </w:rPr>
            </w:r>
            <w:r>
              <w:rPr>
                <w:noProof/>
                <w:webHidden/>
              </w:rPr>
              <w:fldChar w:fldCharType="separate"/>
            </w:r>
            <w:r w:rsidR="002649FC">
              <w:rPr>
                <w:noProof/>
                <w:webHidden/>
              </w:rPr>
              <w:t>6</w:t>
            </w:r>
            <w:r>
              <w:rPr>
                <w:noProof/>
                <w:webHidden/>
              </w:rPr>
              <w:fldChar w:fldCharType="end"/>
            </w:r>
          </w:hyperlink>
        </w:p>
        <w:p w14:paraId="60B3DF9A" w14:textId="53DAAF28" w:rsidR="00916FDC" w:rsidRDefault="00916FDC">
          <w:pPr>
            <w:pStyle w:val="TOC1"/>
            <w:tabs>
              <w:tab w:val="right" w:leader="dot" w:pos="8778"/>
            </w:tabs>
            <w:rPr>
              <w:rFonts w:cstheme="minorBidi"/>
              <w:noProof/>
              <w:kern w:val="2"/>
              <w:sz w:val="24"/>
              <w:szCs w:val="24"/>
              <w14:ligatures w14:val="standardContextual"/>
            </w:rPr>
          </w:pPr>
          <w:hyperlink w:anchor="_Toc229627929" w:history="1">
            <w:r w:rsidRPr="00FD20AD">
              <w:rPr>
                <w:rStyle w:val="Hyperlink"/>
                <w:rFonts w:ascii="Calibri" w:eastAsia="Calibri" w:hAnsi="Calibri" w:cs="Calibri"/>
                <w:b/>
                <w:bCs/>
                <w:noProof/>
              </w:rPr>
              <w:t>7. System Architecture</w:t>
            </w:r>
            <w:r>
              <w:rPr>
                <w:noProof/>
                <w:webHidden/>
              </w:rPr>
              <w:tab/>
            </w:r>
            <w:r>
              <w:rPr>
                <w:noProof/>
                <w:webHidden/>
              </w:rPr>
              <w:fldChar w:fldCharType="begin"/>
            </w:r>
            <w:r>
              <w:rPr>
                <w:noProof/>
                <w:webHidden/>
              </w:rPr>
              <w:instrText xml:space="preserve"> PAGEREF _Toc229627929 \h </w:instrText>
            </w:r>
            <w:r>
              <w:rPr>
                <w:noProof/>
                <w:webHidden/>
              </w:rPr>
            </w:r>
            <w:r>
              <w:rPr>
                <w:noProof/>
                <w:webHidden/>
              </w:rPr>
              <w:fldChar w:fldCharType="separate"/>
            </w:r>
            <w:r w:rsidR="002649FC">
              <w:rPr>
                <w:noProof/>
                <w:webHidden/>
              </w:rPr>
              <w:t>7</w:t>
            </w:r>
            <w:r>
              <w:rPr>
                <w:noProof/>
                <w:webHidden/>
              </w:rPr>
              <w:fldChar w:fldCharType="end"/>
            </w:r>
          </w:hyperlink>
        </w:p>
        <w:p w14:paraId="6F95EFF5" w14:textId="19BB983C" w:rsidR="00916FDC" w:rsidRDefault="00916FDC">
          <w:pPr>
            <w:pStyle w:val="TOC1"/>
            <w:tabs>
              <w:tab w:val="right" w:leader="dot" w:pos="8778"/>
            </w:tabs>
            <w:rPr>
              <w:rFonts w:cstheme="minorBidi"/>
              <w:noProof/>
              <w:kern w:val="2"/>
              <w:sz w:val="24"/>
              <w:szCs w:val="24"/>
              <w14:ligatures w14:val="standardContextual"/>
            </w:rPr>
          </w:pPr>
          <w:hyperlink w:anchor="_Toc229627930" w:history="1">
            <w:r w:rsidRPr="00FD20AD">
              <w:rPr>
                <w:rStyle w:val="Hyperlink"/>
                <w:rFonts w:ascii="Calibri" w:eastAsia="Calibri" w:hAnsi="Calibri" w:cs="Calibri"/>
                <w:b/>
                <w:bCs/>
                <w:noProof/>
              </w:rPr>
              <w:t>8. Technology Stack</w:t>
            </w:r>
            <w:r>
              <w:rPr>
                <w:noProof/>
                <w:webHidden/>
              </w:rPr>
              <w:tab/>
            </w:r>
            <w:r>
              <w:rPr>
                <w:noProof/>
                <w:webHidden/>
              </w:rPr>
              <w:fldChar w:fldCharType="begin"/>
            </w:r>
            <w:r>
              <w:rPr>
                <w:noProof/>
                <w:webHidden/>
              </w:rPr>
              <w:instrText xml:space="preserve"> PAGEREF _Toc229627930 \h </w:instrText>
            </w:r>
            <w:r>
              <w:rPr>
                <w:noProof/>
                <w:webHidden/>
              </w:rPr>
            </w:r>
            <w:r>
              <w:rPr>
                <w:noProof/>
                <w:webHidden/>
              </w:rPr>
              <w:fldChar w:fldCharType="separate"/>
            </w:r>
            <w:r w:rsidR="002649FC">
              <w:rPr>
                <w:noProof/>
                <w:webHidden/>
              </w:rPr>
              <w:t>8</w:t>
            </w:r>
            <w:r>
              <w:rPr>
                <w:noProof/>
                <w:webHidden/>
              </w:rPr>
              <w:fldChar w:fldCharType="end"/>
            </w:r>
          </w:hyperlink>
        </w:p>
        <w:p w14:paraId="6623821D" w14:textId="491F4D4E" w:rsidR="00916FDC" w:rsidRDefault="00916FDC">
          <w:pPr>
            <w:pStyle w:val="TOC2"/>
            <w:tabs>
              <w:tab w:val="right" w:leader="dot" w:pos="8778"/>
            </w:tabs>
            <w:rPr>
              <w:rFonts w:cstheme="minorBidi"/>
              <w:noProof/>
              <w:kern w:val="2"/>
              <w:sz w:val="24"/>
              <w:szCs w:val="24"/>
              <w14:ligatures w14:val="standardContextual"/>
            </w:rPr>
          </w:pPr>
          <w:hyperlink w:anchor="_Toc229627931" w:history="1">
            <w:r w:rsidRPr="00FD20AD">
              <w:rPr>
                <w:rStyle w:val="Hyperlink"/>
                <w:rFonts w:ascii="Calibri" w:eastAsia="Calibri" w:hAnsi="Calibri" w:cs="Calibri"/>
                <w:b/>
                <w:bCs/>
                <w:noProof/>
              </w:rPr>
              <w:t>Authentication</w:t>
            </w:r>
            <w:r>
              <w:rPr>
                <w:noProof/>
                <w:webHidden/>
              </w:rPr>
              <w:tab/>
            </w:r>
            <w:r>
              <w:rPr>
                <w:noProof/>
                <w:webHidden/>
              </w:rPr>
              <w:fldChar w:fldCharType="begin"/>
            </w:r>
            <w:r>
              <w:rPr>
                <w:noProof/>
                <w:webHidden/>
              </w:rPr>
              <w:instrText xml:space="preserve"> PAGEREF _Toc229627931 \h </w:instrText>
            </w:r>
            <w:r>
              <w:rPr>
                <w:noProof/>
                <w:webHidden/>
              </w:rPr>
            </w:r>
            <w:r>
              <w:rPr>
                <w:noProof/>
                <w:webHidden/>
              </w:rPr>
              <w:fldChar w:fldCharType="separate"/>
            </w:r>
            <w:r w:rsidR="002649FC">
              <w:rPr>
                <w:noProof/>
                <w:webHidden/>
              </w:rPr>
              <w:t>9</w:t>
            </w:r>
            <w:r>
              <w:rPr>
                <w:noProof/>
                <w:webHidden/>
              </w:rPr>
              <w:fldChar w:fldCharType="end"/>
            </w:r>
          </w:hyperlink>
        </w:p>
        <w:p w14:paraId="7B4372F7" w14:textId="0E8776CD" w:rsidR="00916FDC" w:rsidRDefault="00916FDC">
          <w:pPr>
            <w:pStyle w:val="TOC1"/>
            <w:tabs>
              <w:tab w:val="right" w:leader="dot" w:pos="8778"/>
            </w:tabs>
            <w:rPr>
              <w:rFonts w:cstheme="minorBidi"/>
              <w:noProof/>
              <w:kern w:val="2"/>
              <w:sz w:val="24"/>
              <w:szCs w:val="24"/>
              <w14:ligatures w14:val="standardContextual"/>
            </w:rPr>
          </w:pPr>
          <w:hyperlink w:anchor="_Toc229627932" w:history="1">
            <w:r w:rsidRPr="00FD20AD">
              <w:rPr>
                <w:rStyle w:val="Hyperlink"/>
                <w:rFonts w:ascii="Calibri" w:eastAsia="Calibri" w:hAnsi="Calibri" w:cs="Calibri"/>
                <w:b/>
                <w:bCs/>
                <w:noProof/>
              </w:rPr>
              <w:t>9. User Interface Design</w:t>
            </w:r>
            <w:r>
              <w:rPr>
                <w:noProof/>
                <w:webHidden/>
              </w:rPr>
              <w:tab/>
            </w:r>
            <w:r>
              <w:rPr>
                <w:noProof/>
                <w:webHidden/>
              </w:rPr>
              <w:fldChar w:fldCharType="begin"/>
            </w:r>
            <w:r>
              <w:rPr>
                <w:noProof/>
                <w:webHidden/>
              </w:rPr>
              <w:instrText xml:space="preserve"> PAGEREF _Toc229627932 \h </w:instrText>
            </w:r>
            <w:r>
              <w:rPr>
                <w:noProof/>
                <w:webHidden/>
              </w:rPr>
            </w:r>
            <w:r>
              <w:rPr>
                <w:noProof/>
                <w:webHidden/>
              </w:rPr>
              <w:fldChar w:fldCharType="separate"/>
            </w:r>
            <w:r w:rsidR="002649FC">
              <w:rPr>
                <w:noProof/>
                <w:webHidden/>
              </w:rPr>
              <w:t>9</w:t>
            </w:r>
            <w:r>
              <w:rPr>
                <w:noProof/>
                <w:webHidden/>
              </w:rPr>
              <w:fldChar w:fldCharType="end"/>
            </w:r>
          </w:hyperlink>
        </w:p>
        <w:p w14:paraId="659E652A" w14:textId="60DCBABD" w:rsidR="00916FDC" w:rsidRDefault="00916FDC">
          <w:pPr>
            <w:pStyle w:val="TOC2"/>
            <w:tabs>
              <w:tab w:val="right" w:leader="dot" w:pos="8778"/>
            </w:tabs>
            <w:rPr>
              <w:rFonts w:cstheme="minorBidi"/>
              <w:noProof/>
              <w:kern w:val="2"/>
              <w:sz w:val="24"/>
              <w:szCs w:val="24"/>
              <w14:ligatures w14:val="standardContextual"/>
            </w:rPr>
          </w:pPr>
          <w:hyperlink w:anchor="_Toc229627933" w:history="1">
            <w:r w:rsidRPr="00FD20AD">
              <w:rPr>
                <w:rStyle w:val="Hyperlink"/>
                <w:rFonts w:ascii="Calibri" w:eastAsia="Calibri" w:hAnsi="Calibri" w:cs="Calibri"/>
                <w:b/>
                <w:bCs/>
                <w:noProof/>
              </w:rPr>
              <w:t>Key UI Patterns</w:t>
            </w:r>
            <w:r>
              <w:rPr>
                <w:noProof/>
                <w:webHidden/>
              </w:rPr>
              <w:tab/>
            </w:r>
            <w:r>
              <w:rPr>
                <w:noProof/>
                <w:webHidden/>
              </w:rPr>
              <w:fldChar w:fldCharType="begin"/>
            </w:r>
            <w:r>
              <w:rPr>
                <w:noProof/>
                <w:webHidden/>
              </w:rPr>
              <w:instrText xml:space="preserve"> PAGEREF _Toc229627933 \h </w:instrText>
            </w:r>
            <w:r>
              <w:rPr>
                <w:noProof/>
                <w:webHidden/>
              </w:rPr>
            </w:r>
            <w:r>
              <w:rPr>
                <w:noProof/>
                <w:webHidden/>
              </w:rPr>
              <w:fldChar w:fldCharType="separate"/>
            </w:r>
            <w:r w:rsidR="002649FC">
              <w:rPr>
                <w:noProof/>
                <w:webHidden/>
              </w:rPr>
              <w:t>10</w:t>
            </w:r>
            <w:r>
              <w:rPr>
                <w:noProof/>
                <w:webHidden/>
              </w:rPr>
              <w:fldChar w:fldCharType="end"/>
            </w:r>
          </w:hyperlink>
        </w:p>
        <w:p w14:paraId="089BEAC8" w14:textId="630B4ED2" w:rsidR="00916FDC" w:rsidRDefault="00916FDC">
          <w:pPr>
            <w:pStyle w:val="TOC1"/>
            <w:tabs>
              <w:tab w:val="right" w:leader="dot" w:pos="8778"/>
            </w:tabs>
            <w:rPr>
              <w:rFonts w:cstheme="minorBidi"/>
              <w:noProof/>
              <w:kern w:val="2"/>
              <w:sz w:val="24"/>
              <w:szCs w:val="24"/>
              <w14:ligatures w14:val="standardContextual"/>
            </w:rPr>
          </w:pPr>
          <w:hyperlink w:anchor="_Toc229627934" w:history="1">
            <w:r w:rsidRPr="00FD20AD">
              <w:rPr>
                <w:rStyle w:val="Hyperlink"/>
                <w:rFonts w:ascii="Calibri" w:eastAsia="Calibri" w:hAnsi="Calibri" w:cs="Calibri"/>
                <w:b/>
                <w:bCs/>
                <w:noProof/>
              </w:rPr>
              <w:t>10. Features and Functionalities</w:t>
            </w:r>
            <w:r>
              <w:rPr>
                <w:noProof/>
                <w:webHidden/>
              </w:rPr>
              <w:tab/>
            </w:r>
            <w:r>
              <w:rPr>
                <w:noProof/>
                <w:webHidden/>
              </w:rPr>
              <w:fldChar w:fldCharType="begin"/>
            </w:r>
            <w:r>
              <w:rPr>
                <w:noProof/>
                <w:webHidden/>
              </w:rPr>
              <w:instrText xml:space="preserve"> PAGEREF _Toc229627934 \h </w:instrText>
            </w:r>
            <w:r>
              <w:rPr>
                <w:noProof/>
                <w:webHidden/>
              </w:rPr>
            </w:r>
            <w:r>
              <w:rPr>
                <w:noProof/>
                <w:webHidden/>
              </w:rPr>
              <w:fldChar w:fldCharType="separate"/>
            </w:r>
            <w:r w:rsidR="002649FC">
              <w:rPr>
                <w:noProof/>
                <w:webHidden/>
              </w:rPr>
              <w:t>10</w:t>
            </w:r>
            <w:r>
              <w:rPr>
                <w:noProof/>
                <w:webHidden/>
              </w:rPr>
              <w:fldChar w:fldCharType="end"/>
            </w:r>
          </w:hyperlink>
        </w:p>
        <w:p w14:paraId="608AAB0F" w14:textId="5CDF0AE2" w:rsidR="00916FDC" w:rsidRDefault="00916FDC">
          <w:pPr>
            <w:pStyle w:val="TOC2"/>
            <w:tabs>
              <w:tab w:val="right" w:leader="dot" w:pos="8778"/>
            </w:tabs>
            <w:rPr>
              <w:rFonts w:cstheme="minorBidi"/>
              <w:noProof/>
              <w:kern w:val="2"/>
              <w:sz w:val="24"/>
              <w:szCs w:val="24"/>
              <w14:ligatures w14:val="standardContextual"/>
            </w:rPr>
          </w:pPr>
          <w:hyperlink w:anchor="_Toc229627935" w:history="1">
            <w:r w:rsidRPr="00FD20AD">
              <w:rPr>
                <w:rStyle w:val="Hyperlink"/>
                <w:rFonts w:ascii="Calibri" w:eastAsia="Calibri" w:hAnsi="Calibri" w:cs="Calibri"/>
                <w:b/>
                <w:bCs/>
                <w:noProof/>
              </w:rPr>
              <w:t>KYC Verification and Authentication</w:t>
            </w:r>
            <w:r>
              <w:rPr>
                <w:noProof/>
                <w:webHidden/>
              </w:rPr>
              <w:tab/>
            </w:r>
            <w:r>
              <w:rPr>
                <w:noProof/>
                <w:webHidden/>
              </w:rPr>
              <w:fldChar w:fldCharType="begin"/>
            </w:r>
            <w:r>
              <w:rPr>
                <w:noProof/>
                <w:webHidden/>
              </w:rPr>
              <w:instrText xml:space="preserve"> PAGEREF _Toc229627935 \h </w:instrText>
            </w:r>
            <w:r>
              <w:rPr>
                <w:noProof/>
                <w:webHidden/>
              </w:rPr>
            </w:r>
            <w:r>
              <w:rPr>
                <w:noProof/>
                <w:webHidden/>
              </w:rPr>
              <w:fldChar w:fldCharType="separate"/>
            </w:r>
            <w:r w:rsidR="002649FC">
              <w:rPr>
                <w:noProof/>
                <w:webHidden/>
              </w:rPr>
              <w:t>11</w:t>
            </w:r>
            <w:r>
              <w:rPr>
                <w:noProof/>
                <w:webHidden/>
              </w:rPr>
              <w:fldChar w:fldCharType="end"/>
            </w:r>
          </w:hyperlink>
        </w:p>
        <w:p w14:paraId="42D14553" w14:textId="77CE2D75" w:rsidR="00916FDC" w:rsidRDefault="00916FDC">
          <w:pPr>
            <w:pStyle w:val="TOC2"/>
            <w:tabs>
              <w:tab w:val="right" w:leader="dot" w:pos="8778"/>
            </w:tabs>
            <w:rPr>
              <w:rFonts w:cstheme="minorBidi"/>
              <w:noProof/>
              <w:kern w:val="2"/>
              <w:sz w:val="24"/>
              <w:szCs w:val="24"/>
              <w14:ligatures w14:val="standardContextual"/>
            </w:rPr>
          </w:pPr>
          <w:hyperlink w:anchor="_Toc229627936" w:history="1">
            <w:r w:rsidRPr="00FD20AD">
              <w:rPr>
                <w:rStyle w:val="Hyperlink"/>
                <w:rFonts w:ascii="Calibri" w:eastAsia="Calibri" w:hAnsi="Calibri" w:cs="Calibri"/>
                <w:b/>
                <w:bCs/>
                <w:noProof/>
              </w:rPr>
              <w:t>Spot Discovery and Search</w:t>
            </w:r>
            <w:r>
              <w:rPr>
                <w:noProof/>
                <w:webHidden/>
              </w:rPr>
              <w:tab/>
            </w:r>
            <w:r>
              <w:rPr>
                <w:noProof/>
                <w:webHidden/>
              </w:rPr>
              <w:fldChar w:fldCharType="begin"/>
            </w:r>
            <w:r>
              <w:rPr>
                <w:noProof/>
                <w:webHidden/>
              </w:rPr>
              <w:instrText xml:space="preserve"> PAGEREF _Toc229627936 \h </w:instrText>
            </w:r>
            <w:r>
              <w:rPr>
                <w:noProof/>
                <w:webHidden/>
              </w:rPr>
            </w:r>
            <w:r>
              <w:rPr>
                <w:noProof/>
                <w:webHidden/>
              </w:rPr>
              <w:fldChar w:fldCharType="separate"/>
            </w:r>
            <w:r w:rsidR="002649FC">
              <w:rPr>
                <w:noProof/>
                <w:webHidden/>
              </w:rPr>
              <w:t>11</w:t>
            </w:r>
            <w:r>
              <w:rPr>
                <w:noProof/>
                <w:webHidden/>
              </w:rPr>
              <w:fldChar w:fldCharType="end"/>
            </w:r>
          </w:hyperlink>
        </w:p>
        <w:p w14:paraId="715D6A0D" w14:textId="590828CF" w:rsidR="00916FDC" w:rsidRDefault="00916FDC">
          <w:pPr>
            <w:pStyle w:val="TOC2"/>
            <w:tabs>
              <w:tab w:val="right" w:leader="dot" w:pos="8778"/>
            </w:tabs>
            <w:rPr>
              <w:rFonts w:cstheme="minorBidi"/>
              <w:noProof/>
              <w:kern w:val="2"/>
              <w:sz w:val="24"/>
              <w:szCs w:val="24"/>
              <w14:ligatures w14:val="standardContextual"/>
            </w:rPr>
          </w:pPr>
          <w:hyperlink w:anchor="_Toc229627937" w:history="1">
            <w:r w:rsidRPr="00FD20AD">
              <w:rPr>
                <w:rStyle w:val="Hyperlink"/>
                <w:rFonts w:ascii="Calibri" w:eastAsia="Calibri" w:hAnsi="Calibri" w:cs="Calibri"/>
                <w:b/>
                <w:bCs/>
                <w:noProof/>
              </w:rPr>
              <w:t>Booking and Payment Workflow</w:t>
            </w:r>
            <w:r>
              <w:rPr>
                <w:noProof/>
                <w:webHidden/>
              </w:rPr>
              <w:tab/>
            </w:r>
            <w:r>
              <w:rPr>
                <w:noProof/>
                <w:webHidden/>
              </w:rPr>
              <w:fldChar w:fldCharType="begin"/>
            </w:r>
            <w:r>
              <w:rPr>
                <w:noProof/>
                <w:webHidden/>
              </w:rPr>
              <w:instrText xml:space="preserve"> PAGEREF _Toc229627937 \h </w:instrText>
            </w:r>
            <w:r>
              <w:rPr>
                <w:noProof/>
                <w:webHidden/>
              </w:rPr>
            </w:r>
            <w:r>
              <w:rPr>
                <w:noProof/>
                <w:webHidden/>
              </w:rPr>
              <w:fldChar w:fldCharType="separate"/>
            </w:r>
            <w:r w:rsidR="002649FC">
              <w:rPr>
                <w:noProof/>
                <w:webHidden/>
              </w:rPr>
              <w:t>11</w:t>
            </w:r>
            <w:r>
              <w:rPr>
                <w:noProof/>
                <w:webHidden/>
              </w:rPr>
              <w:fldChar w:fldCharType="end"/>
            </w:r>
          </w:hyperlink>
        </w:p>
        <w:p w14:paraId="27BA59F4" w14:textId="44943EF3" w:rsidR="00916FDC" w:rsidRDefault="00916FDC">
          <w:pPr>
            <w:pStyle w:val="TOC2"/>
            <w:tabs>
              <w:tab w:val="right" w:leader="dot" w:pos="8778"/>
            </w:tabs>
            <w:rPr>
              <w:rFonts w:cstheme="minorBidi"/>
              <w:noProof/>
              <w:kern w:val="2"/>
              <w:sz w:val="24"/>
              <w:szCs w:val="24"/>
              <w14:ligatures w14:val="standardContextual"/>
            </w:rPr>
          </w:pPr>
          <w:hyperlink w:anchor="_Toc229627938" w:history="1">
            <w:r w:rsidRPr="00FD20AD">
              <w:rPr>
                <w:rStyle w:val="Hyperlink"/>
                <w:rFonts w:ascii="Calibri" w:eastAsia="Calibri" w:hAnsi="Calibri" w:cs="Calibri"/>
                <w:b/>
                <w:bCs/>
                <w:noProof/>
              </w:rPr>
              <w:t>Reviews and Notifications</w:t>
            </w:r>
            <w:r>
              <w:rPr>
                <w:noProof/>
                <w:webHidden/>
              </w:rPr>
              <w:tab/>
            </w:r>
            <w:r>
              <w:rPr>
                <w:noProof/>
                <w:webHidden/>
              </w:rPr>
              <w:fldChar w:fldCharType="begin"/>
            </w:r>
            <w:r>
              <w:rPr>
                <w:noProof/>
                <w:webHidden/>
              </w:rPr>
              <w:instrText xml:space="preserve"> PAGEREF _Toc229627938 \h </w:instrText>
            </w:r>
            <w:r>
              <w:rPr>
                <w:noProof/>
                <w:webHidden/>
              </w:rPr>
            </w:r>
            <w:r>
              <w:rPr>
                <w:noProof/>
                <w:webHidden/>
              </w:rPr>
              <w:fldChar w:fldCharType="separate"/>
            </w:r>
            <w:r w:rsidR="002649FC">
              <w:rPr>
                <w:noProof/>
                <w:webHidden/>
              </w:rPr>
              <w:t>11</w:t>
            </w:r>
            <w:r>
              <w:rPr>
                <w:noProof/>
                <w:webHidden/>
              </w:rPr>
              <w:fldChar w:fldCharType="end"/>
            </w:r>
          </w:hyperlink>
        </w:p>
        <w:p w14:paraId="3319A867" w14:textId="55F22CD3" w:rsidR="00916FDC" w:rsidRDefault="00916FDC">
          <w:pPr>
            <w:pStyle w:val="TOC1"/>
            <w:tabs>
              <w:tab w:val="right" w:leader="dot" w:pos="8778"/>
            </w:tabs>
            <w:rPr>
              <w:rFonts w:cstheme="minorBidi"/>
              <w:noProof/>
              <w:kern w:val="2"/>
              <w:sz w:val="24"/>
              <w:szCs w:val="24"/>
              <w14:ligatures w14:val="standardContextual"/>
            </w:rPr>
          </w:pPr>
          <w:hyperlink w:anchor="_Toc229627939" w:history="1">
            <w:r w:rsidRPr="00FD20AD">
              <w:rPr>
                <w:rStyle w:val="Hyperlink"/>
                <w:rFonts w:ascii="Calibri" w:eastAsia="Calibri" w:hAnsi="Calibri" w:cs="Calibri"/>
                <w:b/>
                <w:bCs/>
                <w:noProof/>
              </w:rPr>
              <w:t>11. Database Design</w:t>
            </w:r>
            <w:r>
              <w:rPr>
                <w:noProof/>
                <w:webHidden/>
              </w:rPr>
              <w:tab/>
            </w:r>
            <w:r>
              <w:rPr>
                <w:noProof/>
                <w:webHidden/>
              </w:rPr>
              <w:fldChar w:fldCharType="begin"/>
            </w:r>
            <w:r>
              <w:rPr>
                <w:noProof/>
                <w:webHidden/>
              </w:rPr>
              <w:instrText xml:space="preserve"> PAGEREF _Toc229627939 \h </w:instrText>
            </w:r>
            <w:r>
              <w:rPr>
                <w:noProof/>
                <w:webHidden/>
              </w:rPr>
            </w:r>
            <w:r>
              <w:rPr>
                <w:noProof/>
                <w:webHidden/>
              </w:rPr>
              <w:fldChar w:fldCharType="separate"/>
            </w:r>
            <w:r w:rsidR="002649FC">
              <w:rPr>
                <w:noProof/>
                <w:webHidden/>
              </w:rPr>
              <w:t>12</w:t>
            </w:r>
            <w:r>
              <w:rPr>
                <w:noProof/>
                <w:webHidden/>
              </w:rPr>
              <w:fldChar w:fldCharType="end"/>
            </w:r>
          </w:hyperlink>
        </w:p>
        <w:p w14:paraId="7A5E4B2F" w14:textId="2C8A0507" w:rsidR="00916FDC" w:rsidRDefault="00916FDC">
          <w:pPr>
            <w:pStyle w:val="TOC2"/>
            <w:tabs>
              <w:tab w:val="right" w:leader="dot" w:pos="8778"/>
            </w:tabs>
            <w:rPr>
              <w:rFonts w:cstheme="minorBidi"/>
              <w:noProof/>
              <w:kern w:val="2"/>
              <w:sz w:val="24"/>
              <w:szCs w:val="24"/>
              <w14:ligatures w14:val="standardContextual"/>
            </w:rPr>
          </w:pPr>
          <w:hyperlink w:anchor="_Toc229627940" w:history="1">
            <w:r w:rsidRPr="00FD20AD">
              <w:rPr>
                <w:rStyle w:val="Hyperlink"/>
                <w:rFonts w:ascii="Calibri" w:eastAsia="Calibri" w:hAnsi="Calibri" w:cs="Calibri"/>
                <w:b/>
                <w:bCs/>
                <w:noProof/>
              </w:rPr>
              <w:t>Tables</w:t>
            </w:r>
            <w:r>
              <w:rPr>
                <w:noProof/>
                <w:webHidden/>
              </w:rPr>
              <w:tab/>
            </w:r>
            <w:r>
              <w:rPr>
                <w:noProof/>
                <w:webHidden/>
              </w:rPr>
              <w:fldChar w:fldCharType="begin"/>
            </w:r>
            <w:r>
              <w:rPr>
                <w:noProof/>
                <w:webHidden/>
              </w:rPr>
              <w:instrText xml:space="preserve"> PAGEREF _Toc229627940 \h </w:instrText>
            </w:r>
            <w:r>
              <w:rPr>
                <w:noProof/>
                <w:webHidden/>
              </w:rPr>
            </w:r>
            <w:r>
              <w:rPr>
                <w:noProof/>
                <w:webHidden/>
              </w:rPr>
              <w:fldChar w:fldCharType="separate"/>
            </w:r>
            <w:r w:rsidR="002649FC">
              <w:rPr>
                <w:noProof/>
                <w:webHidden/>
              </w:rPr>
              <w:t>12</w:t>
            </w:r>
            <w:r>
              <w:rPr>
                <w:noProof/>
                <w:webHidden/>
              </w:rPr>
              <w:fldChar w:fldCharType="end"/>
            </w:r>
          </w:hyperlink>
        </w:p>
        <w:p w14:paraId="0E774D21" w14:textId="14250CC6" w:rsidR="00916FDC" w:rsidRDefault="00916FDC">
          <w:pPr>
            <w:pStyle w:val="TOC2"/>
            <w:tabs>
              <w:tab w:val="right" w:leader="dot" w:pos="8778"/>
            </w:tabs>
            <w:rPr>
              <w:rFonts w:cstheme="minorBidi"/>
              <w:noProof/>
              <w:kern w:val="2"/>
              <w:sz w:val="24"/>
              <w:szCs w:val="24"/>
              <w14:ligatures w14:val="standardContextual"/>
            </w:rPr>
          </w:pPr>
          <w:hyperlink w:anchor="_Toc229627941" w:history="1">
            <w:r w:rsidRPr="00FD20AD">
              <w:rPr>
                <w:rStyle w:val="Hyperlink"/>
                <w:rFonts w:ascii="Calibri" w:eastAsia="Calibri" w:hAnsi="Calibri" w:cs="Calibri"/>
                <w:b/>
                <w:bCs/>
                <w:noProof/>
              </w:rPr>
              <w:t>Views and Stored Functions</w:t>
            </w:r>
            <w:r>
              <w:rPr>
                <w:noProof/>
                <w:webHidden/>
              </w:rPr>
              <w:tab/>
            </w:r>
            <w:r>
              <w:rPr>
                <w:noProof/>
                <w:webHidden/>
              </w:rPr>
              <w:fldChar w:fldCharType="begin"/>
            </w:r>
            <w:r>
              <w:rPr>
                <w:noProof/>
                <w:webHidden/>
              </w:rPr>
              <w:instrText xml:space="preserve"> PAGEREF _Toc229627941 \h </w:instrText>
            </w:r>
            <w:r>
              <w:rPr>
                <w:noProof/>
                <w:webHidden/>
              </w:rPr>
            </w:r>
            <w:r>
              <w:rPr>
                <w:noProof/>
                <w:webHidden/>
              </w:rPr>
              <w:fldChar w:fldCharType="separate"/>
            </w:r>
            <w:r w:rsidR="002649FC">
              <w:rPr>
                <w:noProof/>
                <w:webHidden/>
              </w:rPr>
              <w:t>13</w:t>
            </w:r>
            <w:r>
              <w:rPr>
                <w:noProof/>
                <w:webHidden/>
              </w:rPr>
              <w:fldChar w:fldCharType="end"/>
            </w:r>
          </w:hyperlink>
        </w:p>
        <w:p w14:paraId="11D692A1" w14:textId="641CE47A" w:rsidR="00916FDC" w:rsidRDefault="00916FDC">
          <w:pPr>
            <w:pStyle w:val="TOC1"/>
            <w:tabs>
              <w:tab w:val="right" w:leader="dot" w:pos="8778"/>
            </w:tabs>
            <w:rPr>
              <w:rFonts w:cstheme="minorBidi"/>
              <w:noProof/>
              <w:kern w:val="2"/>
              <w:sz w:val="24"/>
              <w:szCs w:val="24"/>
              <w14:ligatures w14:val="standardContextual"/>
            </w:rPr>
          </w:pPr>
          <w:hyperlink w:anchor="_Toc229627942" w:history="1">
            <w:r w:rsidRPr="00FD20AD">
              <w:rPr>
                <w:rStyle w:val="Hyperlink"/>
                <w:rFonts w:ascii="Calibri" w:eastAsia="Calibri" w:hAnsi="Calibri" w:cs="Calibri"/>
                <w:b/>
                <w:bCs/>
                <w:noProof/>
              </w:rPr>
              <w:t>12. Implementation</w:t>
            </w:r>
            <w:r>
              <w:rPr>
                <w:noProof/>
                <w:webHidden/>
              </w:rPr>
              <w:tab/>
            </w:r>
            <w:r>
              <w:rPr>
                <w:noProof/>
                <w:webHidden/>
              </w:rPr>
              <w:fldChar w:fldCharType="begin"/>
            </w:r>
            <w:r>
              <w:rPr>
                <w:noProof/>
                <w:webHidden/>
              </w:rPr>
              <w:instrText xml:space="preserve"> PAGEREF _Toc229627942 \h </w:instrText>
            </w:r>
            <w:r>
              <w:rPr>
                <w:noProof/>
                <w:webHidden/>
              </w:rPr>
            </w:r>
            <w:r>
              <w:rPr>
                <w:noProof/>
                <w:webHidden/>
              </w:rPr>
              <w:fldChar w:fldCharType="separate"/>
            </w:r>
            <w:r w:rsidR="002649FC">
              <w:rPr>
                <w:noProof/>
                <w:webHidden/>
              </w:rPr>
              <w:t>13</w:t>
            </w:r>
            <w:r>
              <w:rPr>
                <w:noProof/>
                <w:webHidden/>
              </w:rPr>
              <w:fldChar w:fldCharType="end"/>
            </w:r>
          </w:hyperlink>
        </w:p>
        <w:p w14:paraId="6FC3E155" w14:textId="1FC790B0" w:rsidR="00916FDC" w:rsidRDefault="00916FDC">
          <w:pPr>
            <w:pStyle w:val="TOC2"/>
            <w:tabs>
              <w:tab w:val="right" w:leader="dot" w:pos="8778"/>
            </w:tabs>
            <w:rPr>
              <w:rFonts w:cstheme="minorBidi"/>
              <w:noProof/>
              <w:kern w:val="2"/>
              <w:sz w:val="24"/>
              <w:szCs w:val="24"/>
              <w14:ligatures w14:val="standardContextual"/>
            </w:rPr>
          </w:pPr>
          <w:hyperlink w:anchor="_Toc229627943" w:history="1">
            <w:r w:rsidRPr="00FD20AD">
              <w:rPr>
                <w:rStyle w:val="Hyperlink"/>
                <w:rFonts w:ascii="Calibri" w:eastAsia="Calibri" w:hAnsi="Calibri" w:cs="Calibri"/>
                <w:b/>
                <w:bCs/>
                <w:noProof/>
              </w:rPr>
              <w:t>Frontend Architecture</w:t>
            </w:r>
            <w:r>
              <w:rPr>
                <w:noProof/>
                <w:webHidden/>
              </w:rPr>
              <w:tab/>
            </w:r>
            <w:r>
              <w:rPr>
                <w:noProof/>
                <w:webHidden/>
              </w:rPr>
              <w:fldChar w:fldCharType="begin"/>
            </w:r>
            <w:r>
              <w:rPr>
                <w:noProof/>
                <w:webHidden/>
              </w:rPr>
              <w:instrText xml:space="preserve"> PAGEREF _Toc229627943 \h </w:instrText>
            </w:r>
            <w:r>
              <w:rPr>
                <w:noProof/>
                <w:webHidden/>
              </w:rPr>
            </w:r>
            <w:r>
              <w:rPr>
                <w:noProof/>
                <w:webHidden/>
              </w:rPr>
              <w:fldChar w:fldCharType="separate"/>
            </w:r>
            <w:r w:rsidR="002649FC">
              <w:rPr>
                <w:noProof/>
                <w:webHidden/>
              </w:rPr>
              <w:t>13</w:t>
            </w:r>
            <w:r>
              <w:rPr>
                <w:noProof/>
                <w:webHidden/>
              </w:rPr>
              <w:fldChar w:fldCharType="end"/>
            </w:r>
          </w:hyperlink>
        </w:p>
        <w:p w14:paraId="48A87895" w14:textId="0287787D" w:rsidR="00916FDC" w:rsidRDefault="00916FDC">
          <w:pPr>
            <w:pStyle w:val="TOC2"/>
            <w:tabs>
              <w:tab w:val="right" w:leader="dot" w:pos="8778"/>
            </w:tabs>
            <w:rPr>
              <w:rFonts w:cstheme="minorBidi"/>
              <w:noProof/>
              <w:kern w:val="2"/>
              <w:sz w:val="24"/>
              <w:szCs w:val="24"/>
              <w14:ligatures w14:val="standardContextual"/>
            </w:rPr>
          </w:pPr>
          <w:hyperlink w:anchor="_Toc229627944" w:history="1">
            <w:r w:rsidRPr="00FD20AD">
              <w:rPr>
                <w:rStyle w:val="Hyperlink"/>
                <w:rFonts w:ascii="Calibri" w:eastAsia="Calibri" w:hAnsi="Calibri" w:cs="Calibri"/>
                <w:b/>
                <w:bCs/>
                <w:noProof/>
              </w:rPr>
              <w:t>Backend Architecture</w:t>
            </w:r>
            <w:r>
              <w:rPr>
                <w:noProof/>
                <w:webHidden/>
              </w:rPr>
              <w:tab/>
            </w:r>
            <w:r>
              <w:rPr>
                <w:noProof/>
                <w:webHidden/>
              </w:rPr>
              <w:fldChar w:fldCharType="begin"/>
            </w:r>
            <w:r>
              <w:rPr>
                <w:noProof/>
                <w:webHidden/>
              </w:rPr>
              <w:instrText xml:space="preserve"> PAGEREF _Toc229627944 \h </w:instrText>
            </w:r>
            <w:r>
              <w:rPr>
                <w:noProof/>
                <w:webHidden/>
              </w:rPr>
            </w:r>
            <w:r>
              <w:rPr>
                <w:noProof/>
                <w:webHidden/>
              </w:rPr>
              <w:fldChar w:fldCharType="separate"/>
            </w:r>
            <w:r w:rsidR="002649FC">
              <w:rPr>
                <w:noProof/>
                <w:webHidden/>
              </w:rPr>
              <w:t>14</w:t>
            </w:r>
            <w:r>
              <w:rPr>
                <w:noProof/>
                <w:webHidden/>
              </w:rPr>
              <w:fldChar w:fldCharType="end"/>
            </w:r>
          </w:hyperlink>
        </w:p>
        <w:p w14:paraId="0226CBF7" w14:textId="2730CC29" w:rsidR="00916FDC" w:rsidRDefault="00916FDC">
          <w:pPr>
            <w:pStyle w:val="TOC2"/>
            <w:tabs>
              <w:tab w:val="right" w:leader="dot" w:pos="8778"/>
            </w:tabs>
            <w:rPr>
              <w:rFonts w:cstheme="minorBidi"/>
              <w:noProof/>
              <w:kern w:val="2"/>
              <w:sz w:val="24"/>
              <w:szCs w:val="24"/>
              <w14:ligatures w14:val="standardContextual"/>
            </w:rPr>
          </w:pPr>
          <w:hyperlink w:anchor="_Toc229627945" w:history="1">
            <w:r w:rsidRPr="00FD20AD">
              <w:rPr>
                <w:rStyle w:val="Hyperlink"/>
                <w:rFonts w:ascii="Calibri" w:eastAsia="Calibri" w:hAnsi="Calibri" w:cs="Calibri"/>
                <w:b/>
                <w:bCs/>
                <w:noProof/>
              </w:rPr>
              <w:t>Payment Implementation</w:t>
            </w:r>
            <w:r>
              <w:rPr>
                <w:noProof/>
                <w:webHidden/>
              </w:rPr>
              <w:tab/>
            </w:r>
            <w:r>
              <w:rPr>
                <w:noProof/>
                <w:webHidden/>
              </w:rPr>
              <w:fldChar w:fldCharType="begin"/>
            </w:r>
            <w:r>
              <w:rPr>
                <w:noProof/>
                <w:webHidden/>
              </w:rPr>
              <w:instrText xml:space="preserve"> PAGEREF _Toc229627945 \h </w:instrText>
            </w:r>
            <w:r>
              <w:rPr>
                <w:noProof/>
                <w:webHidden/>
              </w:rPr>
            </w:r>
            <w:r>
              <w:rPr>
                <w:noProof/>
                <w:webHidden/>
              </w:rPr>
              <w:fldChar w:fldCharType="separate"/>
            </w:r>
            <w:r w:rsidR="002649FC">
              <w:rPr>
                <w:noProof/>
                <w:webHidden/>
              </w:rPr>
              <w:t>14</w:t>
            </w:r>
            <w:r>
              <w:rPr>
                <w:noProof/>
                <w:webHidden/>
              </w:rPr>
              <w:fldChar w:fldCharType="end"/>
            </w:r>
          </w:hyperlink>
        </w:p>
        <w:p w14:paraId="256B826C" w14:textId="3E5CC1C2" w:rsidR="00916FDC" w:rsidRDefault="00916FDC">
          <w:pPr>
            <w:pStyle w:val="TOC1"/>
            <w:tabs>
              <w:tab w:val="right" w:leader="dot" w:pos="8778"/>
            </w:tabs>
            <w:rPr>
              <w:rFonts w:cstheme="minorBidi"/>
              <w:noProof/>
              <w:kern w:val="2"/>
              <w:sz w:val="24"/>
              <w:szCs w:val="24"/>
              <w14:ligatures w14:val="standardContextual"/>
            </w:rPr>
          </w:pPr>
          <w:hyperlink w:anchor="_Toc229627946" w:history="1">
            <w:r w:rsidRPr="00FD20AD">
              <w:rPr>
                <w:rStyle w:val="Hyperlink"/>
                <w:rFonts w:ascii="Calibri" w:eastAsia="Calibri" w:hAnsi="Calibri" w:cs="Calibri"/>
                <w:b/>
                <w:bCs/>
                <w:noProof/>
              </w:rPr>
              <w:t>13. Performance and Security</w:t>
            </w:r>
            <w:r>
              <w:rPr>
                <w:noProof/>
                <w:webHidden/>
              </w:rPr>
              <w:tab/>
            </w:r>
            <w:r>
              <w:rPr>
                <w:noProof/>
                <w:webHidden/>
              </w:rPr>
              <w:fldChar w:fldCharType="begin"/>
            </w:r>
            <w:r>
              <w:rPr>
                <w:noProof/>
                <w:webHidden/>
              </w:rPr>
              <w:instrText xml:space="preserve"> PAGEREF _Toc229627946 \h </w:instrText>
            </w:r>
            <w:r>
              <w:rPr>
                <w:noProof/>
                <w:webHidden/>
              </w:rPr>
            </w:r>
            <w:r>
              <w:rPr>
                <w:noProof/>
                <w:webHidden/>
              </w:rPr>
              <w:fldChar w:fldCharType="separate"/>
            </w:r>
            <w:r w:rsidR="002649FC">
              <w:rPr>
                <w:noProof/>
                <w:webHidden/>
              </w:rPr>
              <w:t>14</w:t>
            </w:r>
            <w:r>
              <w:rPr>
                <w:noProof/>
                <w:webHidden/>
              </w:rPr>
              <w:fldChar w:fldCharType="end"/>
            </w:r>
          </w:hyperlink>
        </w:p>
        <w:p w14:paraId="28772BDA" w14:textId="24A90335" w:rsidR="00916FDC" w:rsidRDefault="00916FDC">
          <w:pPr>
            <w:pStyle w:val="TOC2"/>
            <w:tabs>
              <w:tab w:val="right" w:leader="dot" w:pos="8778"/>
            </w:tabs>
            <w:rPr>
              <w:rFonts w:cstheme="minorBidi"/>
              <w:noProof/>
              <w:kern w:val="2"/>
              <w:sz w:val="24"/>
              <w:szCs w:val="24"/>
              <w14:ligatures w14:val="standardContextual"/>
            </w:rPr>
          </w:pPr>
          <w:hyperlink w:anchor="_Toc229627947" w:history="1">
            <w:r w:rsidRPr="00FD20AD">
              <w:rPr>
                <w:rStyle w:val="Hyperlink"/>
                <w:rFonts w:ascii="Calibri" w:eastAsia="Calibri" w:hAnsi="Calibri" w:cs="Calibri"/>
                <w:b/>
                <w:bCs/>
                <w:noProof/>
              </w:rPr>
              <w:t>Performance Optimisations</w:t>
            </w:r>
            <w:r>
              <w:rPr>
                <w:noProof/>
                <w:webHidden/>
              </w:rPr>
              <w:tab/>
            </w:r>
            <w:r>
              <w:rPr>
                <w:noProof/>
                <w:webHidden/>
              </w:rPr>
              <w:fldChar w:fldCharType="begin"/>
            </w:r>
            <w:r>
              <w:rPr>
                <w:noProof/>
                <w:webHidden/>
              </w:rPr>
              <w:instrText xml:space="preserve"> PAGEREF _Toc229627947 \h </w:instrText>
            </w:r>
            <w:r>
              <w:rPr>
                <w:noProof/>
                <w:webHidden/>
              </w:rPr>
            </w:r>
            <w:r>
              <w:rPr>
                <w:noProof/>
                <w:webHidden/>
              </w:rPr>
              <w:fldChar w:fldCharType="separate"/>
            </w:r>
            <w:r w:rsidR="002649FC">
              <w:rPr>
                <w:noProof/>
                <w:webHidden/>
              </w:rPr>
              <w:t>14</w:t>
            </w:r>
            <w:r>
              <w:rPr>
                <w:noProof/>
                <w:webHidden/>
              </w:rPr>
              <w:fldChar w:fldCharType="end"/>
            </w:r>
          </w:hyperlink>
        </w:p>
        <w:p w14:paraId="7EDA00AA" w14:textId="54852612" w:rsidR="00916FDC" w:rsidRDefault="00916FDC">
          <w:pPr>
            <w:pStyle w:val="TOC2"/>
            <w:tabs>
              <w:tab w:val="right" w:leader="dot" w:pos="8778"/>
            </w:tabs>
            <w:rPr>
              <w:rFonts w:cstheme="minorBidi"/>
              <w:noProof/>
              <w:kern w:val="2"/>
              <w:sz w:val="24"/>
              <w:szCs w:val="24"/>
              <w14:ligatures w14:val="standardContextual"/>
            </w:rPr>
          </w:pPr>
          <w:hyperlink w:anchor="_Toc229627948" w:history="1">
            <w:r w:rsidRPr="00FD20AD">
              <w:rPr>
                <w:rStyle w:val="Hyperlink"/>
                <w:rFonts w:ascii="Calibri" w:eastAsia="Calibri" w:hAnsi="Calibri" w:cs="Calibri"/>
                <w:b/>
                <w:bCs/>
                <w:noProof/>
              </w:rPr>
              <w:t>Security Measures</w:t>
            </w:r>
            <w:r>
              <w:rPr>
                <w:noProof/>
                <w:webHidden/>
              </w:rPr>
              <w:tab/>
            </w:r>
            <w:r>
              <w:rPr>
                <w:noProof/>
                <w:webHidden/>
              </w:rPr>
              <w:fldChar w:fldCharType="begin"/>
            </w:r>
            <w:r>
              <w:rPr>
                <w:noProof/>
                <w:webHidden/>
              </w:rPr>
              <w:instrText xml:space="preserve"> PAGEREF _Toc229627948 \h </w:instrText>
            </w:r>
            <w:r>
              <w:rPr>
                <w:noProof/>
                <w:webHidden/>
              </w:rPr>
            </w:r>
            <w:r>
              <w:rPr>
                <w:noProof/>
                <w:webHidden/>
              </w:rPr>
              <w:fldChar w:fldCharType="separate"/>
            </w:r>
            <w:r w:rsidR="002649FC">
              <w:rPr>
                <w:noProof/>
                <w:webHidden/>
              </w:rPr>
              <w:t>15</w:t>
            </w:r>
            <w:r>
              <w:rPr>
                <w:noProof/>
                <w:webHidden/>
              </w:rPr>
              <w:fldChar w:fldCharType="end"/>
            </w:r>
          </w:hyperlink>
        </w:p>
        <w:p w14:paraId="0C587BFD" w14:textId="44586A70" w:rsidR="00916FDC" w:rsidRDefault="00916FDC">
          <w:pPr>
            <w:pStyle w:val="TOC1"/>
            <w:tabs>
              <w:tab w:val="right" w:leader="dot" w:pos="8778"/>
            </w:tabs>
            <w:rPr>
              <w:rFonts w:cstheme="minorBidi"/>
              <w:noProof/>
              <w:kern w:val="2"/>
              <w:sz w:val="24"/>
              <w:szCs w:val="24"/>
              <w14:ligatures w14:val="standardContextual"/>
            </w:rPr>
          </w:pPr>
          <w:hyperlink w:anchor="_Toc229627949" w:history="1">
            <w:r w:rsidRPr="00FD20AD">
              <w:rPr>
                <w:rStyle w:val="Hyperlink"/>
                <w:rFonts w:ascii="Calibri" w:eastAsia="Calibri" w:hAnsi="Calibri" w:cs="Calibri"/>
                <w:b/>
                <w:bCs/>
                <w:noProof/>
              </w:rPr>
              <w:t>14. Testing</w:t>
            </w:r>
            <w:r>
              <w:rPr>
                <w:noProof/>
                <w:webHidden/>
              </w:rPr>
              <w:tab/>
            </w:r>
            <w:r>
              <w:rPr>
                <w:noProof/>
                <w:webHidden/>
              </w:rPr>
              <w:fldChar w:fldCharType="begin"/>
            </w:r>
            <w:r>
              <w:rPr>
                <w:noProof/>
                <w:webHidden/>
              </w:rPr>
              <w:instrText xml:space="preserve"> PAGEREF _Toc229627949 \h </w:instrText>
            </w:r>
            <w:r>
              <w:rPr>
                <w:noProof/>
                <w:webHidden/>
              </w:rPr>
            </w:r>
            <w:r>
              <w:rPr>
                <w:noProof/>
                <w:webHidden/>
              </w:rPr>
              <w:fldChar w:fldCharType="separate"/>
            </w:r>
            <w:r w:rsidR="002649FC">
              <w:rPr>
                <w:noProof/>
                <w:webHidden/>
              </w:rPr>
              <w:t>15</w:t>
            </w:r>
            <w:r>
              <w:rPr>
                <w:noProof/>
                <w:webHidden/>
              </w:rPr>
              <w:fldChar w:fldCharType="end"/>
            </w:r>
          </w:hyperlink>
        </w:p>
        <w:p w14:paraId="399940B3" w14:textId="5E427BDF" w:rsidR="00916FDC" w:rsidRDefault="00916FDC">
          <w:pPr>
            <w:pStyle w:val="TOC2"/>
            <w:tabs>
              <w:tab w:val="right" w:leader="dot" w:pos="8778"/>
            </w:tabs>
            <w:rPr>
              <w:rFonts w:cstheme="minorBidi"/>
              <w:noProof/>
              <w:kern w:val="2"/>
              <w:sz w:val="24"/>
              <w:szCs w:val="24"/>
              <w14:ligatures w14:val="standardContextual"/>
            </w:rPr>
          </w:pPr>
          <w:hyperlink w:anchor="_Toc229627950" w:history="1">
            <w:r w:rsidRPr="00FD20AD">
              <w:rPr>
                <w:rStyle w:val="Hyperlink"/>
                <w:rFonts w:ascii="Calibri" w:eastAsia="Calibri" w:hAnsi="Calibri" w:cs="Calibri"/>
                <w:b/>
                <w:bCs/>
                <w:noProof/>
              </w:rPr>
              <w:t>Testing Approach</w:t>
            </w:r>
            <w:r>
              <w:rPr>
                <w:noProof/>
                <w:webHidden/>
              </w:rPr>
              <w:tab/>
            </w:r>
            <w:r>
              <w:rPr>
                <w:noProof/>
                <w:webHidden/>
              </w:rPr>
              <w:fldChar w:fldCharType="begin"/>
            </w:r>
            <w:r>
              <w:rPr>
                <w:noProof/>
                <w:webHidden/>
              </w:rPr>
              <w:instrText xml:space="preserve"> PAGEREF _Toc229627950 \h </w:instrText>
            </w:r>
            <w:r>
              <w:rPr>
                <w:noProof/>
                <w:webHidden/>
              </w:rPr>
            </w:r>
            <w:r>
              <w:rPr>
                <w:noProof/>
                <w:webHidden/>
              </w:rPr>
              <w:fldChar w:fldCharType="separate"/>
            </w:r>
            <w:r w:rsidR="002649FC">
              <w:rPr>
                <w:noProof/>
                <w:webHidden/>
              </w:rPr>
              <w:t>15</w:t>
            </w:r>
            <w:r>
              <w:rPr>
                <w:noProof/>
                <w:webHidden/>
              </w:rPr>
              <w:fldChar w:fldCharType="end"/>
            </w:r>
          </w:hyperlink>
        </w:p>
        <w:p w14:paraId="4753D7D0" w14:textId="383A9FA8" w:rsidR="00916FDC" w:rsidRDefault="00916FDC">
          <w:pPr>
            <w:pStyle w:val="TOC2"/>
            <w:tabs>
              <w:tab w:val="right" w:leader="dot" w:pos="8778"/>
            </w:tabs>
            <w:rPr>
              <w:rFonts w:cstheme="minorBidi"/>
              <w:noProof/>
              <w:kern w:val="2"/>
              <w:sz w:val="24"/>
              <w:szCs w:val="24"/>
              <w14:ligatures w14:val="standardContextual"/>
            </w:rPr>
          </w:pPr>
          <w:hyperlink w:anchor="_Toc229627951" w:history="1">
            <w:r w:rsidRPr="00FD20AD">
              <w:rPr>
                <w:rStyle w:val="Hyperlink"/>
                <w:rFonts w:ascii="Calibri" w:eastAsia="Calibri" w:hAnsi="Calibri" w:cs="Calibri"/>
                <w:b/>
                <w:bCs/>
                <w:noProof/>
              </w:rPr>
              <w:t>Test Cases</w:t>
            </w:r>
            <w:r>
              <w:rPr>
                <w:noProof/>
                <w:webHidden/>
              </w:rPr>
              <w:tab/>
            </w:r>
            <w:r>
              <w:rPr>
                <w:noProof/>
                <w:webHidden/>
              </w:rPr>
              <w:fldChar w:fldCharType="begin"/>
            </w:r>
            <w:r>
              <w:rPr>
                <w:noProof/>
                <w:webHidden/>
              </w:rPr>
              <w:instrText xml:space="preserve"> PAGEREF _Toc229627951 \h </w:instrText>
            </w:r>
            <w:r>
              <w:rPr>
                <w:noProof/>
                <w:webHidden/>
              </w:rPr>
            </w:r>
            <w:r>
              <w:rPr>
                <w:noProof/>
                <w:webHidden/>
              </w:rPr>
              <w:fldChar w:fldCharType="separate"/>
            </w:r>
            <w:r w:rsidR="002649FC">
              <w:rPr>
                <w:noProof/>
                <w:webHidden/>
              </w:rPr>
              <w:t>16</w:t>
            </w:r>
            <w:r>
              <w:rPr>
                <w:noProof/>
                <w:webHidden/>
              </w:rPr>
              <w:fldChar w:fldCharType="end"/>
            </w:r>
          </w:hyperlink>
        </w:p>
        <w:p w14:paraId="768B16A8" w14:textId="2AC807A2" w:rsidR="00916FDC" w:rsidRDefault="00916FDC">
          <w:pPr>
            <w:pStyle w:val="TOC1"/>
            <w:tabs>
              <w:tab w:val="right" w:leader="dot" w:pos="8778"/>
            </w:tabs>
            <w:rPr>
              <w:rFonts w:cstheme="minorBidi"/>
              <w:noProof/>
              <w:kern w:val="2"/>
              <w:sz w:val="24"/>
              <w:szCs w:val="24"/>
              <w14:ligatures w14:val="standardContextual"/>
            </w:rPr>
          </w:pPr>
          <w:hyperlink w:anchor="_Toc229627952" w:history="1">
            <w:r w:rsidRPr="00FD20AD">
              <w:rPr>
                <w:rStyle w:val="Hyperlink"/>
                <w:rFonts w:ascii="Calibri" w:eastAsia="Calibri" w:hAnsi="Calibri" w:cs="Calibri"/>
                <w:b/>
                <w:bCs/>
                <w:noProof/>
              </w:rPr>
              <w:t>15. Deployment</w:t>
            </w:r>
            <w:r>
              <w:rPr>
                <w:noProof/>
                <w:webHidden/>
              </w:rPr>
              <w:tab/>
            </w:r>
            <w:r>
              <w:rPr>
                <w:noProof/>
                <w:webHidden/>
              </w:rPr>
              <w:fldChar w:fldCharType="begin"/>
            </w:r>
            <w:r>
              <w:rPr>
                <w:noProof/>
                <w:webHidden/>
              </w:rPr>
              <w:instrText xml:space="preserve"> PAGEREF _Toc229627952 \h </w:instrText>
            </w:r>
            <w:r>
              <w:rPr>
                <w:noProof/>
                <w:webHidden/>
              </w:rPr>
            </w:r>
            <w:r>
              <w:rPr>
                <w:noProof/>
                <w:webHidden/>
              </w:rPr>
              <w:fldChar w:fldCharType="separate"/>
            </w:r>
            <w:r w:rsidR="002649FC">
              <w:rPr>
                <w:noProof/>
                <w:webHidden/>
              </w:rPr>
              <w:t>17</w:t>
            </w:r>
            <w:r>
              <w:rPr>
                <w:noProof/>
                <w:webHidden/>
              </w:rPr>
              <w:fldChar w:fldCharType="end"/>
            </w:r>
          </w:hyperlink>
        </w:p>
        <w:p w14:paraId="50F131E7" w14:textId="7734FBA0" w:rsidR="00916FDC" w:rsidRDefault="00916FDC">
          <w:pPr>
            <w:pStyle w:val="TOC1"/>
            <w:tabs>
              <w:tab w:val="right" w:leader="dot" w:pos="8778"/>
            </w:tabs>
            <w:rPr>
              <w:rFonts w:cstheme="minorBidi"/>
              <w:noProof/>
              <w:kern w:val="2"/>
              <w:sz w:val="24"/>
              <w:szCs w:val="24"/>
              <w14:ligatures w14:val="standardContextual"/>
            </w:rPr>
          </w:pPr>
          <w:hyperlink w:anchor="_Toc229627953" w:history="1">
            <w:r w:rsidRPr="00FD20AD">
              <w:rPr>
                <w:rStyle w:val="Hyperlink"/>
                <w:rFonts w:ascii="Calibri" w:eastAsia="Calibri" w:hAnsi="Calibri" w:cs="Calibri"/>
                <w:b/>
                <w:bCs/>
                <w:noProof/>
              </w:rPr>
              <w:t>16. Limitations</w:t>
            </w:r>
            <w:r>
              <w:rPr>
                <w:noProof/>
                <w:webHidden/>
              </w:rPr>
              <w:tab/>
            </w:r>
            <w:r>
              <w:rPr>
                <w:noProof/>
                <w:webHidden/>
              </w:rPr>
              <w:fldChar w:fldCharType="begin"/>
            </w:r>
            <w:r>
              <w:rPr>
                <w:noProof/>
                <w:webHidden/>
              </w:rPr>
              <w:instrText xml:space="preserve"> PAGEREF _Toc229627953 \h </w:instrText>
            </w:r>
            <w:r>
              <w:rPr>
                <w:noProof/>
                <w:webHidden/>
              </w:rPr>
            </w:r>
            <w:r>
              <w:rPr>
                <w:noProof/>
                <w:webHidden/>
              </w:rPr>
              <w:fldChar w:fldCharType="separate"/>
            </w:r>
            <w:r w:rsidR="002649FC">
              <w:rPr>
                <w:noProof/>
                <w:webHidden/>
              </w:rPr>
              <w:t>18</w:t>
            </w:r>
            <w:r>
              <w:rPr>
                <w:noProof/>
                <w:webHidden/>
              </w:rPr>
              <w:fldChar w:fldCharType="end"/>
            </w:r>
          </w:hyperlink>
        </w:p>
        <w:p w14:paraId="501442F5" w14:textId="6EB796D4" w:rsidR="00916FDC" w:rsidRDefault="00916FDC">
          <w:pPr>
            <w:pStyle w:val="TOC1"/>
            <w:tabs>
              <w:tab w:val="right" w:leader="dot" w:pos="8778"/>
            </w:tabs>
            <w:rPr>
              <w:rFonts w:cstheme="minorBidi"/>
              <w:noProof/>
              <w:kern w:val="2"/>
              <w:sz w:val="24"/>
              <w:szCs w:val="24"/>
              <w14:ligatures w14:val="standardContextual"/>
            </w:rPr>
          </w:pPr>
          <w:hyperlink w:anchor="_Toc229627954" w:history="1">
            <w:r w:rsidRPr="00FD20AD">
              <w:rPr>
                <w:rStyle w:val="Hyperlink"/>
                <w:rFonts w:ascii="Calibri" w:eastAsia="Calibri" w:hAnsi="Calibri" w:cs="Calibri"/>
                <w:b/>
                <w:bCs/>
                <w:noProof/>
              </w:rPr>
              <w:t>17. Future Work</w:t>
            </w:r>
            <w:r>
              <w:rPr>
                <w:noProof/>
                <w:webHidden/>
              </w:rPr>
              <w:tab/>
            </w:r>
            <w:r>
              <w:rPr>
                <w:noProof/>
                <w:webHidden/>
              </w:rPr>
              <w:fldChar w:fldCharType="begin"/>
            </w:r>
            <w:r>
              <w:rPr>
                <w:noProof/>
                <w:webHidden/>
              </w:rPr>
              <w:instrText xml:space="preserve"> PAGEREF _Toc229627954 \h </w:instrText>
            </w:r>
            <w:r>
              <w:rPr>
                <w:noProof/>
                <w:webHidden/>
              </w:rPr>
            </w:r>
            <w:r>
              <w:rPr>
                <w:noProof/>
                <w:webHidden/>
              </w:rPr>
              <w:fldChar w:fldCharType="separate"/>
            </w:r>
            <w:r w:rsidR="002649FC">
              <w:rPr>
                <w:noProof/>
                <w:webHidden/>
              </w:rPr>
              <w:t>19</w:t>
            </w:r>
            <w:r>
              <w:rPr>
                <w:noProof/>
                <w:webHidden/>
              </w:rPr>
              <w:fldChar w:fldCharType="end"/>
            </w:r>
          </w:hyperlink>
        </w:p>
        <w:p w14:paraId="34599B41" w14:textId="0228E521" w:rsidR="00916FDC" w:rsidRDefault="00916FDC">
          <w:pPr>
            <w:pStyle w:val="TOC1"/>
            <w:tabs>
              <w:tab w:val="right" w:leader="dot" w:pos="8778"/>
            </w:tabs>
            <w:rPr>
              <w:rFonts w:cstheme="minorBidi"/>
              <w:noProof/>
              <w:kern w:val="2"/>
              <w:sz w:val="24"/>
              <w:szCs w:val="24"/>
              <w14:ligatures w14:val="standardContextual"/>
            </w:rPr>
          </w:pPr>
          <w:hyperlink w:anchor="_Toc229627955" w:history="1">
            <w:r w:rsidRPr="00FD20AD">
              <w:rPr>
                <w:rStyle w:val="Hyperlink"/>
                <w:rFonts w:ascii="Calibri" w:eastAsia="Calibri" w:hAnsi="Calibri" w:cs="Calibri"/>
                <w:b/>
                <w:bCs/>
                <w:noProof/>
              </w:rPr>
              <w:t>18. Conclusion</w:t>
            </w:r>
            <w:r>
              <w:rPr>
                <w:noProof/>
                <w:webHidden/>
              </w:rPr>
              <w:tab/>
            </w:r>
            <w:r>
              <w:rPr>
                <w:noProof/>
                <w:webHidden/>
              </w:rPr>
              <w:fldChar w:fldCharType="begin"/>
            </w:r>
            <w:r>
              <w:rPr>
                <w:noProof/>
                <w:webHidden/>
              </w:rPr>
              <w:instrText xml:space="preserve"> PAGEREF _Toc229627955 \h </w:instrText>
            </w:r>
            <w:r>
              <w:rPr>
                <w:noProof/>
                <w:webHidden/>
              </w:rPr>
            </w:r>
            <w:r>
              <w:rPr>
                <w:noProof/>
                <w:webHidden/>
              </w:rPr>
              <w:fldChar w:fldCharType="separate"/>
            </w:r>
            <w:r w:rsidR="002649FC">
              <w:rPr>
                <w:noProof/>
                <w:webHidden/>
              </w:rPr>
              <w:t>20</w:t>
            </w:r>
            <w:r>
              <w:rPr>
                <w:noProof/>
                <w:webHidden/>
              </w:rPr>
              <w:fldChar w:fldCharType="end"/>
            </w:r>
          </w:hyperlink>
        </w:p>
        <w:p w14:paraId="6CA5D5D1" w14:textId="4FB36810" w:rsidR="00916FDC" w:rsidRDefault="00916FDC">
          <w:pPr>
            <w:pStyle w:val="TOC1"/>
            <w:tabs>
              <w:tab w:val="right" w:leader="dot" w:pos="8778"/>
            </w:tabs>
            <w:rPr>
              <w:rFonts w:cstheme="minorBidi"/>
              <w:noProof/>
              <w:kern w:val="2"/>
              <w:sz w:val="24"/>
              <w:szCs w:val="24"/>
              <w14:ligatures w14:val="standardContextual"/>
            </w:rPr>
          </w:pPr>
          <w:hyperlink w:anchor="_Toc229627956" w:history="1">
            <w:r w:rsidRPr="00FD20AD">
              <w:rPr>
                <w:rStyle w:val="Hyperlink"/>
                <w:rFonts w:ascii="Calibri" w:eastAsia="Calibri" w:hAnsi="Calibri" w:cs="Calibri"/>
                <w:b/>
                <w:bCs/>
                <w:noProof/>
              </w:rPr>
              <w:t>19. References</w:t>
            </w:r>
            <w:r>
              <w:rPr>
                <w:noProof/>
                <w:webHidden/>
              </w:rPr>
              <w:tab/>
            </w:r>
            <w:r>
              <w:rPr>
                <w:noProof/>
                <w:webHidden/>
              </w:rPr>
              <w:fldChar w:fldCharType="begin"/>
            </w:r>
            <w:r>
              <w:rPr>
                <w:noProof/>
                <w:webHidden/>
              </w:rPr>
              <w:instrText xml:space="preserve"> PAGEREF _Toc229627956 \h </w:instrText>
            </w:r>
            <w:r>
              <w:rPr>
                <w:noProof/>
                <w:webHidden/>
              </w:rPr>
            </w:r>
            <w:r>
              <w:rPr>
                <w:noProof/>
                <w:webHidden/>
              </w:rPr>
              <w:fldChar w:fldCharType="separate"/>
            </w:r>
            <w:r w:rsidR="002649FC">
              <w:rPr>
                <w:noProof/>
                <w:webHidden/>
              </w:rPr>
              <w:t>21</w:t>
            </w:r>
            <w:r>
              <w:rPr>
                <w:noProof/>
                <w:webHidden/>
              </w:rPr>
              <w:fldChar w:fldCharType="end"/>
            </w:r>
          </w:hyperlink>
        </w:p>
        <w:p w14:paraId="2CB9E1CE" w14:textId="77777777" w:rsidR="00916FDC" w:rsidRDefault="00916FDC" w:rsidP="00916FDC">
          <w:pPr>
            <w:rPr>
              <w:b/>
              <w:bCs/>
              <w:noProof/>
            </w:rPr>
          </w:pPr>
          <w:r>
            <w:rPr>
              <w:b/>
              <w:bCs/>
              <w:noProof/>
            </w:rPr>
            <w:lastRenderedPageBreak/>
            <w:fldChar w:fldCharType="end"/>
          </w:r>
        </w:p>
      </w:sdtContent>
    </w:sdt>
    <w:p w14:paraId="51C0EE70" w14:textId="2687399C" w:rsidR="00C22ACA" w:rsidRDefault="00000000" w:rsidP="00916FDC">
      <w:bookmarkStart w:id="0" w:name="_Toc229627922"/>
      <w:r>
        <w:rPr>
          <w:rFonts w:ascii="Calibri" w:eastAsia="Calibri" w:hAnsi="Calibri" w:cs="Calibri"/>
          <w:b/>
          <w:bCs/>
          <w:color w:val="1A237E"/>
          <w:sz w:val="28"/>
          <w:szCs w:val="28"/>
        </w:rPr>
        <w:t>Abstract / Executive Summary</w:t>
      </w:r>
      <w:bookmarkEnd w:id="0"/>
    </w:p>
    <w:p w14:paraId="71881E71" w14:textId="2E105297" w:rsidR="00C22ACA" w:rsidRDefault="00000000" w:rsidP="00C531C0">
      <w:pPr>
        <w:jc w:val="both"/>
      </w:pPr>
      <w:r>
        <w:rPr>
          <w:rFonts w:ascii="Calibri" w:eastAsia="Calibri" w:hAnsi="Calibri" w:cs="Calibri"/>
          <w:color w:val="000000"/>
          <w:sz w:val="22"/>
          <w:szCs w:val="22"/>
        </w:rPr>
        <w:t xml:space="preserve">Urban parking scarcity remains one of the most pressing challenges in densely populated cities such as Dhaka, Bangladesh. Drivers spend significant time and fuel searching for available parking, while countless homeowners possess unused driveways and garages that sit idle for much of the day. </w:t>
      </w:r>
      <w:r>
        <w:rPr>
          <w:rFonts w:ascii="Calibri" w:eastAsia="Calibri" w:hAnsi="Calibri" w:cs="Calibri"/>
          <w:b/>
          <w:bCs/>
          <w:color w:val="000000"/>
          <w:sz w:val="22"/>
          <w:szCs w:val="22"/>
        </w:rPr>
        <w:t>ParkShare</w:t>
      </w:r>
      <w:r>
        <w:rPr>
          <w:rFonts w:ascii="Calibri" w:eastAsia="Calibri" w:hAnsi="Calibri" w:cs="Calibri"/>
          <w:color w:val="000000"/>
          <w:sz w:val="22"/>
          <w:szCs w:val="22"/>
        </w:rPr>
        <w:t xml:space="preserve"> addresses this inefficiency by providing a peer-to-peer residential driveway parking marketplace — conceptually analogous to Airbnb, but for parking spaces.</w:t>
      </w:r>
    </w:p>
    <w:p w14:paraId="0E04DA80" w14:textId="77777777" w:rsidR="00C22ACA" w:rsidRDefault="00000000" w:rsidP="00C531C0">
      <w:pPr>
        <w:jc w:val="both"/>
      </w:pPr>
      <w:r>
        <w:rPr>
          <w:rFonts w:ascii="Calibri" w:eastAsia="Calibri" w:hAnsi="Calibri" w:cs="Calibri"/>
          <w:color w:val="000000"/>
          <w:sz w:val="22"/>
          <w:szCs w:val="22"/>
        </w:rPr>
        <w:t xml:space="preserve">The platform implements a multi-role architecture supporting three distinct user types: </w:t>
      </w:r>
      <w:r>
        <w:rPr>
          <w:rFonts w:ascii="Calibri" w:eastAsia="Calibri" w:hAnsi="Calibri" w:cs="Calibri"/>
          <w:b/>
          <w:bCs/>
          <w:color w:val="000000"/>
          <w:sz w:val="22"/>
          <w:szCs w:val="22"/>
        </w:rPr>
        <w:t>drivers</w:t>
      </w:r>
      <w:r>
        <w:rPr>
          <w:rFonts w:ascii="Calibri" w:eastAsia="Calibri" w:hAnsi="Calibri" w:cs="Calibri"/>
          <w:color w:val="000000"/>
          <w:sz w:val="22"/>
          <w:szCs w:val="22"/>
        </w:rPr>
        <w:t xml:space="preserve"> who discover and book spaces, </w:t>
      </w:r>
      <w:r>
        <w:rPr>
          <w:rFonts w:ascii="Calibri" w:eastAsia="Calibri" w:hAnsi="Calibri" w:cs="Calibri"/>
          <w:b/>
          <w:bCs/>
          <w:color w:val="000000"/>
          <w:sz w:val="22"/>
          <w:szCs w:val="22"/>
        </w:rPr>
        <w:t>hosts</w:t>
      </w:r>
      <w:r>
        <w:rPr>
          <w:rFonts w:ascii="Calibri" w:eastAsia="Calibri" w:hAnsi="Calibri" w:cs="Calibri"/>
          <w:color w:val="000000"/>
          <w:sz w:val="22"/>
          <w:szCs w:val="22"/>
        </w:rPr>
        <w:t xml:space="preserve"> who list and manage their spots, and </w:t>
      </w:r>
      <w:r>
        <w:rPr>
          <w:rFonts w:ascii="Calibri" w:eastAsia="Calibri" w:hAnsi="Calibri" w:cs="Calibri"/>
          <w:b/>
          <w:bCs/>
          <w:color w:val="000000"/>
          <w:sz w:val="22"/>
          <w:szCs w:val="22"/>
        </w:rPr>
        <w:t>administrators</w:t>
      </w:r>
      <w:r>
        <w:rPr>
          <w:rFonts w:ascii="Calibri" w:eastAsia="Calibri" w:hAnsi="Calibri" w:cs="Calibri"/>
          <w:color w:val="000000"/>
          <w:sz w:val="22"/>
          <w:szCs w:val="22"/>
        </w:rPr>
        <w:t xml:space="preserve"> who oversee the entire ecosystem. Key features include KYC-based identity verification (National ID number and vehicle license plate), interactive Google Maps-based spot discovery, time-slot booking with host approval workflows, Stripe payment processing with automatic refund support, a mutual review and rating system, and an in-app notification service.</w:t>
      </w:r>
    </w:p>
    <w:p w14:paraId="6B3F274E" w14:textId="77777777" w:rsidR="00C22ACA" w:rsidRDefault="00000000" w:rsidP="00C531C0">
      <w:pPr>
        <w:jc w:val="both"/>
      </w:pPr>
      <w:r>
        <w:rPr>
          <w:rFonts w:ascii="Calibri" w:eastAsia="Calibri" w:hAnsi="Calibri" w:cs="Calibri"/>
          <w:color w:val="000000"/>
          <w:sz w:val="22"/>
          <w:szCs w:val="22"/>
        </w:rPr>
        <w:t xml:space="preserve">The frontend is built with React 18 and Vite, styled with Tailwind CSS following a mobile-first design philosophy. The backend uses Node.js with Express, and PostgreSQL hosted on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serves as the cloud database. Authentication uses JWT tokens supplemented by Google OAuth 2.0 via Passport.js. The complete system is deployed with the frontend on </w:t>
      </w:r>
      <w:proofErr w:type="spellStart"/>
      <w:r>
        <w:rPr>
          <w:rFonts w:ascii="Calibri" w:eastAsia="Calibri" w:hAnsi="Calibri" w:cs="Calibri"/>
          <w:color w:val="000000"/>
          <w:sz w:val="22"/>
          <w:szCs w:val="22"/>
        </w:rPr>
        <w:t>Vercel</w:t>
      </w:r>
      <w:proofErr w:type="spellEnd"/>
      <w:r>
        <w:rPr>
          <w:rFonts w:ascii="Calibri" w:eastAsia="Calibri" w:hAnsi="Calibri" w:cs="Calibri"/>
          <w:color w:val="000000"/>
          <w:sz w:val="22"/>
          <w:szCs w:val="22"/>
        </w:rPr>
        <w:t xml:space="preserve">, the backend on Render, and the database on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 making ParkShare a fully production-ready application.</w:t>
      </w:r>
    </w:p>
    <w:p w14:paraId="70D3CE20" w14:textId="77777777" w:rsidR="00C22ACA" w:rsidRDefault="00C22ACA">
      <w:pPr>
        <w:spacing w:after="120"/>
      </w:pPr>
    </w:p>
    <w:p w14:paraId="089785F5" w14:textId="77777777" w:rsidR="00C22ACA" w:rsidRDefault="00000000">
      <w:pPr>
        <w:pStyle w:val="Heading1"/>
      </w:pPr>
      <w:bookmarkStart w:id="1" w:name="_Toc229627923"/>
      <w:r>
        <w:rPr>
          <w:rFonts w:ascii="Calibri" w:eastAsia="Calibri" w:hAnsi="Calibri" w:cs="Calibri"/>
          <w:b/>
          <w:bCs/>
          <w:color w:val="1A237E"/>
          <w:sz w:val="28"/>
          <w:szCs w:val="28"/>
        </w:rPr>
        <w:t>1. Introduction</w:t>
      </w:r>
      <w:bookmarkEnd w:id="1"/>
    </w:p>
    <w:p w14:paraId="37FAC3DF" w14:textId="77777777" w:rsidR="00C22ACA" w:rsidRDefault="00000000" w:rsidP="00C531C0">
      <w:pPr>
        <w:jc w:val="both"/>
      </w:pPr>
      <w:r>
        <w:rPr>
          <w:rFonts w:ascii="Calibri" w:eastAsia="Calibri" w:hAnsi="Calibri" w:cs="Calibri"/>
          <w:color w:val="000000"/>
          <w:sz w:val="22"/>
          <w:szCs w:val="22"/>
        </w:rPr>
        <w:t>The rapid growth of vehicle ownership in South Asian cities has placed enormous pressure on existing parking infrastructure. In Dhaka alone, the number of registered vehicles has increased exponentially over the past decade, yet dedicated parking infrastructure has failed to keep pace. Commercial parking facilities are concentrated in business districts and are prohibitively expensive for everyday commuters. Drivers are routinely forced to park on roadsides, contributing to traffic congestion, accidents, and urban disorder.</w:t>
      </w:r>
    </w:p>
    <w:p w14:paraId="2A3920DF" w14:textId="77777777" w:rsidR="00C22ACA" w:rsidRDefault="00000000" w:rsidP="00C531C0">
      <w:pPr>
        <w:jc w:val="both"/>
      </w:pPr>
      <w:r>
        <w:rPr>
          <w:rFonts w:ascii="Calibri" w:eastAsia="Calibri" w:hAnsi="Calibri" w:cs="Calibri"/>
          <w:color w:val="000000"/>
          <w:sz w:val="22"/>
          <w:szCs w:val="22"/>
        </w:rPr>
        <w:t xml:space="preserve">Meanwhile, a significant number of residential properties contain driveways, garages, and compound spaces that remain unused during working hours. These </w:t>
      </w:r>
      <w:proofErr w:type="spellStart"/>
      <w:r>
        <w:rPr>
          <w:rFonts w:ascii="Calibri" w:eastAsia="Calibri" w:hAnsi="Calibri" w:cs="Calibri"/>
          <w:color w:val="000000"/>
          <w:sz w:val="22"/>
          <w:szCs w:val="22"/>
        </w:rPr>
        <w:t>underutilised</w:t>
      </w:r>
      <w:proofErr w:type="spellEnd"/>
      <w:r>
        <w:rPr>
          <w:rFonts w:ascii="Calibri" w:eastAsia="Calibri" w:hAnsi="Calibri" w:cs="Calibri"/>
          <w:color w:val="000000"/>
          <w:sz w:val="22"/>
          <w:szCs w:val="22"/>
        </w:rPr>
        <w:t xml:space="preserve"> assets represent a distributed parking resource that, if made accessible through a digital marketplace, could substantially alleviate urban parking pressure while generating supplemental income for property owners.</w:t>
      </w:r>
    </w:p>
    <w:p w14:paraId="6CAEE333" w14:textId="77777777" w:rsidR="00C22ACA" w:rsidRDefault="00000000" w:rsidP="00C531C0">
      <w:r>
        <w:rPr>
          <w:rFonts w:ascii="Calibri" w:eastAsia="Calibri" w:hAnsi="Calibri" w:cs="Calibri"/>
          <w:color w:val="000000"/>
          <w:sz w:val="22"/>
          <w:szCs w:val="22"/>
        </w:rPr>
        <w:t xml:space="preserve">ParkShare is a full-stack web application that facilitates this exchange. It provides a structured, trust-enforced marketplace where verified drivers can discover nearby residential parking spots, make time-bound bookings, complete secure digital payments, and leave reviews. Hosts benefit from a streamlined dashboard to manage listings, approve bookings, and track earnings. An </w:t>
      </w:r>
      <w:r>
        <w:rPr>
          <w:rFonts w:ascii="Calibri" w:eastAsia="Calibri" w:hAnsi="Calibri" w:cs="Calibri"/>
          <w:color w:val="000000"/>
          <w:sz w:val="22"/>
          <w:szCs w:val="22"/>
        </w:rPr>
        <w:lastRenderedPageBreak/>
        <w:t>administrative portal provides platform-wide oversight including user management, KYC whitelist control, and revenue analytics.</w:t>
      </w:r>
    </w:p>
    <w:p w14:paraId="0C4F13B7" w14:textId="77777777" w:rsidR="00C22ACA" w:rsidRDefault="00C22ACA">
      <w:pPr>
        <w:spacing w:after="120"/>
      </w:pPr>
    </w:p>
    <w:p w14:paraId="50B41471" w14:textId="77777777" w:rsidR="00C22ACA" w:rsidRDefault="00000000">
      <w:pPr>
        <w:pStyle w:val="Heading1"/>
      </w:pPr>
      <w:bookmarkStart w:id="2" w:name="_Toc229627924"/>
      <w:r>
        <w:rPr>
          <w:rFonts w:ascii="Calibri" w:eastAsia="Calibri" w:hAnsi="Calibri" w:cs="Calibri"/>
          <w:b/>
          <w:bCs/>
          <w:color w:val="1A237E"/>
          <w:sz w:val="28"/>
          <w:szCs w:val="28"/>
        </w:rPr>
        <w:t>2. Problem Statement</w:t>
      </w:r>
      <w:bookmarkEnd w:id="2"/>
    </w:p>
    <w:p w14:paraId="27811F66" w14:textId="77777777" w:rsidR="00C22ACA" w:rsidRDefault="00000000" w:rsidP="00C531C0">
      <w:pPr>
        <w:jc w:val="both"/>
      </w:pPr>
      <w:r>
        <w:rPr>
          <w:rFonts w:ascii="Calibri" w:eastAsia="Calibri" w:hAnsi="Calibri" w:cs="Calibri"/>
          <w:color w:val="000000"/>
          <w:sz w:val="22"/>
          <w:szCs w:val="22"/>
        </w:rPr>
        <w:t>The core problem ParkShare addresses is the absence of a trusted, technology-mediated channel through which residential parking space owners can offer their spaces to drivers in need. The table below summarises the key issues and their impact.</w:t>
      </w:r>
    </w:p>
    <w:p w14:paraId="1F9E588F"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6825"/>
      </w:tblGrid>
      <w:tr w:rsidR="00C22ACA" w14:paraId="208F5CFC" w14:textId="77777777" w:rsidTr="00143B25">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18B82AE3" w14:textId="77777777" w:rsidR="00C22ACA" w:rsidRDefault="00000000">
            <w:pPr>
              <w:spacing w:before="60" w:after="60"/>
            </w:pPr>
            <w:r>
              <w:rPr>
                <w:rFonts w:ascii="Calibri" w:eastAsia="Calibri" w:hAnsi="Calibri" w:cs="Calibri"/>
                <w:b/>
                <w:bCs/>
                <w:color w:val="000000"/>
                <w:sz w:val="20"/>
                <w:szCs w:val="20"/>
              </w:rPr>
              <w:t>Problem</w:t>
            </w:r>
          </w:p>
        </w:tc>
        <w:tc>
          <w:tcPr>
            <w:tcW w:w="0" w:type="auto"/>
            <w:shd w:val="solid" w:color="E8EAF6" w:fill="auto"/>
            <w:tcMar>
              <w:top w:w="80" w:type="dxa"/>
              <w:left w:w="120" w:type="dxa"/>
              <w:bottom w:w="80" w:type="dxa"/>
              <w:right w:w="120" w:type="dxa"/>
            </w:tcMar>
          </w:tcPr>
          <w:p w14:paraId="6C51FE22" w14:textId="77777777" w:rsidR="00C22ACA" w:rsidRDefault="00000000">
            <w:pPr>
              <w:spacing w:before="60" w:after="60"/>
            </w:pPr>
            <w:r>
              <w:rPr>
                <w:rFonts w:ascii="Calibri" w:eastAsia="Calibri" w:hAnsi="Calibri" w:cs="Calibri"/>
                <w:b/>
                <w:bCs/>
                <w:color w:val="000000"/>
                <w:sz w:val="20"/>
                <w:szCs w:val="20"/>
              </w:rPr>
              <w:t>Description and Impact</w:t>
            </w:r>
          </w:p>
        </w:tc>
      </w:tr>
      <w:tr w:rsidR="00C22ACA" w14:paraId="292D43E6" w14:textId="77777777" w:rsidTr="00143B25">
        <w:tblPrEx>
          <w:tblCellMar>
            <w:top w:w="0" w:type="dxa"/>
            <w:bottom w:w="0" w:type="dxa"/>
          </w:tblCellMar>
        </w:tblPrEx>
        <w:tc>
          <w:tcPr>
            <w:tcW w:w="0" w:type="auto"/>
            <w:tcMar>
              <w:top w:w="80" w:type="dxa"/>
              <w:left w:w="120" w:type="dxa"/>
              <w:bottom w:w="80" w:type="dxa"/>
              <w:right w:w="120" w:type="dxa"/>
            </w:tcMar>
          </w:tcPr>
          <w:p w14:paraId="36EEE220" w14:textId="77777777" w:rsidR="00C22ACA" w:rsidRDefault="00000000">
            <w:pPr>
              <w:spacing w:before="60" w:after="60"/>
            </w:pPr>
            <w:r>
              <w:rPr>
                <w:rFonts w:ascii="Calibri" w:eastAsia="Calibri" w:hAnsi="Calibri" w:cs="Calibri"/>
                <w:color w:val="000000"/>
                <w:sz w:val="20"/>
                <w:szCs w:val="20"/>
              </w:rPr>
              <w:t>Parking Scarcity</w:t>
            </w:r>
          </w:p>
        </w:tc>
        <w:tc>
          <w:tcPr>
            <w:tcW w:w="0" w:type="auto"/>
            <w:tcMar>
              <w:top w:w="80" w:type="dxa"/>
              <w:left w:w="120" w:type="dxa"/>
              <w:bottom w:w="80" w:type="dxa"/>
              <w:right w:w="120" w:type="dxa"/>
            </w:tcMar>
          </w:tcPr>
          <w:p w14:paraId="0565B068" w14:textId="77777777" w:rsidR="00C22ACA" w:rsidRDefault="00000000">
            <w:pPr>
              <w:spacing w:before="60" w:after="60"/>
            </w:pPr>
            <w:r>
              <w:rPr>
                <w:rFonts w:ascii="Calibri" w:eastAsia="Calibri" w:hAnsi="Calibri" w:cs="Calibri"/>
                <w:color w:val="000000"/>
                <w:sz w:val="20"/>
                <w:szCs w:val="20"/>
              </w:rPr>
              <w:t>Urban and residential zones suffer from acute parking shortfalls, forcing drivers into illegal parking and extended searches that waste time and fuel.</w:t>
            </w:r>
          </w:p>
        </w:tc>
      </w:tr>
      <w:tr w:rsidR="00C22ACA" w14:paraId="168566AF" w14:textId="77777777" w:rsidTr="00143B25">
        <w:tblPrEx>
          <w:tblCellMar>
            <w:top w:w="0" w:type="dxa"/>
            <w:bottom w:w="0" w:type="dxa"/>
          </w:tblCellMar>
        </w:tblPrEx>
        <w:tc>
          <w:tcPr>
            <w:tcW w:w="0" w:type="auto"/>
            <w:shd w:val="solid" w:color="F5F6FC" w:fill="auto"/>
            <w:tcMar>
              <w:top w:w="80" w:type="dxa"/>
              <w:left w:w="120" w:type="dxa"/>
              <w:bottom w:w="80" w:type="dxa"/>
              <w:right w:w="120" w:type="dxa"/>
            </w:tcMar>
          </w:tcPr>
          <w:p w14:paraId="48929849" w14:textId="77777777" w:rsidR="00C22ACA" w:rsidRDefault="00000000">
            <w:pPr>
              <w:spacing w:before="60" w:after="60"/>
            </w:pPr>
            <w:r>
              <w:rPr>
                <w:rFonts w:ascii="Calibri" w:eastAsia="Calibri" w:hAnsi="Calibri" w:cs="Calibri"/>
                <w:color w:val="000000"/>
                <w:sz w:val="20"/>
                <w:szCs w:val="20"/>
              </w:rPr>
              <w:t>No Formal Marketplace</w:t>
            </w:r>
          </w:p>
        </w:tc>
        <w:tc>
          <w:tcPr>
            <w:tcW w:w="0" w:type="auto"/>
            <w:shd w:val="solid" w:color="F5F6FC" w:fill="auto"/>
            <w:tcMar>
              <w:top w:w="80" w:type="dxa"/>
              <w:left w:w="120" w:type="dxa"/>
              <w:bottom w:w="80" w:type="dxa"/>
              <w:right w:w="120" w:type="dxa"/>
            </w:tcMar>
          </w:tcPr>
          <w:p w14:paraId="3AE8F82B" w14:textId="77777777" w:rsidR="00C22ACA" w:rsidRDefault="00000000">
            <w:pPr>
              <w:spacing w:before="60" w:after="60"/>
            </w:pPr>
            <w:r>
              <w:rPr>
                <w:rFonts w:ascii="Calibri" w:eastAsia="Calibri" w:hAnsi="Calibri" w:cs="Calibri"/>
                <w:color w:val="000000"/>
                <w:sz w:val="20"/>
                <w:szCs w:val="20"/>
              </w:rPr>
              <w:t>No peer-to-peer residential parking platform exists in Bangladesh, leaving an economically significant opportunity unaddressed.</w:t>
            </w:r>
          </w:p>
        </w:tc>
      </w:tr>
      <w:tr w:rsidR="00C22ACA" w14:paraId="0C8FD5A1" w14:textId="77777777" w:rsidTr="00143B25">
        <w:tblPrEx>
          <w:tblCellMar>
            <w:top w:w="0" w:type="dxa"/>
            <w:bottom w:w="0" w:type="dxa"/>
          </w:tblCellMar>
        </w:tblPrEx>
        <w:tc>
          <w:tcPr>
            <w:tcW w:w="0" w:type="auto"/>
            <w:tcMar>
              <w:top w:w="80" w:type="dxa"/>
              <w:left w:w="120" w:type="dxa"/>
              <w:bottom w:w="80" w:type="dxa"/>
              <w:right w:w="120" w:type="dxa"/>
            </w:tcMar>
          </w:tcPr>
          <w:p w14:paraId="16C111FB" w14:textId="77777777" w:rsidR="00C22ACA" w:rsidRDefault="00000000">
            <w:pPr>
              <w:spacing w:before="60" w:after="60"/>
            </w:pPr>
            <w:r>
              <w:rPr>
                <w:rFonts w:ascii="Calibri" w:eastAsia="Calibri" w:hAnsi="Calibri" w:cs="Calibri"/>
                <w:color w:val="000000"/>
                <w:sz w:val="20"/>
                <w:szCs w:val="20"/>
              </w:rPr>
              <w:t>Trust Barriers</w:t>
            </w:r>
          </w:p>
        </w:tc>
        <w:tc>
          <w:tcPr>
            <w:tcW w:w="0" w:type="auto"/>
            <w:tcMar>
              <w:top w:w="80" w:type="dxa"/>
              <w:left w:w="120" w:type="dxa"/>
              <w:bottom w:w="80" w:type="dxa"/>
              <w:right w:w="120" w:type="dxa"/>
            </w:tcMar>
          </w:tcPr>
          <w:p w14:paraId="07DB8BD3" w14:textId="77777777" w:rsidR="00C22ACA" w:rsidRDefault="00000000">
            <w:pPr>
              <w:spacing w:before="60" w:after="60"/>
            </w:pPr>
            <w:r>
              <w:rPr>
                <w:rFonts w:ascii="Calibri" w:eastAsia="Calibri" w:hAnsi="Calibri" w:cs="Calibri"/>
                <w:color w:val="000000"/>
                <w:sz w:val="20"/>
                <w:szCs w:val="20"/>
              </w:rPr>
              <w:t>Homeowners are unwilling to rent spaces to unknown individuals without a mechanism to verify driver identity and vehicle legitimacy.</w:t>
            </w:r>
          </w:p>
        </w:tc>
      </w:tr>
      <w:tr w:rsidR="00C22ACA" w14:paraId="2073E56A" w14:textId="77777777" w:rsidTr="00143B25">
        <w:tblPrEx>
          <w:tblCellMar>
            <w:top w:w="0" w:type="dxa"/>
            <w:bottom w:w="0" w:type="dxa"/>
          </w:tblCellMar>
        </w:tblPrEx>
        <w:tc>
          <w:tcPr>
            <w:tcW w:w="0" w:type="auto"/>
            <w:shd w:val="solid" w:color="F5F6FC" w:fill="auto"/>
            <w:tcMar>
              <w:top w:w="80" w:type="dxa"/>
              <w:left w:w="120" w:type="dxa"/>
              <w:bottom w:w="80" w:type="dxa"/>
              <w:right w:w="120" w:type="dxa"/>
            </w:tcMar>
          </w:tcPr>
          <w:p w14:paraId="050328E8" w14:textId="77777777" w:rsidR="00C22ACA" w:rsidRDefault="00000000">
            <w:pPr>
              <w:spacing w:before="60" w:after="60"/>
            </w:pPr>
            <w:r>
              <w:rPr>
                <w:rFonts w:ascii="Calibri" w:eastAsia="Calibri" w:hAnsi="Calibri" w:cs="Calibri"/>
                <w:color w:val="000000"/>
                <w:sz w:val="20"/>
                <w:szCs w:val="20"/>
              </w:rPr>
              <w:t>Lack of Host Tools</w:t>
            </w:r>
          </w:p>
        </w:tc>
        <w:tc>
          <w:tcPr>
            <w:tcW w:w="0" w:type="auto"/>
            <w:shd w:val="solid" w:color="F5F6FC" w:fill="auto"/>
            <w:tcMar>
              <w:top w:w="80" w:type="dxa"/>
              <w:left w:w="120" w:type="dxa"/>
              <w:bottom w:w="80" w:type="dxa"/>
              <w:right w:w="120" w:type="dxa"/>
            </w:tcMar>
          </w:tcPr>
          <w:p w14:paraId="6544EE39" w14:textId="77777777" w:rsidR="00C22ACA" w:rsidRDefault="00000000">
            <w:pPr>
              <w:spacing w:before="60" w:after="60"/>
            </w:pPr>
            <w:r>
              <w:rPr>
                <w:rFonts w:ascii="Calibri" w:eastAsia="Calibri" w:hAnsi="Calibri" w:cs="Calibri"/>
                <w:color w:val="000000"/>
                <w:sz w:val="20"/>
                <w:szCs w:val="20"/>
              </w:rPr>
              <w:t>No structured way exists to manage availability, set pricing, approve bookings, or receive digital payments — forcing informal, unreliable arrangements.</w:t>
            </w:r>
          </w:p>
        </w:tc>
      </w:tr>
      <w:tr w:rsidR="00C22ACA" w14:paraId="0ACB4DBD" w14:textId="77777777" w:rsidTr="00143B25">
        <w:tblPrEx>
          <w:tblCellMar>
            <w:top w:w="0" w:type="dxa"/>
            <w:bottom w:w="0" w:type="dxa"/>
          </w:tblCellMar>
        </w:tblPrEx>
        <w:tc>
          <w:tcPr>
            <w:tcW w:w="0" w:type="auto"/>
            <w:tcMar>
              <w:top w:w="80" w:type="dxa"/>
              <w:left w:w="120" w:type="dxa"/>
              <w:bottom w:w="80" w:type="dxa"/>
              <w:right w:w="120" w:type="dxa"/>
            </w:tcMar>
          </w:tcPr>
          <w:p w14:paraId="1934CBC8" w14:textId="77777777" w:rsidR="00C22ACA" w:rsidRDefault="00000000">
            <w:pPr>
              <w:spacing w:before="60" w:after="60"/>
            </w:pPr>
            <w:r>
              <w:rPr>
                <w:rFonts w:ascii="Calibri" w:eastAsia="Calibri" w:hAnsi="Calibri" w:cs="Calibri"/>
                <w:color w:val="000000"/>
                <w:sz w:val="20"/>
                <w:szCs w:val="20"/>
              </w:rPr>
              <w:t>Commercial-Only Alternatives</w:t>
            </w:r>
          </w:p>
        </w:tc>
        <w:tc>
          <w:tcPr>
            <w:tcW w:w="0" w:type="auto"/>
            <w:tcMar>
              <w:top w:w="80" w:type="dxa"/>
              <w:left w:w="120" w:type="dxa"/>
              <w:bottom w:w="80" w:type="dxa"/>
              <w:right w:w="120" w:type="dxa"/>
            </w:tcMar>
          </w:tcPr>
          <w:p w14:paraId="197A7AF2" w14:textId="77777777" w:rsidR="00C22ACA" w:rsidRDefault="00000000">
            <w:pPr>
              <w:spacing w:before="60" w:after="60"/>
            </w:pPr>
            <w:r>
              <w:rPr>
                <w:rFonts w:ascii="Calibri" w:eastAsia="Calibri" w:hAnsi="Calibri" w:cs="Calibri"/>
                <w:color w:val="000000"/>
                <w:sz w:val="20"/>
                <w:szCs w:val="20"/>
              </w:rPr>
              <w:t>Existing parking applications focus exclusively on commercial lots and do not facilitate residential driveway sharing.</w:t>
            </w:r>
          </w:p>
        </w:tc>
      </w:tr>
    </w:tbl>
    <w:p w14:paraId="34720B80" w14:textId="77777777" w:rsidR="00C22ACA" w:rsidRDefault="00000000">
      <w:pPr>
        <w:spacing w:before="40" w:after="180"/>
        <w:jc w:val="center"/>
      </w:pPr>
      <w:r>
        <w:rPr>
          <w:rFonts w:ascii="Calibri" w:eastAsia="Calibri" w:hAnsi="Calibri" w:cs="Calibri"/>
          <w:i/>
          <w:iCs/>
          <w:color w:val="666677"/>
          <w:sz w:val="18"/>
          <w:szCs w:val="18"/>
        </w:rPr>
        <w:t>Table: Key Problems and Their Impact</w:t>
      </w:r>
    </w:p>
    <w:p w14:paraId="162FFE0D" w14:textId="77777777" w:rsidR="00C22ACA" w:rsidRDefault="00C22ACA">
      <w:pPr>
        <w:spacing w:after="120"/>
      </w:pPr>
    </w:p>
    <w:p w14:paraId="4A31F650" w14:textId="77777777" w:rsidR="00C22ACA" w:rsidRDefault="00000000">
      <w:pPr>
        <w:pStyle w:val="Heading1"/>
      </w:pPr>
      <w:bookmarkStart w:id="3" w:name="_Toc229627925"/>
      <w:r>
        <w:rPr>
          <w:rFonts w:ascii="Calibri" w:eastAsia="Calibri" w:hAnsi="Calibri" w:cs="Calibri"/>
          <w:b/>
          <w:bCs/>
          <w:color w:val="1A237E"/>
          <w:sz w:val="28"/>
          <w:szCs w:val="28"/>
        </w:rPr>
        <w:t>3. Objectives</w:t>
      </w:r>
      <w:bookmarkEnd w:id="3"/>
    </w:p>
    <w:p w14:paraId="79C340BD" w14:textId="77777777" w:rsidR="00C22ACA" w:rsidRDefault="00000000" w:rsidP="00C531C0">
      <w:pPr>
        <w:jc w:val="both"/>
      </w:pPr>
      <w:r>
        <w:rPr>
          <w:rFonts w:ascii="Calibri" w:eastAsia="Calibri" w:hAnsi="Calibri" w:cs="Calibri"/>
          <w:color w:val="000000"/>
          <w:sz w:val="22"/>
          <w:szCs w:val="22"/>
        </w:rPr>
        <w:t>The primary objective of ParkShare is to develop a production-ready, full-stack web application that facilitates peer-to-peer residential parking space rental. The table below categorises the specific technical, functional, and deployment goals.</w:t>
      </w:r>
    </w:p>
    <w:p w14:paraId="52977F28"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1972"/>
        <w:gridCol w:w="5565"/>
      </w:tblGrid>
      <w:tr w:rsidR="00C22ACA" w14:paraId="3D0CDE14"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18F5FBF9" w14:textId="77777777" w:rsidR="00C22ACA" w:rsidRDefault="00000000">
            <w:pPr>
              <w:spacing w:before="60" w:after="60"/>
            </w:pPr>
            <w:r>
              <w:rPr>
                <w:rFonts w:ascii="Calibri" w:eastAsia="Calibri" w:hAnsi="Calibri" w:cs="Calibri"/>
                <w:b/>
                <w:bCs/>
                <w:color w:val="000000"/>
                <w:sz w:val="20"/>
                <w:szCs w:val="20"/>
              </w:rPr>
              <w:t>Category</w:t>
            </w:r>
          </w:p>
        </w:tc>
        <w:tc>
          <w:tcPr>
            <w:tcW w:w="0" w:type="auto"/>
            <w:shd w:val="solid" w:color="E8EAF6" w:fill="auto"/>
            <w:tcMar>
              <w:top w:w="80" w:type="dxa"/>
              <w:left w:w="120" w:type="dxa"/>
              <w:bottom w:w="80" w:type="dxa"/>
              <w:right w:w="120" w:type="dxa"/>
            </w:tcMar>
          </w:tcPr>
          <w:p w14:paraId="2FD03C26" w14:textId="77777777" w:rsidR="00C22ACA" w:rsidRDefault="00000000">
            <w:pPr>
              <w:spacing w:before="60" w:after="60"/>
            </w:pPr>
            <w:r>
              <w:rPr>
                <w:rFonts w:ascii="Calibri" w:eastAsia="Calibri" w:hAnsi="Calibri" w:cs="Calibri"/>
                <w:b/>
                <w:bCs/>
                <w:color w:val="000000"/>
                <w:sz w:val="20"/>
                <w:szCs w:val="20"/>
              </w:rPr>
              <w:t>Objective</w:t>
            </w:r>
          </w:p>
        </w:tc>
        <w:tc>
          <w:tcPr>
            <w:tcW w:w="0" w:type="auto"/>
            <w:shd w:val="solid" w:color="E8EAF6" w:fill="auto"/>
            <w:tcMar>
              <w:top w:w="80" w:type="dxa"/>
              <w:left w:w="120" w:type="dxa"/>
              <w:bottom w:w="80" w:type="dxa"/>
              <w:right w:w="120" w:type="dxa"/>
            </w:tcMar>
          </w:tcPr>
          <w:p w14:paraId="62A05C96" w14:textId="77777777" w:rsidR="00C22ACA" w:rsidRDefault="00000000">
            <w:pPr>
              <w:spacing w:before="60" w:after="60"/>
            </w:pPr>
            <w:r>
              <w:rPr>
                <w:rFonts w:ascii="Calibri" w:eastAsia="Calibri" w:hAnsi="Calibri" w:cs="Calibri"/>
                <w:b/>
                <w:bCs/>
                <w:color w:val="000000"/>
                <w:sz w:val="20"/>
                <w:szCs w:val="20"/>
              </w:rPr>
              <w:t>Detail</w:t>
            </w:r>
          </w:p>
        </w:tc>
      </w:tr>
      <w:tr w:rsidR="001F4FAA" w14:paraId="0DAD8496" w14:textId="77777777" w:rsidTr="001F4FAA">
        <w:tblPrEx>
          <w:tblCellMar>
            <w:top w:w="0" w:type="dxa"/>
            <w:bottom w:w="0" w:type="dxa"/>
          </w:tblCellMar>
        </w:tblPrEx>
        <w:tc>
          <w:tcPr>
            <w:tcW w:w="0" w:type="auto"/>
            <w:vMerge w:val="restart"/>
            <w:tcMar>
              <w:top w:w="80" w:type="dxa"/>
              <w:left w:w="120" w:type="dxa"/>
              <w:bottom w:w="80" w:type="dxa"/>
              <w:right w:w="120" w:type="dxa"/>
            </w:tcMar>
            <w:vAlign w:val="center"/>
          </w:tcPr>
          <w:p w14:paraId="31B07B36" w14:textId="231F37DA" w:rsidR="001F4FAA" w:rsidRDefault="001F4FAA" w:rsidP="001F4FAA">
            <w:pPr>
              <w:spacing w:before="60" w:after="60"/>
              <w:jc w:val="center"/>
            </w:pPr>
            <w:r>
              <w:rPr>
                <w:rFonts w:ascii="Calibri" w:eastAsia="Calibri" w:hAnsi="Calibri" w:cs="Calibri"/>
                <w:color w:val="000000"/>
                <w:sz w:val="20"/>
                <w:szCs w:val="20"/>
              </w:rPr>
              <w:t>Technical</w:t>
            </w:r>
          </w:p>
        </w:tc>
        <w:tc>
          <w:tcPr>
            <w:tcW w:w="0" w:type="auto"/>
            <w:tcMar>
              <w:top w:w="80" w:type="dxa"/>
              <w:left w:w="120" w:type="dxa"/>
              <w:bottom w:w="80" w:type="dxa"/>
              <w:right w:w="120" w:type="dxa"/>
            </w:tcMar>
          </w:tcPr>
          <w:p w14:paraId="5A738734" w14:textId="77777777" w:rsidR="001F4FAA" w:rsidRDefault="001F4FAA">
            <w:pPr>
              <w:spacing w:before="60" w:after="60"/>
            </w:pPr>
            <w:r>
              <w:rPr>
                <w:rFonts w:ascii="Calibri" w:eastAsia="Calibri" w:hAnsi="Calibri" w:cs="Calibri"/>
                <w:color w:val="000000"/>
                <w:sz w:val="20"/>
                <w:szCs w:val="20"/>
              </w:rPr>
              <w:t>SPA Frontend</w:t>
            </w:r>
          </w:p>
        </w:tc>
        <w:tc>
          <w:tcPr>
            <w:tcW w:w="0" w:type="auto"/>
            <w:tcMar>
              <w:top w:w="80" w:type="dxa"/>
              <w:left w:w="120" w:type="dxa"/>
              <w:bottom w:w="80" w:type="dxa"/>
              <w:right w:w="120" w:type="dxa"/>
            </w:tcMar>
          </w:tcPr>
          <w:p w14:paraId="1D16C5C3" w14:textId="77777777" w:rsidR="001F4FAA" w:rsidRDefault="001F4FAA">
            <w:pPr>
              <w:spacing w:before="60" w:after="60"/>
            </w:pPr>
            <w:r>
              <w:rPr>
                <w:rFonts w:ascii="Calibri" w:eastAsia="Calibri" w:hAnsi="Calibri" w:cs="Calibri"/>
                <w:color w:val="000000"/>
                <w:sz w:val="20"/>
                <w:szCs w:val="20"/>
              </w:rPr>
              <w:t>React 18 + Vite 5 with production-</w:t>
            </w:r>
            <w:proofErr w:type="spellStart"/>
            <w:r>
              <w:rPr>
                <w:rFonts w:ascii="Calibri" w:eastAsia="Calibri" w:hAnsi="Calibri" w:cs="Calibri"/>
                <w:color w:val="000000"/>
                <w:sz w:val="20"/>
                <w:szCs w:val="20"/>
              </w:rPr>
              <w:t>optimised</w:t>
            </w:r>
            <w:proofErr w:type="spellEnd"/>
            <w:r>
              <w:rPr>
                <w:rFonts w:ascii="Calibri" w:eastAsia="Calibri" w:hAnsi="Calibri" w:cs="Calibri"/>
                <w:color w:val="000000"/>
                <w:sz w:val="20"/>
                <w:szCs w:val="20"/>
              </w:rPr>
              <w:t xml:space="preserve"> build pipeline</w:t>
            </w:r>
          </w:p>
        </w:tc>
      </w:tr>
      <w:tr w:rsidR="001F4FAA" w14:paraId="05F4CFA0"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54C4318D" w14:textId="4F5A4A3C" w:rsidR="001F4FAA" w:rsidRDefault="001F4FAA" w:rsidP="007D7BF4">
            <w:pPr>
              <w:spacing w:before="60" w:after="60"/>
            </w:pPr>
          </w:p>
        </w:tc>
        <w:tc>
          <w:tcPr>
            <w:tcW w:w="0" w:type="auto"/>
            <w:shd w:val="solid" w:color="F5F6FC" w:fill="auto"/>
            <w:tcMar>
              <w:top w:w="80" w:type="dxa"/>
              <w:left w:w="120" w:type="dxa"/>
              <w:bottom w:w="80" w:type="dxa"/>
              <w:right w:w="120" w:type="dxa"/>
            </w:tcMar>
          </w:tcPr>
          <w:p w14:paraId="05ADDDDF" w14:textId="77777777" w:rsidR="001F4FAA" w:rsidRDefault="001F4FAA">
            <w:pPr>
              <w:spacing w:before="60" w:after="60"/>
            </w:pPr>
            <w:r>
              <w:rPr>
                <w:rFonts w:ascii="Calibri" w:eastAsia="Calibri" w:hAnsi="Calibri" w:cs="Calibri"/>
                <w:color w:val="000000"/>
                <w:sz w:val="20"/>
                <w:szCs w:val="20"/>
              </w:rPr>
              <w:t>REST API Backend</w:t>
            </w:r>
          </w:p>
        </w:tc>
        <w:tc>
          <w:tcPr>
            <w:tcW w:w="0" w:type="auto"/>
            <w:shd w:val="solid" w:color="F5F6FC" w:fill="auto"/>
            <w:tcMar>
              <w:top w:w="80" w:type="dxa"/>
              <w:left w:w="120" w:type="dxa"/>
              <w:bottom w:w="80" w:type="dxa"/>
              <w:right w:w="120" w:type="dxa"/>
            </w:tcMar>
          </w:tcPr>
          <w:p w14:paraId="7A2559D9" w14:textId="77777777" w:rsidR="001F4FAA" w:rsidRDefault="001F4FAA">
            <w:pPr>
              <w:spacing w:before="60" w:after="60"/>
            </w:pPr>
            <w:r>
              <w:rPr>
                <w:rFonts w:ascii="Calibri" w:eastAsia="Calibri" w:hAnsi="Calibri" w:cs="Calibri"/>
                <w:color w:val="000000"/>
                <w:sz w:val="20"/>
                <w:szCs w:val="20"/>
              </w:rPr>
              <w:t>Node.js + Express with JWT-based role access control</w:t>
            </w:r>
          </w:p>
        </w:tc>
      </w:tr>
      <w:tr w:rsidR="001F4FAA" w14:paraId="053EFEC2" w14:textId="77777777" w:rsidTr="00916FDC">
        <w:tblPrEx>
          <w:tblCellMar>
            <w:top w:w="0" w:type="dxa"/>
            <w:bottom w:w="0" w:type="dxa"/>
          </w:tblCellMar>
        </w:tblPrEx>
        <w:tc>
          <w:tcPr>
            <w:tcW w:w="0" w:type="auto"/>
            <w:vMerge/>
            <w:tcMar>
              <w:top w:w="80" w:type="dxa"/>
              <w:left w:w="120" w:type="dxa"/>
              <w:bottom w:w="80" w:type="dxa"/>
              <w:right w:w="120" w:type="dxa"/>
            </w:tcMar>
          </w:tcPr>
          <w:p w14:paraId="1BCDCEEC" w14:textId="5BFFE0EA" w:rsidR="001F4FAA" w:rsidRDefault="001F4FAA" w:rsidP="007D7BF4">
            <w:pPr>
              <w:spacing w:before="60" w:after="60"/>
            </w:pPr>
          </w:p>
        </w:tc>
        <w:tc>
          <w:tcPr>
            <w:tcW w:w="0" w:type="auto"/>
            <w:tcMar>
              <w:top w:w="80" w:type="dxa"/>
              <w:left w:w="120" w:type="dxa"/>
              <w:bottom w:w="80" w:type="dxa"/>
              <w:right w:w="120" w:type="dxa"/>
            </w:tcMar>
          </w:tcPr>
          <w:p w14:paraId="4187E423" w14:textId="77777777" w:rsidR="001F4FAA" w:rsidRDefault="001F4FAA">
            <w:pPr>
              <w:spacing w:before="60" w:after="60"/>
            </w:pPr>
            <w:r>
              <w:rPr>
                <w:rFonts w:ascii="Calibri" w:eastAsia="Calibri" w:hAnsi="Calibri" w:cs="Calibri"/>
                <w:color w:val="000000"/>
                <w:sz w:val="20"/>
                <w:szCs w:val="20"/>
              </w:rPr>
              <w:t>Cloud Database</w:t>
            </w:r>
          </w:p>
        </w:tc>
        <w:tc>
          <w:tcPr>
            <w:tcW w:w="0" w:type="auto"/>
            <w:tcMar>
              <w:top w:w="80" w:type="dxa"/>
              <w:left w:w="120" w:type="dxa"/>
              <w:bottom w:w="80" w:type="dxa"/>
              <w:right w:w="120" w:type="dxa"/>
            </w:tcMar>
          </w:tcPr>
          <w:p w14:paraId="1547F998" w14:textId="77777777" w:rsidR="001F4FAA" w:rsidRDefault="001F4FAA">
            <w:pPr>
              <w:spacing w:before="60" w:after="60"/>
            </w:pPr>
            <w:proofErr w:type="spellStart"/>
            <w:r>
              <w:rPr>
                <w:rFonts w:ascii="Calibri" w:eastAsia="Calibri" w:hAnsi="Calibri" w:cs="Calibri"/>
                <w:color w:val="000000"/>
                <w:sz w:val="20"/>
                <w:szCs w:val="20"/>
              </w:rPr>
              <w:t>Supabase</w:t>
            </w:r>
            <w:proofErr w:type="spellEnd"/>
            <w:r>
              <w:rPr>
                <w:rFonts w:ascii="Calibri" w:eastAsia="Calibri" w:hAnsi="Calibri" w:cs="Calibri"/>
                <w:color w:val="000000"/>
                <w:sz w:val="20"/>
                <w:szCs w:val="20"/>
              </w:rPr>
              <w:t xml:space="preserve"> PostgreSQL with views and stored functions</w:t>
            </w:r>
          </w:p>
        </w:tc>
      </w:tr>
      <w:tr w:rsidR="001F4FAA" w14:paraId="6EAFB62F"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5CC01757" w14:textId="60BC990F" w:rsidR="001F4FAA" w:rsidRDefault="001F4FAA">
            <w:pPr>
              <w:spacing w:before="60" w:after="60"/>
            </w:pPr>
          </w:p>
        </w:tc>
        <w:tc>
          <w:tcPr>
            <w:tcW w:w="0" w:type="auto"/>
            <w:shd w:val="solid" w:color="F5F6FC" w:fill="auto"/>
            <w:tcMar>
              <w:top w:w="80" w:type="dxa"/>
              <w:left w:w="120" w:type="dxa"/>
              <w:bottom w:w="80" w:type="dxa"/>
              <w:right w:w="120" w:type="dxa"/>
            </w:tcMar>
          </w:tcPr>
          <w:p w14:paraId="504C4DA7" w14:textId="77777777" w:rsidR="001F4FAA" w:rsidRDefault="001F4FAA">
            <w:pPr>
              <w:spacing w:before="60" w:after="60"/>
            </w:pPr>
            <w:r>
              <w:rPr>
                <w:rFonts w:ascii="Calibri" w:eastAsia="Calibri" w:hAnsi="Calibri" w:cs="Calibri"/>
                <w:color w:val="000000"/>
                <w:sz w:val="20"/>
                <w:szCs w:val="20"/>
              </w:rPr>
              <w:t>Payment Integration</w:t>
            </w:r>
          </w:p>
        </w:tc>
        <w:tc>
          <w:tcPr>
            <w:tcW w:w="0" w:type="auto"/>
            <w:shd w:val="solid" w:color="F5F6FC" w:fill="auto"/>
            <w:tcMar>
              <w:top w:w="80" w:type="dxa"/>
              <w:left w:w="120" w:type="dxa"/>
              <w:bottom w:w="80" w:type="dxa"/>
              <w:right w:w="120" w:type="dxa"/>
            </w:tcMar>
          </w:tcPr>
          <w:p w14:paraId="1A4BF2D6" w14:textId="1843DE93" w:rsidR="001F4FAA" w:rsidRDefault="001F4FAA">
            <w:pPr>
              <w:spacing w:before="60" w:after="60"/>
            </w:pPr>
            <w:r>
              <w:rPr>
                <w:rFonts w:ascii="Calibri" w:eastAsia="Calibri" w:hAnsi="Calibri" w:cs="Calibri"/>
                <w:color w:val="000000"/>
                <w:sz w:val="20"/>
                <w:szCs w:val="20"/>
              </w:rPr>
              <w:t>Stripe Payment Intents with server-side verification</w:t>
            </w:r>
          </w:p>
        </w:tc>
      </w:tr>
      <w:tr w:rsidR="001F4FAA" w14:paraId="46F68AA0" w14:textId="77777777" w:rsidTr="001F4FAA">
        <w:tblPrEx>
          <w:tblCellMar>
            <w:top w:w="0" w:type="dxa"/>
            <w:bottom w:w="0" w:type="dxa"/>
          </w:tblCellMar>
        </w:tblPrEx>
        <w:tc>
          <w:tcPr>
            <w:tcW w:w="0" w:type="auto"/>
            <w:vMerge w:val="restart"/>
            <w:tcMar>
              <w:top w:w="80" w:type="dxa"/>
              <w:left w:w="120" w:type="dxa"/>
              <w:bottom w:w="80" w:type="dxa"/>
              <w:right w:w="120" w:type="dxa"/>
            </w:tcMar>
            <w:vAlign w:val="center"/>
          </w:tcPr>
          <w:p w14:paraId="65ED1CFC" w14:textId="2B38B0EE" w:rsidR="001F4FAA" w:rsidRDefault="001F4FAA" w:rsidP="001F4FAA">
            <w:pPr>
              <w:spacing w:before="60" w:after="60"/>
              <w:jc w:val="center"/>
            </w:pPr>
            <w:r>
              <w:rPr>
                <w:rFonts w:ascii="Calibri" w:eastAsia="Calibri" w:hAnsi="Calibri" w:cs="Calibri"/>
                <w:color w:val="000000"/>
                <w:sz w:val="20"/>
                <w:szCs w:val="20"/>
              </w:rPr>
              <w:t>Functional</w:t>
            </w:r>
          </w:p>
        </w:tc>
        <w:tc>
          <w:tcPr>
            <w:tcW w:w="0" w:type="auto"/>
            <w:tcMar>
              <w:top w:w="80" w:type="dxa"/>
              <w:left w:w="120" w:type="dxa"/>
              <w:bottom w:w="80" w:type="dxa"/>
              <w:right w:w="120" w:type="dxa"/>
            </w:tcMar>
          </w:tcPr>
          <w:p w14:paraId="547DEFC0" w14:textId="77777777" w:rsidR="001F4FAA" w:rsidRDefault="001F4FAA">
            <w:pPr>
              <w:spacing w:before="60" w:after="60"/>
            </w:pPr>
            <w:r>
              <w:rPr>
                <w:rFonts w:ascii="Calibri" w:eastAsia="Calibri" w:hAnsi="Calibri" w:cs="Calibri"/>
                <w:color w:val="000000"/>
                <w:sz w:val="20"/>
                <w:szCs w:val="20"/>
              </w:rPr>
              <w:t>KYC Verification</w:t>
            </w:r>
          </w:p>
        </w:tc>
        <w:tc>
          <w:tcPr>
            <w:tcW w:w="0" w:type="auto"/>
            <w:tcMar>
              <w:top w:w="80" w:type="dxa"/>
              <w:left w:w="120" w:type="dxa"/>
              <w:bottom w:w="80" w:type="dxa"/>
              <w:right w:w="120" w:type="dxa"/>
            </w:tcMar>
          </w:tcPr>
          <w:p w14:paraId="7E636A6B" w14:textId="77777777" w:rsidR="001F4FAA" w:rsidRDefault="001F4FAA">
            <w:pPr>
              <w:spacing w:before="60" w:after="60"/>
            </w:pPr>
            <w:r>
              <w:rPr>
                <w:rFonts w:ascii="Calibri" w:eastAsia="Calibri" w:hAnsi="Calibri" w:cs="Calibri"/>
                <w:color w:val="000000"/>
                <w:sz w:val="20"/>
                <w:szCs w:val="20"/>
              </w:rPr>
              <w:t>NID and license plate validation against admin whitelist at signup</w:t>
            </w:r>
          </w:p>
        </w:tc>
      </w:tr>
      <w:tr w:rsidR="001F4FAA" w14:paraId="50F7C233"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7B30EA6C" w14:textId="0F4143BD" w:rsidR="001F4FAA" w:rsidRDefault="001F4FAA" w:rsidP="00CB7D67">
            <w:pPr>
              <w:spacing w:before="60" w:after="60"/>
            </w:pPr>
          </w:p>
        </w:tc>
        <w:tc>
          <w:tcPr>
            <w:tcW w:w="0" w:type="auto"/>
            <w:shd w:val="solid" w:color="F5F6FC" w:fill="auto"/>
            <w:tcMar>
              <w:top w:w="80" w:type="dxa"/>
              <w:left w:w="120" w:type="dxa"/>
              <w:bottom w:w="80" w:type="dxa"/>
              <w:right w:w="120" w:type="dxa"/>
            </w:tcMar>
          </w:tcPr>
          <w:p w14:paraId="1E9E2A52" w14:textId="77777777" w:rsidR="001F4FAA" w:rsidRDefault="001F4FAA">
            <w:pPr>
              <w:spacing w:before="60" w:after="60"/>
            </w:pPr>
            <w:r>
              <w:rPr>
                <w:rFonts w:ascii="Calibri" w:eastAsia="Calibri" w:hAnsi="Calibri" w:cs="Calibri"/>
                <w:color w:val="000000"/>
                <w:sz w:val="20"/>
                <w:szCs w:val="20"/>
              </w:rPr>
              <w:t>Map-Based Discovery</w:t>
            </w:r>
          </w:p>
        </w:tc>
        <w:tc>
          <w:tcPr>
            <w:tcW w:w="0" w:type="auto"/>
            <w:shd w:val="solid" w:color="F5F6FC" w:fill="auto"/>
            <w:tcMar>
              <w:top w:w="80" w:type="dxa"/>
              <w:left w:w="120" w:type="dxa"/>
              <w:bottom w:w="80" w:type="dxa"/>
              <w:right w:w="120" w:type="dxa"/>
            </w:tcMar>
          </w:tcPr>
          <w:p w14:paraId="34CA53A5" w14:textId="77777777" w:rsidR="001F4FAA" w:rsidRDefault="001F4FAA">
            <w:pPr>
              <w:spacing w:before="60" w:after="60"/>
            </w:pPr>
            <w:r>
              <w:rPr>
                <w:rFonts w:ascii="Calibri" w:eastAsia="Calibri" w:hAnsi="Calibri" w:cs="Calibri"/>
                <w:color w:val="000000"/>
                <w:sz w:val="20"/>
                <w:szCs w:val="20"/>
              </w:rPr>
              <w:t>Google Maps + Places Autocomplete for interactive spot search</w:t>
            </w:r>
          </w:p>
        </w:tc>
      </w:tr>
      <w:tr w:rsidR="001F4FAA" w14:paraId="73ED8D82" w14:textId="77777777" w:rsidTr="00916FDC">
        <w:tblPrEx>
          <w:tblCellMar>
            <w:top w:w="0" w:type="dxa"/>
            <w:bottom w:w="0" w:type="dxa"/>
          </w:tblCellMar>
        </w:tblPrEx>
        <w:tc>
          <w:tcPr>
            <w:tcW w:w="0" w:type="auto"/>
            <w:vMerge/>
            <w:tcMar>
              <w:top w:w="80" w:type="dxa"/>
              <w:left w:w="120" w:type="dxa"/>
              <w:bottom w:w="80" w:type="dxa"/>
              <w:right w:w="120" w:type="dxa"/>
            </w:tcMar>
          </w:tcPr>
          <w:p w14:paraId="4BE1EF86" w14:textId="16B623C7" w:rsidR="001F4FAA" w:rsidRDefault="001F4FAA" w:rsidP="00CB7D67">
            <w:pPr>
              <w:spacing w:before="60" w:after="60"/>
            </w:pPr>
          </w:p>
        </w:tc>
        <w:tc>
          <w:tcPr>
            <w:tcW w:w="0" w:type="auto"/>
            <w:tcMar>
              <w:top w:w="80" w:type="dxa"/>
              <w:left w:w="120" w:type="dxa"/>
              <w:bottom w:w="80" w:type="dxa"/>
              <w:right w:w="120" w:type="dxa"/>
            </w:tcMar>
          </w:tcPr>
          <w:p w14:paraId="35AECF15" w14:textId="77777777" w:rsidR="001F4FAA" w:rsidRDefault="001F4FAA">
            <w:pPr>
              <w:spacing w:before="60" w:after="60"/>
            </w:pPr>
            <w:r>
              <w:rPr>
                <w:rFonts w:ascii="Calibri" w:eastAsia="Calibri" w:hAnsi="Calibri" w:cs="Calibri"/>
                <w:color w:val="000000"/>
                <w:sz w:val="20"/>
                <w:szCs w:val="20"/>
              </w:rPr>
              <w:t>Booking Workflow</w:t>
            </w:r>
          </w:p>
        </w:tc>
        <w:tc>
          <w:tcPr>
            <w:tcW w:w="0" w:type="auto"/>
            <w:tcMar>
              <w:top w:w="80" w:type="dxa"/>
              <w:left w:w="120" w:type="dxa"/>
              <w:bottom w:w="80" w:type="dxa"/>
              <w:right w:w="120" w:type="dxa"/>
            </w:tcMar>
          </w:tcPr>
          <w:p w14:paraId="0E4B2595" w14:textId="77777777" w:rsidR="001F4FAA" w:rsidRDefault="001F4FAA">
            <w:pPr>
              <w:spacing w:before="60" w:after="60"/>
            </w:pPr>
            <w:r>
              <w:rPr>
                <w:rFonts w:ascii="Calibri" w:eastAsia="Calibri" w:hAnsi="Calibri" w:cs="Calibri"/>
                <w:color w:val="000000"/>
                <w:sz w:val="20"/>
                <w:szCs w:val="20"/>
              </w:rPr>
              <w:t>Host approval, conflict detection, and automated status transitions</w:t>
            </w:r>
          </w:p>
        </w:tc>
      </w:tr>
      <w:tr w:rsidR="001F4FAA" w14:paraId="612E23F3"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7B5A9FE5" w14:textId="44441012" w:rsidR="001F4FAA" w:rsidRDefault="001F4FAA" w:rsidP="00CB7D67">
            <w:pPr>
              <w:spacing w:before="60" w:after="60"/>
            </w:pPr>
          </w:p>
        </w:tc>
        <w:tc>
          <w:tcPr>
            <w:tcW w:w="0" w:type="auto"/>
            <w:shd w:val="solid" w:color="F5F6FC" w:fill="auto"/>
            <w:tcMar>
              <w:top w:w="80" w:type="dxa"/>
              <w:left w:w="120" w:type="dxa"/>
              <w:bottom w:w="80" w:type="dxa"/>
              <w:right w:w="120" w:type="dxa"/>
            </w:tcMar>
          </w:tcPr>
          <w:p w14:paraId="5EB51524" w14:textId="77777777" w:rsidR="001F4FAA" w:rsidRDefault="001F4FAA">
            <w:pPr>
              <w:spacing w:before="60" w:after="60"/>
            </w:pPr>
            <w:r>
              <w:rPr>
                <w:rFonts w:ascii="Calibri" w:eastAsia="Calibri" w:hAnsi="Calibri" w:cs="Calibri"/>
                <w:color w:val="000000"/>
                <w:sz w:val="20"/>
                <w:szCs w:val="20"/>
              </w:rPr>
              <w:t>Review System</w:t>
            </w:r>
          </w:p>
        </w:tc>
        <w:tc>
          <w:tcPr>
            <w:tcW w:w="0" w:type="auto"/>
            <w:shd w:val="solid" w:color="F5F6FC" w:fill="auto"/>
            <w:tcMar>
              <w:top w:w="80" w:type="dxa"/>
              <w:left w:w="120" w:type="dxa"/>
              <w:bottom w:w="80" w:type="dxa"/>
              <w:right w:w="120" w:type="dxa"/>
            </w:tcMar>
          </w:tcPr>
          <w:p w14:paraId="63F8F725" w14:textId="77777777" w:rsidR="001F4FAA" w:rsidRDefault="001F4FAA">
            <w:pPr>
              <w:spacing w:before="60" w:after="60"/>
            </w:pPr>
            <w:r>
              <w:rPr>
                <w:rFonts w:ascii="Calibri" w:eastAsia="Calibri" w:hAnsi="Calibri" w:cs="Calibri"/>
                <w:color w:val="000000"/>
                <w:sz w:val="20"/>
                <w:szCs w:val="20"/>
              </w:rPr>
              <w:t>Mutual star ratings and written comments for completed bookings</w:t>
            </w:r>
          </w:p>
        </w:tc>
      </w:tr>
      <w:tr w:rsidR="001F4FAA" w14:paraId="37C2DA90" w14:textId="77777777" w:rsidTr="00916FDC">
        <w:tblPrEx>
          <w:tblCellMar>
            <w:top w:w="0" w:type="dxa"/>
            <w:bottom w:w="0" w:type="dxa"/>
          </w:tblCellMar>
        </w:tblPrEx>
        <w:tc>
          <w:tcPr>
            <w:tcW w:w="0" w:type="auto"/>
            <w:vMerge/>
            <w:tcMar>
              <w:top w:w="80" w:type="dxa"/>
              <w:left w:w="120" w:type="dxa"/>
              <w:bottom w:w="80" w:type="dxa"/>
              <w:right w:w="120" w:type="dxa"/>
            </w:tcMar>
          </w:tcPr>
          <w:p w14:paraId="4226157E" w14:textId="6AACF7BC" w:rsidR="001F4FAA" w:rsidRDefault="001F4FAA" w:rsidP="00CB7D67">
            <w:pPr>
              <w:spacing w:before="60" w:after="60"/>
            </w:pPr>
          </w:p>
        </w:tc>
        <w:tc>
          <w:tcPr>
            <w:tcW w:w="0" w:type="auto"/>
            <w:tcMar>
              <w:top w:w="80" w:type="dxa"/>
              <w:left w:w="120" w:type="dxa"/>
              <w:bottom w:w="80" w:type="dxa"/>
              <w:right w:w="120" w:type="dxa"/>
            </w:tcMar>
          </w:tcPr>
          <w:p w14:paraId="4A13520C" w14:textId="77777777" w:rsidR="001F4FAA" w:rsidRDefault="001F4FAA">
            <w:pPr>
              <w:spacing w:before="60" w:after="60"/>
            </w:pPr>
            <w:r>
              <w:rPr>
                <w:rFonts w:ascii="Calibri" w:eastAsia="Calibri" w:hAnsi="Calibri" w:cs="Calibri"/>
                <w:color w:val="000000"/>
                <w:sz w:val="20"/>
                <w:szCs w:val="20"/>
              </w:rPr>
              <w:t>Role Dashboards</w:t>
            </w:r>
          </w:p>
        </w:tc>
        <w:tc>
          <w:tcPr>
            <w:tcW w:w="0" w:type="auto"/>
            <w:tcMar>
              <w:top w:w="80" w:type="dxa"/>
              <w:left w:w="120" w:type="dxa"/>
              <w:bottom w:w="80" w:type="dxa"/>
              <w:right w:w="120" w:type="dxa"/>
            </w:tcMar>
          </w:tcPr>
          <w:p w14:paraId="623F76F1" w14:textId="77777777" w:rsidR="001F4FAA" w:rsidRDefault="001F4FAA">
            <w:pPr>
              <w:spacing w:before="60" w:after="60"/>
            </w:pPr>
            <w:r>
              <w:rPr>
                <w:rFonts w:ascii="Calibri" w:eastAsia="Calibri" w:hAnsi="Calibri" w:cs="Calibri"/>
                <w:color w:val="000000"/>
                <w:sz w:val="20"/>
                <w:szCs w:val="20"/>
              </w:rPr>
              <w:t>Dedicated portals for drivers, hosts, and administrators</w:t>
            </w:r>
          </w:p>
        </w:tc>
      </w:tr>
      <w:tr w:rsidR="001F4FAA" w14:paraId="1219CDCD"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49478614" w14:textId="490C7BDB" w:rsidR="001F4FAA" w:rsidRDefault="001F4FAA">
            <w:pPr>
              <w:spacing w:before="60" w:after="60"/>
            </w:pPr>
          </w:p>
        </w:tc>
        <w:tc>
          <w:tcPr>
            <w:tcW w:w="0" w:type="auto"/>
            <w:shd w:val="solid" w:color="F5F6FC" w:fill="auto"/>
            <w:tcMar>
              <w:top w:w="80" w:type="dxa"/>
              <w:left w:w="120" w:type="dxa"/>
              <w:bottom w:w="80" w:type="dxa"/>
              <w:right w:w="120" w:type="dxa"/>
            </w:tcMar>
          </w:tcPr>
          <w:p w14:paraId="57EF76D8" w14:textId="77777777" w:rsidR="001F4FAA" w:rsidRDefault="001F4FAA">
            <w:pPr>
              <w:spacing w:before="60" w:after="60"/>
            </w:pPr>
            <w:r>
              <w:rPr>
                <w:rFonts w:ascii="Calibri" w:eastAsia="Calibri" w:hAnsi="Calibri" w:cs="Calibri"/>
                <w:color w:val="000000"/>
                <w:sz w:val="20"/>
                <w:szCs w:val="20"/>
              </w:rPr>
              <w:t>Notification Service</w:t>
            </w:r>
          </w:p>
        </w:tc>
        <w:tc>
          <w:tcPr>
            <w:tcW w:w="0" w:type="auto"/>
            <w:shd w:val="solid" w:color="F5F6FC" w:fill="auto"/>
            <w:tcMar>
              <w:top w:w="80" w:type="dxa"/>
              <w:left w:w="120" w:type="dxa"/>
              <w:bottom w:w="80" w:type="dxa"/>
              <w:right w:w="120" w:type="dxa"/>
            </w:tcMar>
          </w:tcPr>
          <w:p w14:paraId="18AF248C" w14:textId="77777777" w:rsidR="001F4FAA" w:rsidRDefault="001F4FAA">
            <w:pPr>
              <w:spacing w:before="60" w:after="60"/>
            </w:pPr>
            <w:r>
              <w:rPr>
                <w:rFonts w:ascii="Calibri" w:eastAsia="Calibri" w:hAnsi="Calibri" w:cs="Calibri"/>
                <w:color w:val="000000"/>
                <w:sz w:val="20"/>
                <w:szCs w:val="20"/>
              </w:rPr>
              <w:t>In-app alerts for all booking and payment lifecycle events</w:t>
            </w:r>
          </w:p>
        </w:tc>
      </w:tr>
      <w:tr w:rsidR="00C22ACA" w14:paraId="406D5F5E" w14:textId="77777777" w:rsidTr="00916FDC">
        <w:tblPrEx>
          <w:tblCellMar>
            <w:top w:w="0" w:type="dxa"/>
            <w:bottom w:w="0" w:type="dxa"/>
          </w:tblCellMar>
        </w:tblPrEx>
        <w:tc>
          <w:tcPr>
            <w:tcW w:w="0" w:type="auto"/>
            <w:tcMar>
              <w:top w:w="80" w:type="dxa"/>
              <w:left w:w="120" w:type="dxa"/>
              <w:bottom w:w="80" w:type="dxa"/>
              <w:right w:w="120" w:type="dxa"/>
            </w:tcMar>
          </w:tcPr>
          <w:p w14:paraId="02F8FB22" w14:textId="77777777" w:rsidR="00C22ACA" w:rsidRDefault="00000000">
            <w:pPr>
              <w:spacing w:before="60" w:after="60"/>
            </w:pPr>
            <w:r>
              <w:rPr>
                <w:rFonts w:ascii="Calibri" w:eastAsia="Calibri" w:hAnsi="Calibri" w:cs="Calibri"/>
                <w:color w:val="000000"/>
                <w:sz w:val="20"/>
                <w:szCs w:val="20"/>
              </w:rPr>
              <w:t>Deployment</w:t>
            </w:r>
          </w:p>
        </w:tc>
        <w:tc>
          <w:tcPr>
            <w:tcW w:w="0" w:type="auto"/>
            <w:tcMar>
              <w:top w:w="80" w:type="dxa"/>
              <w:left w:w="120" w:type="dxa"/>
              <w:bottom w:w="80" w:type="dxa"/>
              <w:right w:w="120" w:type="dxa"/>
            </w:tcMar>
          </w:tcPr>
          <w:p w14:paraId="24C6E9AC" w14:textId="77777777" w:rsidR="00C22ACA" w:rsidRDefault="00000000">
            <w:pPr>
              <w:spacing w:before="60" w:after="60"/>
            </w:pPr>
            <w:r>
              <w:rPr>
                <w:rFonts w:ascii="Calibri" w:eastAsia="Calibri" w:hAnsi="Calibri" w:cs="Calibri"/>
                <w:color w:val="000000"/>
                <w:sz w:val="20"/>
                <w:szCs w:val="20"/>
              </w:rPr>
              <w:t>Cloud Hosting</w:t>
            </w:r>
          </w:p>
        </w:tc>
        <w:tc>
          <w:tcPr>
            <w:tcW w:w="0" w:type="auto"/>
            <w:tcMar>
              <w:top w:w="80" w:type="dxa"/>
              <w:left w:w="120" w:type="dxa"/>
              <w:bottom w:w="80" w:type="dxa"/>
              <w:right w:w="120" w:type="dxa"/>
            </w:tcMar>
          </w:tcPr>
          <w:p w14:paraId="7DFF264D" w14:textId="77777777" w:rsidR="00C22ACA" w:rsidRDefault="00000000">
            <w:pPr>
              <w:spacing w:before="60" w:after="60"/>
            </w:pPr>
            <w:proofErr w:type="spellStart"/>
            <w:r>
              <w:rPr>
                <w:rFonts w:ascii="Calibri" w:eastAsia="Calibri" w:hAnsi="Calibri" w:cs="Calibri"/>
                <w:color w:val="000000"/>
                <w:sz w:val="20"/>
                <w:szCs w:val="20"/>
              </w:rPr>
              <w:t>Vercel</w:t>
            </w:r>
            <w:proofErr w:type="spellEnd"/>
            <w:r>
              <w:rPr>
                <w:rFonts w:ascii="Calibri" w:eastAsia="Calibri" w:hAnsi="Calibri" w:cs="Calibri"/>
                <w:color w:val="000000"/>
                <w:sz w:val="20"/>
                <w:szCs w:val="20"/>
              </w:rPr>
              <w:t xml:space="preserve"> (frontend), Render (backend), </w:t>
            </w:r>
            <w:proofErr w:type="spellStart"/>
            <w:r>
              <w:rPr>
                <w:rFonts w:ascii="Calibri" w:eastAsia="Calibri" w:hAnsi="Calibri" w:cs="Calibri"/>
                <w:color w:val="000000"/>
                <w:sz w:val="20"/>
                <w:szCs w:val="20"/>
              </w:rPr>
              <w:t>Supabase</w:t>
            </w:r>
            <w:proofErr w:type="spellEnd"/>
            <w:r>
              <w:rPr>
                <w:rFonts w:ascii="Calibri" w:eastAsia="Calibri" w:hAnsi="Calibri" w:cs="Calibri"/>
                <w:color w:val="000000"/>
                <w:sz w:val="20"/>
                <w:szCs w:val="20"/>
              </w:rPr>
              <w:t xml:space="preserve"> (database)</w:t>
            </w:r>
          </w:p>
        </w:tc>
      </w:tr>
    </w:tbl>
    <w:p w14:paraId="3EF07BAE" w14:textId="77777777" w:rsidR="00C22ACA" w:rsidRDefault="00000000">
      <w:pPr>
        <w:spacing w:before="40" w:after="180"/>
        <w:jc w:val="center"/>
      </w:pPr>
      <w:r>
        <w:rPr>
          <w:rFonts w:ascii="Calibri" w:eastAsia="Calibri" w:hAnsi="Calibri" w:cs="Calibri"/>
          <w:i/>
          <w:iCs/>
          <w:color w:val="666677"/>
          <w:sz w:val="18"/>
          <w:szCs w:val="18"/>
        </w:rPr>
        <w:t>Table: Project Objectives by Category</w:t>
      </w:r>
    </w:p>
    <w:p w14:paraId="2AC59695" w14:textId="77777777" w:rsidR="00C22ACA" w:rsidRDefault="00C22ACA">
      <w:pPr>
        <w:spacing w:after="120"/>
      </w:pPr>
    </w:p>
    <w:p w14:paraId="792E99D5" w14:textId="77777777" w:rsidR="00C22ACA" w:rsidRDefault="00000000">
      <w:pPr>
        <w:pStyle w:val="Heading1"/>
      </w:pPr>
      <w:bookmarkStart w:id="4" w:name="_Toc229627926"/>
      <w:r>
        <w:rPr>
          <w:rFonts w:ascii="Calibri" w:eastAsia="Calibri" w:hAnsi="Calibri" w:cs="Calibri"/>
          <w:b/>
          <w:bCs/>
          <w:color w:val="1A237E"/>
          <w:sz w:val="28"/>
          <w:szCs w:val="28"/>
        </w:rPr>
        <w:t>4. Proposed Solution</w:t>
      </w:r>
      <w:bookmarkEnd w:id="4"/>
    </w:p>
    <w:p w14:paraId="0BD07A11" w14:textId="77777777" w:rsidR="00C22ACA" w:rsidRDefault="00000000" w:rsidP="00C531C0">
      <w:pPr>
        <w:jc w:val="both"/>
      </w:pPr>
      <w:r>
        <w:rPr>
          <w:rFonts w:ascii="Calibri" w:eastAsia="Calibri" w:hAnsi="Calibri" w:cs="Calibri"/>
          <w:color w:val="000000"/>
          <w:sz w:val="22"/>
          <w:szCs w:val="22"/>
        </w:rPr>
        <w:t>ParkShare proposes a three-portal web application in which all user interactions are mediated through a role-based system. Upon registration, every user must pass a KYC verification step that cross-references their National ID number and, for drivers, their vehicle license plate against an administrator-curated whitelist. This one-time gate ensures that only verified, accountable individuals participate in the platform, building the trust necessary for residential space sharing.</w:t>
      </w:r>
    </w:p>
    <w:p w14:paraId="57E7910D" w14:textId="77777777" w:rsidR="00C22ACA" w:rsidRDefault="00000000" w:rsidP="00C531C0">
      <w:pPr>
        <w:jc w:val="both"/>
        <w:rPr>
          <w:rFonts w:ascii="Calibri" w:eastAsia="Calibri" w:hAnsi="Calibri" w:cs="Calibri"/>
          <w:color w:val="000000"/>
          <w:sz w:val="22"/>
          <w:szCs w:val="22"/>
        </w:rPr>
      </w:pPr>
      <w:r>
        <w:rPr>
          <w:rFonts w:ascii="Calibri" w:eastAsia="Calibri" w:hAnsi="Calibri" w:cs="Calibri"/>
          <w:color w:val="000000"/>
          <w:sz w:val="22"/>
          <w:szCs w:val="22"/>
        </w:rPr>
        <w:t>The booking lifecycle follows a server-enforced state machine. Once a driver submits a request, the booking enters a Pending state. The host reviews and either approves or rejects the request. On approval, the driver is notified and completes payment via Stripe. The server independently verifies the payment before advancing the booking to Paid. At the booking start time the server transitions it to Active, and at the end time to Completed — all automatically, without manual intervention.</w:t>
      </w:r>
    </w:p>
    <w:p w14:paraId="3E7D9893" w14:textId="77777777" w:rsidR="00916FDC" w:rsidRDefault="00916FDC"/>
    <w:p w14:paraId="508B912C" w14:textId="77777777" w:rsidR="00C531C0" w:rsidRDefault="00C531C0"/>
    <w:p w14:paraId="69B4865F" w14:textId="77777777" w:rsidR="00C22ACA" w:rsidRDefault="00C22ACA">
      <w:pPr>
        <w:spacing w:after="120"/>
      </w:pP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0"/>
      </w:tblGrid>
      <w:tr w:rsidR="00C22ACA" w14:paraId="3DC00A3D" w14:textId="77777777">
        <w:tblPrEx>
          <w:tblCellMar>
            <w:top w:w="0" w:type="dxa"/>
            <w:bottom w:w="0" w:type="dxa"/>
          </w:tblCellMar>
        </w:tblPrEx>
        <w:tc>
          <w:tcPr>
            <w:tcW w:w="0" w:type="auto"/>
            <w:tcBorders>
              <w:top w:val="single" w:sz="12" w:space="0" w:color="1A237E"/>
              <w:left w:val="single" w:sz="12" w:space="0" w:color="1A237E"/>
              <w:right w:val="single" w:sz="2" w:space="0" w:color="1A237E"/>
            </w:tcBorders>
            <w:shd w:val="solid" w:color="E8EAF6" w:fill="auto"/>
            <w:tcMar>
              <w:top w:w="80" w:type="dxa"/>
              <w:left w:w="160" w:type="dxa"/>
              <w:bottom w:w="80" w:type="dxa"/>
              <w:right w:w="160" w:type="dxa"/>
            </w:tcMar>
          </w:tcPr>
          <w:p w14:paraId="4D93E4DE" w14:textId="77777777" w:rsidR="00C22ACA" w:rsidRDefault="00000000">
            <w:pPr>
              <w:spacing w:before="60" w:after="60"/>
            </w:pPr>
            <w:r>
              <w:rPr>
                <w:rFonts w:ascii="Calibri" w:eastAsia="Calibri" w:hAnsi="Calibri" w:cs="Calibri"/>
                <w:b/>
                <w:bCs/>
                <w:color w:val="1A237E"/>
                <w:sz w:val="20"/>
                <w:szCs w:val="20"/>
              </w:rPr>
              <w:lastRenderedPageBreak/>
              <w:t>Booking Lifecycle — State Machine</w:t>
            </w:r>
          </w:p>
        </w:tc>
      </w:tr>
      <w:tr w:rsidR="00C22ACA" w14:paraId="4A81DB57" w14:textId="77777777">
        <w:tblPrEx>
          <w:tblCellMar>
            <w:top w:w="0" w:type="dxa"/>
            <w:bottom w:w="0" w:type="dxa"/>
          </w:tblCellMar>
        </w:tblPrEx>
        <w:tc>
          <w:tcPr>
            <w:tcW w:w="0" w:type="auto"/>
            <w:tcBorders>
              <w:left w:val="single" w:sz="12" w:space="0" w:color="1A237E"/>
              <w:bottom w:val="single" w:sz="2" w:space="0" w:color="1A237E"/>
              <w:right w:val="single" w:sz="2" w:space="0" w:color="1A237E"/>
            </w:tcBorders>
            <w:shd w:val="solid" w:color="F0F2FC" w:fill="auto"/>
            <w:tcMar>
              <w:top w:w="100" w:type="dxa"/>
              <w:left w:w="160" w:type="dxa"/>
              <w:bottom w:w="100" w:type="dxa"/>
              <w:right w:w="160" w:type="dxa"/>
            </w:tcMar>
          </w:tcPr>
          <w:p w14:paraId="0B55AE17" w14:textId="77777777" w:rsidR="00C22ACA" w:rsidRDefault="00000000">
            <w:pPr>
              <w:spacing w:after="100"/>
              <w:jc w:val="center"/>
            </w:pPr>
            <w:proofErr w:type="gramStart"/>
            <w:r>
              <w:rPr>
                <w:rFonts w:ascii="Calibri" w:eastAsia="Calibri" w:hAnsi="Calibri" w:cs="Calibri"/>
                <w:b/>
                <w:bCs/>
                <w:color w:val="000000"/>
                <w:sz w:val="20"/>
                <w:szCs w:val="20"/>
              </w:rPr>
              <w:t>Pending  →</w:t>
            </w:r>
            <w:proofErr w:type="gramEnd"/>
            <w:r>
              <w:rPr>
                <w:rFonts w:ascii="Calibri" w:eastAsia="Calibri" w:hAnsi="Calibri" w:cs="Calibri"/>
                <w:b/>
                <w:bCs/>
                <w:color w:val="000000"/>
                <w:sz w:val="20"/>
                <w:szCs w:val="20"/>
              </w:rPr>
              <w:t xml:space="preserve">  </w:t>
            </w:r>
            <w:proofErr w:type="gramStart"/>
            <w:r>
              <w:rPr>
                <w:rFonts w:ascii="Calibri" w:eastAsia="Calibri" w:hAnsi="Calibri" w:cs="Calibri"/>
                <w:b/>
                <w:bCs/>
                <w:color w:val="000000"/>
                <w:sz w:val="20"/>
                <w:szCs w:val="20"/>
              </w:rPr>
              <w:t>Approved  →</w:t>
            </w:r>
            <w:proofErr w:type="gramEnd"/>
            <w:r>
              <w:rPr>
                <w:rFonts w:ascii="Calibri" w:eastAsia="Calibri" w:hAnsi="Calibri" w:cs="Calibri"/>
                <w:b/>
                <w:bCs/>
                <w:color w:val="000000"/>
                <w:sz w:val="20"/>
                <w:szCs w:val="20"/>
              </w:rPr>
              <w:t xml:space="preserve">  </w:t>
            </w:r>
            <w:proofErr w:type="gramStart"/>
            <w:r>
              <w:rPr>
                <w:rFonts w:ascii="Calibri" w:eastAsia="Calibri" w:hAnsi="Calibri" w:cs="Calibri"/>
                <w:b/>
                <w:bCs/>
                <w:color w:val="000000"/>
                <w:sz w:val="20"/>
                <w:szCs w:val="20"/>
              </w:rPr>
              <w:t>Paid  →</w:t>
            </w:r>
            <w:proofErr w:type="gramEnd"/>
            <w:r>
              <w:rPr>
                <w:rFonts w:ascii="Calibri" w:eastAsia="Calibri" w:hAnsi="Calibri" w:cs="Calibri"/>
                <w:b/>
                <w:bCs/>
                <w:color w:val="000000"/>
                <w:sz w:val="20"/>
                <w:szCs w:val="20"/>
              </w:rPr>
              <w:t xml:space="preserve">  </w:t>
            </w:r>
            <w:proofErr w:type="gramStart"/>
            <w:r>
              <w:rPr>
                <w:rFonts w:ascii="Calibri" w:eastAsia="Calibri" w:hAnsi="Calibri" w:cs="Calibri"/>
                <w:b/>
                <w:bCs/>
                <w:color w:val="000000"/>
                <w:sz w:val="20"/>
                <w:szCs w:val="20"/>
              </w:rPr>
              <w:t>Active  →</w:t>
            </w:r>
            <w:proofErr w:type="gramEnd"/>
            <w:r>
              <w:rPr>
                <w:rFonts w:ascii="Calibri" w:eastAsia="Calibri" w:hAnsi="Calibri" w:cs="Calibri"/>
                <w:b/>
                <w:bCs/>
                <w:color w:val="000000"/>
                <w:sz w:val="20"/>
                <w:szCs w:val="20"/>
              </w:rPr>
              <w:t xml:space="preserve">  Completed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2"/>
              <w:gridCol w:w="7008"/>
            </w:tblGrid>
            <w:tr w:rsidR="00C22ACA" w14:paraId="3FE441CC"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7104595B" w14:textId="77777777" w:rsidR="00C22ACA" w:rsidRDefault="00000000">
                  <w:pPr>
                    <w:spacing w:before="60" w:after="60"/>
                  </w:pPr>
                  <w:r>
                    <w:rPr>
                      <w:rFonts w:ascii="Calibri" w:eastAsia="Calibri" w:hAnsi="Calibri" w:cs="Calibri"/>
                      <w:b/>
                      <w:bCs/>
                      <w:color w:val="000000"/>
                      <w:sz w:val="20"/>
                      <w:szCs w:val="20"/>
                    </w:rPr>
                    <w:t>State</w:t>
                  </w:r>
                </w:p>
              </w:tc>
              <w:tc>
                <w:tcPr>
                  <w:tcW w:w="0" w:type="auto"/>
                  <w:shd w:val="solid" w:color="E8EAF6" w:fill="auto"/>
                  <w:tcMar>
                    <w:top w:w="80" w:type="dxa"/>
                    <w:left w:w="120" w:type="dxa"/>
                    <w:bottom w:w="80" w:type="dxa"/>
                    <w:right w:w="120" w:type="dxa"/>
                  </w:tcMar>
                </w:tcPr>
                <w:p w14:paraId="4EE4F051" w14:textId="77777777" w:rsidR="00C22ACA" w:rsidRDefault="00000000">
                  <w:pPr>
                    <w:spacing w:before="60" w:after="60"/>
                  </w:pPr>
                  <w:r>
                    <w:rPr>
                      <w:rFonts w:ascii="Calibri" w:eastAsia="Calibri" w:hAnsi="Calibri" w:cs="Calibri"/>
                      <w:b/>
                      <w:bCs/>
                      <w:color w:val="000000"/>
                      <w:sz w:val="20"/>
                      <w:szCs w:val="20"/>
                    </w:rPr>
                    <w:t>Trigger / Condition</w:t>
                  </w:r>
                </w:p>
              </w:tc>
            </w:tr>
            <w:tr w:rsidR="00C22ACA" w14:paraId="5FB9157C" w14:textId="77777777" w:rsidTr="00916FDC">
              <w:tblPrEx>
                <w:tblCellMar>
                  <w:top w:w="0" w:type="dxa"/>
                  <w:bottom w:w="0" w:type="dxa"/>
                </w:tblCellMar>
              </w:tblPrEx>
              <w:tc>
                <w:tcPr>
                  <w:tcW w:w="0" w:type="auto"/>
                  <w:tcMar>
                    <w:top w:w="80" w:type="dxa"/>
                    <w:left w:w="120" w:type="dxa"/>
                    <w:bottom w:w="80" w:type="dxa"/>
                    <w:right w:w="120" w:type="dxa"/>
                  </w:tcMar>
                </w:tcPr>
                <w:p w14:paraId="32BCF7F1" w14:textId="77777777" w:rsidR="00C22ACA" w:rsidRDefault="00000000">
                  <w:pPr>
                    <w:spacing w:before="60" w:after="60"/>
                  </w:pPr>
                  <w:r>
                    <w:rPr>
                      <w:rFonts w:ascii="Calibri" w:eastAsia="Calibri" w:hAnsi="Calibri" w:cs="Calibri"/>
                      <w:color w:val="000000"/>
                      <w:sz w:val="20"/>
                      <w:szCs w:val="20"/>
                    </w:rPr>
                    <w:t>Pending</w:t>
                  </w:r>
                </w:p>
              </w:tc>
              <w:tc>
                <w:tcPr>
                  <w:tcW w:w="0" w:type="auto"/>
                  <w:tcMar>
                    <w:top w:w="80" w:type="dxa"/>
                    <w:left w:w="120" w:type="dxa"/>
                    <w:bottom w:w="80" w:type="dxa"/>
                    <w:right w:w="120" w:type="dxa"/>
                  </w:tcMar>
                </w:tcPr>
                <w:p w14:paraId="1680A14F" w14:textId="77777777" w:rsidR="00C22ACA" w:rsidRDefault="00000000">
                  <w:pPr>
                    <w:spacing w:before="60" w:after="60"/>
                  </w:pPr>
                  <w:r>
                    <w:rPr>
                      <w:rFonts w:ascii="Calibri" w:eastAsia="Calibri" w:hAnsi="Calibri" w:cs="Calibri"/>
                      <w:color w:val="000000"/>
                      <w:sz w:val="20"/>
                      <w:szCs w:val="20"/>
                    </w:rPr>
                    <w:t>Driver submits booking request; awaits host decision.</w:t>
                  </w:r>
                </w:p>
              </w:tc>
            </w:tr>
            <w:tr w:rsidR="00C22ACA" w14:paraId="3E6C5E35"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5A7A2251" w14:textId="77777777" w:rsidR="00C22ACA" w:rsidRDefault="00000000">
                  <w:pPr>
                    <w:spacing w:before="60" w:after="60"/>
                  </w:pPr>
                  <w:r>
                    <w:rPr>
                      <w:rFonts w:ascii="Calibri" w:eastAsia="Calibri" w:hAnsi="Calibri" w:cs="Calibri"/>
                      <w:color w:val="000000"/>
                      <w:sz w:val="20"/>
                      <w:szCs w:val="20"/>
                    </w:rPr>
                    <w:t>Approved</w:t>
                  </w:r>
                </w:p>
              </w:tc>
              <w:tc>
                <w:tcPr>
                  <w:tcW w:w="0" w:type="auto"/>
                  <w:shd w:val="solid" w:color="F5F6FC" w:fill="auto"/>
                  <w:tcMar>
                    <w:top w:w="80" w:type="dxa"/>
                    <w:left w:w="120" w:type="dxa"/>
                    <w:bottom w:w="80" w:type="dxa"/>
                    <w:right w:w="120" w:type="dxa"/>
                  </w:tcMar>
                </w:tcPr>
                <w:p w14:paraId="1A836953" w14:textId="77777777" w:rsidR="00C22ACA" w:rsidRDefault="00000000">
                  <w:pPr>
                    <w:spacing w:before="60" w:after="60"/>
                  </w:pPr>
                  <w:r>
                    <w:rPr>
                      <w:rFonts w:ascii="Calibri" w:eastAsia="Calibri" w:hAnsi="Calibri" w:cs="Calibri"/>
                      <w:color w:val="000000"/>
                      <w:sz w:val="20"/>
                      <w:szCs w:val="20"/>
                    </w:rPr>
                    <w:t>Host approves; driver notified to proceed with payment.</w:t>
                  </w:r>
                </w:p>
              </w:tc>
            </w:tr>
            <w:tr w:rsidR="00C22ACA" w14:paraId="4595A924" w14:textId="77777777" w:rsidTr="00916FDC">
              <w:tblPrEx>
                <w:tblCellMar>
                  <w:top w:w="0" w:type="dxa"/>
                  <w:bottom w:w="0" w:type="dxa"/>
                </w:tblCellMar>
              </w:tblPrEx>
              <w:tc>
                <w:tcPr>
                  <w:tcW w:w="0" w:type="auto"/>
                  <w:tcMar>
                    <w:top w:w="80" w:type="dxa"/>
                    <w:left w:w="120" w:type="dxa"/>
                    <w:bottom w:w="80" w:type="dxa"/>
                    <w:right w:w="120" w:type="dxa"/>
                  </w:tcMar>
                </w:tcPr>
                <w:p w14:paraId="5E66F4EA" w14:textId="77777777" w:rsidR="00C22ACA" w:rsidRDefault="00000000">
                  <w:pPr>
                    <w:spacing w:before="60" w:after="60"/>
                  </w:pPr>
                  <w:r>
                    <w:rPr>
                      <w:rFonts w:ascii="Calibri" w:eastAsia="Calibri" w:hAnsi="Calibri" w:cs="Calibri"/>
                      <w:color w:val="000000"/>
                      <w:sz w:val="20"/>
                      <w:szCs w:val="20"/>
                    </w:rPr>
                    <w:t>Paid</w:t>
                  </w:r>
                </w:p>
              </w:tc>
              <w:tc>
                <w:tcPr>
                  <w:tcW w:w="0" w:type="auto"/>
                  <w:tcMar>
                    <w:top w:w="80" w:type="dxa"/>
                    <w:left w:w="120" w:type="dxa"/>
                    <w:bottom w:w="80" w:type="dxa"/>
                    <w:right w:w="120" w:type="dxa"/>
                  </w:tcMar>
                </w:tcPr>
                <w:p w14:paraId="2ECE90CC" w14:textId="7E2C5C5E" w:rsidR="00C22ACA" w:rsidRDefault="00000000">
                  <w:pPr>
                    <w:spacing w:before="60" w:after="60"/>
                  </w:pPr>
                  <w:r>
                    <w:rPr>
                      <w:rFonts w:ascii="Calibri" w:eastAsia="Calibri" w:hAnsi="Calibri" w:cs="Calibri"/>
                      <w:color w:val="000000"/>
                      <w:sz w:val="20"/>
                      <w:szCs w:val="20"/>
                    </w:rPr>
                    <w:t xml:space="preserve">Stripe </w:t>
                  </w:r>
                  <w:r w:rsidR="002649FC">
                    <w:rPr>
                      <w:rFonts w:ascii="Calibri" w:eastAsia="Calibri" w:hAnsi="Calibri" w:cs="Calibri"/>
                      <w:color w:val="000000"/>
                      <w:sz w:val="20"/>
                      <w:szCs w:val="20"/>
                    </w:rPr>
                    <w:t>Payment Intent</w:t>
                  </w:r>
                  <w:r>
                    <w:rPr>
                      <w:rFonts w:ascii="Calibri" w:eastAsia="Calibri" w:hAnsi="Calibri" w:cs="Calibri"/>
                      <w:color w:val="000000"/>
                      <w:sz w:val="20"/>
                      <w:szCs w:val="20"/>
                    </w:rPr>
                    <w:t xml:space="preserve"> confirmed server-side; time slot locked.</w:t>
                  </w:r>
                </w:p>
              </w:tc>
            </w:tr>
            <w:tr w:rsidR="00C22ACA" w14:paraId="3E661C74"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1986AB6A" w14:textId="77777777" w:rsidR="00C22ACA" w:rsidRDefault="00000000">
                  <w:pPr>
                    <w:spacing w:before="60" w:after="60"/>
                  </w:pPr>
                  <w:r>
                    <w:rPr>
                      <w:rFonts w:ascii="Calibri" w:eastAsia="Calibri" w:hAnsi="Calibri" w:cs="Calibri"/>
                      <w:color w:val="000000"/>
                      <w:sz w:val="20"/>
                      <w:szCs w:val="20"/>
                    </w:rPr>
                    <w:t>Active</w:t>
                  </w:r>
                </w:p>
              </w:tc>
              <w:tc>
                <w:tcPr>
                  <w:tcW w:w="0" w:type="auto"/>
                  <w:shd w:val="solid" w:color="F5F6FC" w:fill="auto"/>
                  <w:tcMar>
                    <w:top w:w="80" w:type="dxa"/>
                    <w:left w:w="120" w:type="dxa"/>
                    <w:bottom w:w="80" w:type="dxa"/>
                    <w:right w:w="120" w:type="dxa"/>
                  </w:tcMar>
                </w:tcPr>
                <w:p w14:paraId="5E6AB31C" w14:textId="77777777" w:rsidR="00C22ACA" w:rsidRDefault="00000000">
                  <w:pPr>
                    <w:spacing w:before="60" w:after="60"/>
                  </w:pPr>
                  <w:r>
                    <w:rPr>
                      <w:rFonts w:ascii="Calibri" w:eastAsia="Calibri" w:hAnsi="Calibri" w:cs="Calibri"/>
                      <w:color w:val="000000"/>
                      <w:sz w:val="20"/>
                      <w:szCs w:val="20"/>
                    </w:rPr>
                    <w:t>Server auto-transition at booking start time.</w:t>
                  </w:r>
                </w:p>
              </w:tc>
            </w:tr>
            <w:tr w:rsidR="00C22ACA" w14:paraId="3C0E6C48" w14:textId="77777777" w:rsidTr="00916FDC">
              <w:tblPrEx>
                <w:tblCellMar>
                  <w:top w:w="0" w:type="dxa"/>
                  <w:bottom w:w="0" w:type="dxa"/>
                </w:tblCellMar>
              </w:tblPrEx>
              <w:tc>
                <w:tcPr>
                  <w:tcW w:w="0" w:type="auto"/>
                  <w:tcMar>
                    <w:top w:w="80" w:type="dxa"/>
                    <w:left w:w="120" w:type="dxa"/>
                    <w:bottom w:w="80" w:type="dxa"/>
                    <w:right w:w="120" w:type="dxa"/>
                  </w:tcMar>
                </w:tcPr>
                <w:p w14:paraId="6E5E5B77" w14:textId="77777777" w:rsidR="00C22ACA" w:rsidRDefault="00000000">
                  <w:pPr>
                    <w:spacing w:before="60" w:after="60"/>
                  </w:pPr>
                  <w:r>
                    <w:rPr>
                      <w:rFonts w:ascii="Calibri" w:eastAsia="Calibri" w:hAnsi="Calibri" w:cs="Calibri"/>
                      <w:color w:val="000000"/>
                      <w:sz w:val="20"/>
                      <w:szCs w:val="20"/>
                    </w:rPr>
                    <w:t>Completed</w:t>
                  </w:r>
                </w:p>
              </w:tc>
              <w:tc>
                <w:tcPr>
                  <w:tcW w:w="0" w:type="auto"/>
                  <w:tcMar>
                    <w:top w:w="80" w:type="dxa"/>
                    <w:left w:w="120" w:type="dxa"/>
                    <w:bottom w:w="80" w:type="dxa"/>
                    <w:right w:w="120" w:type="dxa"/>
                  </w:tcMar>
                </w:tcPr>
                <w:p w14:paraId="34E7CF74" w14:textId="77777777" w:rsidR="00C22ACA" w:rsidRDefault="00000000">
                  <w:pPr>
                    <w:spacing w:before="60" w:after="60"/>
                  </w:pPr>
                  <w:r>
                    <w:rPr>
                      <w:rFonts w:ascii="Calibri" w:eastAsia="Calibri" w:hAnsi="Calibri" w:cs="Calibri"/>
                      <w:color w:val="000000"/>
                      <w:sz w:val="20"/>
                      <w:szCs w:val="20"/>
                    </w:rPr>
                    <w:t>Server auto-transition at booking end time.</w:t>
                  </w:r>
                </w:p>
              </w:tc>
            </w:tr>
            <w:tr w:rsidR="00C22ACA" w14:paraId="0F4F3735"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105CE984" w14:textId="77777777" w:rsidR="00C22ACA" w:rsidRDefault="00000000">
                  <w:pPr>
                    <w:spacing w:before="60" w:after="60"/>
                  </w:pPr>
                  <w:r>
                    <w:rPr>
                      <w:rFonts w:ascii="Calibri" w:eastAsia="Calibri" w:hAnsi="Calibri" w:cs="Calibri"/>
                      <w:color w:val="000000"/>
                      <w:sz w:val="20"/>
                      <w:szCs w:val="20"/>
                    </w:rPr>
                    <w:t>Cancelled</w:t>
                  </w:r>
                </w:p>
              </w:tc>
              <w:tc>
                <w:tcPr>
                  <w:tcW w:w="0" w:type="auto"/>
                  <w:shd w:val="solid" w:color="F5F6FC" w:fill="auto"/>
                  <w:tcMar>
                    <w:top w:w="80" w:type="dxa"/>
                    <w:left w:w="120" w:type="dxa"/>
                    <w:bottom w:w="80" w:type="dxa"/>
                    <w:right w:w="120" w:type="dxa"/>
                  </w:tcMar>
                </w:tcPr>
                <w:p w14:paraId="57771AE2" w14:textId="77777777" w:rsidR="00C22ACA" w:rsidRDefault="00000000">
                  <w:pPr>
                    <w:spacing w:before="60" w:after="60"/>
                  </w:pPr>
                  <w:r>
                    <w:rPr>
                      <w:rFonts w:ascii="Calibri" w:eastAsia="Calibri" w:hAnsi="Calibri" w:cs="Calibri"/>
                      <w:color w:val="000000"/>
                      <w:sz w:val="20"/>
                      <w:szCs w:val="20"/>
                    </w:rPr>
                    <w:t>Approved booking unpaid past start time; or explicit cancellation.</w:t>
                  </w:r>
                </w:p>
              </w:tc>
            </w:tr>
            <w:tr w:rsidR="00C22ACA" w14:paraId="20E3C959" w14:textId="77777777" w:rsidTr="00916FDC">
              <w:tblPrEx>
                <w:tblCellMar>
                  <w:top w:w="0" w:type="dxa"/>
                  <w:bottom w:w="0" w:type="dxa"/>
                </w:tblCellMar>
              </w:tblPrEx>
              <w:tc>
                <w:tcPr>
                  <w:tcW w:w="0" w:type="auto"/>
                  <w:tcMar>
                    <w:top w:w="80" w:type="dxa"/>
                    <w:left w:w="120" w:type="dxa"/>
                    <w:bottom w:w="80" w:type="dxa"/>
                    <w:right w:w="120" w:type="dxa"/>
                  </w:tcMar>
                </w:tcPr>
                <w:p w14:paraId="6D059D54" w14:textId="77777777" w:rsidR="00C22ACA" w:rsidRDefault="00000000">
                  <w:pPr>
                    <w:spacing w:before="60" w:after="60"/>
                  </w:pPr>
                  <w:r>
                    <w:rPr>
                      <w:rFonts w:ascii="Calibri" w:eastAsia="Calibri" w:hAnsi="Calibri" w:cs="Calibri"/>
                      <w:color w:val="000000"/>
                      <w:sz w:val="20"/>
                      <w:szCs w:val="20"/>
                    </w:rPr>
                    <w:t>Rejected</w:t>
                  </w:r>
                </w:p>
              </w:tc>
              <w:tc>
                <w:tcPr>
                  <w:tcW w:w="0" w:type="auto"/>
                  <w:tcMar>
                    <w:top w:w="80" w:type="dxa"/>
                    <w:left w:w="120" w:type="dxa"/>
                    <w:bottom w:w="80" w:type="dxa"/>
                    <w:right w:w="120" w:type="dxa"/>
                  </w:tcMar>
                </w:tcPr>
                <w:p w14:paraId="0B719EBF" w14:textId="77777777" w:rsidR="00C22ACA" w:rsidRDefault="00000000">
                  <w:pPr>
                    <w:spacing w:before="60" w:after="60"/>
                  </w:pPr>
                  <w:r>
                    <w:rPr>
                      <w:rFonts w:ascii="Calibri" w:eastAsia="Calibri" w:hAnsi="Calibri" w:cs="Calibri"/>
                      <w:color w:val="000000"/>
                      <w:sz w:val="20"/>
                      <w:szCs w:val="20"/>
                    </w:rPr>
                    <w:t>Host rejects the initial booking request.</w:t>
                  </w:r>
                </w:p>
              </w:tc>
            </w:tr>
          </w:tbl>
          <w:p w14:paraId="5DB02B81" w14:textId="77777777" w:rsidR="00C22ACA" w:rsidRDefault="00000000">
            <w:pPr>
              <w:spacing w:before="40" w:after="180"/>
              <w:jc w:val="center"/>
            </w:pPr>
            <w:r>
              <w:rPr>
                <w:rFonts w:ascii="Calibri" w:eastAsia="Calibri" w:hAnsi="Calibri" w:cs="Calibri"/>
                <w:i/>
                <w:iCs/>
                <w:color w:val="666677"/>
                <w:sz w:val="18"/>
                <w:szCs w:val="18"/>
              </w:rPr>
              <w:t>Table: Booking States</w:t>
            </w:r>
          </w:p>
        </w:tc>
      </w:tr>
    </w:tbl>
    <w:p w14:paraId="72C86C86" w14:textId="77777777" w:rsidR="00C22ACA" w:rsidRDefault="00C22ACA">
      <w:pPr>
        <w:spacing w:after="120"/>
      </w:pPr>
    </w:p>
    <w:p w14:paraId="0DF83B4E" w14:textId="77777777" w:rsidR="00C22ACA" w:rsidRDefault="00000000" w:rsidP="00C531C0">
      <w:pPr>
        <w:jc w:val="both"/>
      </w:pPr>
      <w:r>
        <w:rPr>
          <w:rFonts w:ascii="Calibri" w:eastAsia="Calibri" w:hAnsi="Calibri" w:cs="Calibri"/>
          <w:color w:val="000000"/>
          <w:sz w:val="22"/>
          <w:szCs w:val="22"/>
        </w:rPr>
        <w:t>After completion, both parties may submit a mutual star rating and written review. The administrator portal provides a management console with real-time statistics, user and spot controls, booking oversight, review moderation, and KYC whitelist management.</w:t>
      </w:r>
    </w:p>
    <w:p w14:paraId="0707E519" w14:textId="77777777" w:rsidR="00C22ACA" w:rsidRDefault="00C22ACA">
      <w:pPr>
        <w:spacing w:after="120"/>
      </w:pPr>
    </w:p>
    <w:p w14:paraId="54ECA7AE" w14:textId="77777777" w:rsidR="00C22ACA" w:rsidRDefault="00000000">
      <w:pPr>
        <w:pStyle w:val="Heading1"/>
      </w:pPr>
      <w:bookmarkStart w:id="5" w:name="_Toc229627927"/>
      <w:r>
        <w:rPr>
          <w:rFonts w:ascii="Calibri" w:eastAsia="Calibri" w:hAnsi="Calibri" w:cs="Calibri"/>
          <w:b/>
          <w:bCs/>
          <w:color w:val="1A237E"/>
          <w:sz w:val="28"/>
          <w:szCs w:val="28"/>
        </w:rPr>
        <w:t>5. Target Users</w:t>
      </w:r>
      <w:bookmarkEnd w:id="5"/>
    </w:p>
    <w:p w14:paraId="15E98F83" w14:textId="77777777" w:rsidR="00C22ACA" w:rsidRDefault="00000000" w:rsidP="00C531C0">
      <w:pPr>
        <w:jc w:val="both"/>
      </w:pPr>
      <w:r>
        <w:rPr>
          <w:rFonts w:ascii="Calibri" w:eastAsia="Calibri" w:hAnsi="Calibri" w:cs="Calibri"/>
          <w:color w:val="000000"/>
          <w:sz w:val="22"/>
          <w:szCs w:val="22"/>
        </w:rPr>
        <w:t>ParkShare is designed for three distinct user roles, each with different needs and interaction patterns. The table below describes each role, their profile, and key interactions with the system.</w:t>
      </w:r>
    </w:p>
    <w:p w14:paraId="3C334B23"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3967"/>
        <w:gridCol w:w="3440"/>
      </w:tblGrid>
      <w:tr w:rsidR="00C22ACA" w14:paraId="1A9379B5"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16D6608C" w14:textId="77777777" w:rsidR="00C22ACA" w:rsidRDefault="00000000">
            <w:pPr>
              <w:spacing w:before="60" w:after="60"/>
            </w:pPr>
            <w:r>
              <w:rPr>
                <w:rFonts w:ascii="Calibri" w:eastAsia="Calibri" w:hAnsi="Calibri" w:cs="Calibri"/>
                <w:b/>
                <w:bCs/>
                <w:color w:val="000000"/>
                <w:sz w:val="20"/>
                <w:szCs w:val="20"/>
              </w:rPr>
              <w:t>Role</w:t>
            </w:r>
          </w:p>
        </w:tc>
        <w:tc>
          <w:tcPr>
            <w:tcW w:w="0" w:type="auto"/>
            <w:shd w:val="solid" w:color="E8EAF6" w:fill="auto"/>
            <w:tcMar>
              <w:top w:w="80" w:type="dxa"/>
              <w:left w:w="120" w:type="dxa"/>
              <w:bottom w:w="80" w:type="dxa"/>
              <w:right w:w="120" w:type="dxa"/>
            </w:tcMar>
          </w:tcPr>
          <w:p w14:paraId="3942A4BD" w14:textId="77777777" w:rsidR="00C22ACA" w:rsidRDefault="00000000">
            <w:pPr>
              <w:spacing w:before="60" w:after="60"/>
            </w:pPr>
            <w:r>
              <w:rPr>
                <w:rFonts w:ascii="Calibri" w:eastAsia="Calibri" w:hAnsi="Calibri" w:cs="Calibri"/>
                <w:b/>
                <w:bCs/>
                <w:color w:val="000000"/>
                <w:sz w:val="20"/>
                <w:szCs w:val="20"/>
              </w:rPr>
              <w:t>Profile</w:t>
            </w:r>
          </w:p>
        </w:tc>
        <w:tc>
          <w:tcPr>
            <w:tcW w:w="0" w:type="auto"/>
            <w:shd w:val="solid" w:color="E8EAF6" w:fill="auto"/>
            <w:tcMar>
              <w:top w:w="80" w:type="dxa"/>
              <w:left w:w="120" w:type="dxa"/>
              <w:bottom w:w="80" w:type="dxa"/>
              <w:right w:w="120" w:type="dxa"/>
            </w:tcMar>
          </w:tcPr>
          <w:p w14:paraId="4CB6C43F" w14:textId="77777777" w:rsidR="00C22ACA" w:rsidRDefault="00000000">
            <w:pPr>
              <w:spacing w:before="60" w:after="60"/>
            </w:pPr>
            <w:r>
              <w:rPr>
                <w:rFonts w:ascii="Calibri" w:eastAsia="Calibri" w:hAnsi="Calibri" w:cs="Calibri"/>
                <w:b/>
                <w:bCs/>
                <w:color w:val="000000"/>
                <w:sz w:val="20"/>
                <w:szCs w:val="20"/>
              </w:rPr>
              <w:t>Key Interactions</w:t>
            </w:r>
          </w:p>
        </w:tc>
      </w:tr>
      <w:tr w:rsidR="00C22ACA" w14:paraId="12E33CD4" w14:textId="77777777" w:rsidTr="00916FDC">
        <w:tblPrEx>
          <w:tblCellMar>
            <w:top w:w="0" w:type="dxa"/>
            <w:bottom w:w="0" w:type="dxa"/>
          </w:tblCellMar>
        </w:tblPrEx>
        <w:tc>
          <w:tcPr>
            <w:tcW w:w="0" w:type="auto"/>
            <w:tcMar>
              <w:top w:w="80" w:type="dxa"/>
              <w:left w:w="120" w:type="dxa"/>
              <w:bottom w:w="80" w:type="dxa"/>
              <w:right w:w="120" w:type="dxa"/>
            </w:tcMar>
          </w:tcPr>
          <w:p w14:paraId="26B0DFE9" w14:textId="77777777" w:rsidR="00C22ACA" w:rsidRDefault="00000000">
            <w:pPr>
              <w:spacing w:before="60" w:after="60"/>
            </w:pPr>
            <w:r>
              <w:rPr>
                <w:rFonts w:ascii="Calibri" w:eastAsia="Calibri" w:hAnsi="Calibri" w:cs="Calibri"/>
                <w:color w:val="000000"/>
                <w:sz w:val="20"/>
                <w:szCs w:val="20"/>
              </w:rPr>
              <w:t>Driver</w:t>
            </w:r>
          </w:p>
        </w:tc>
        <w:tc>
          <w:tcPr>
            <w:tcW w:w="0" w:type="auto"/>
            <w:tcMar>
              <w:top w:w="80" w:type="dxa"/>
              <w:left w:w="120" w:type="dxa"/>
              <w:bottom w:w="80" w:type="dxa"/>
              <w:right w:w="120" w:type="dxa"/>
            </w:tcMar>
          </w:tcPr>
          <w:p w14:paraId="6A8AA83C" w14:textId="77777777" w:rsidR="00C22ACA" w:rsidRDefault="00000000">
            <w:pPr>
              <w:spacing w:before="60" w:after="60"/>
            </w:pPr>
            <w:r>
              <w:rPr>
                <w:rFonts w:ascii="Calibri" w:eastAsia="Calibri" w:hAnsi="Calibri" w:cs="Calibri"/>
                <w:color w:val="000000"/>
                <w:sz w:val="20"/>
                <w:szCs w:val="20"/>
              </w:rPr>
              <w:t>Vehicle owners requiring short-to-medium-term parking near a destination. Must hold a valid license plate pre-registered in the KYC whitelist.</w:t>
            </w:r>
          </w:p>
        </w:tc>
        <w:tc>
          <w:tcPr>
            <w:tcW w:w="0" w:type="auto"/>
            <w:tcMar>
              <w:top w:w="80" w:type="dxa"/>
              <w:left w:w="120" w:type="dxa"/>
              <w:bottom w:w="80" w:type="dxa"/>
              <w:right w:w="120" w:type="dxa"/>
            </w:tcMar>
          </w:tcPr>
          <w:p w14:paraId="646507A5" w14:textId="77777777" w:rsidR="00C22ACA" w:rsidRDefault="00000000">
            <w:pPr>
              <w:spacing w:before="60" w:after="60"/>
            </w:pPr>
            <w:r>
              <w:rPr>
                <w:rFonts w:ascii="Calibri" w:eastAsia="Calibri" w:hAnsi="Calibri" w:cs="Calibri"/>
                <w:color w:val="000000"/>
                <w:sz w:val="20"/>
                <w:szCs w:val="20"/>
              </w:rPr>
              <w:t>Search spots on map with filters, book a time slot, complete Stripe payment, leave post-completion review.</w:t>
            </w:r>
          </w:p>
        </w:tc>
      </w:tr>
      <w:tr w:rsidR="00C22ACA" w14:paraId="4C144305"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32A15C78" w14:textId="77777777" w:rsidR="00C22ACA" w:rsidRDefault="00000000">
            <w:pPr>
              <w:spacing w:before="60" w:after="60"/>
            </w:pPr>
            <w:r>
              <w:rPr>
                <w:rFonts w:ascii="Calibri" w:eastAsia="Calibri" w:hAnsi="Calibri" w:cs="Calibri"/>
                <w:color w:val="000000"/>
                <w:sz w:val="20"/>
                <w:szCs w:val="20"/>
              </w:rPr>
              <w:t>Host</w:t>
            </w:r>
          </w:p>
        </w:tc>
        <w:tc>
          <w:tcPr>
            <w:tcW w:w="0" w:type="auto"/>
            <w:shd w:val="solid" w:color="F5F6FC" w:fill="auto"/>
            <w:tcMar>
              <w:top w:w="80" w:type="dxa"/>
              <w:left w:w="120" w:type="dxa"/>
              <w:bottom w:w="80" w:type="dxa"/>
              <w:right w:w="120" w:type="dxa"/>
            </w:tcMar>
          </w:tcPr>
          <w:p w14:paraId="73653E0F" w14:textId="77777777" w:rsidR="00C22ACA" w:rsidRDefault="00000000">
            <w:pPr>
              <w:spacing w:before="60" w:after="60"/>
            </w:pPr>
            <w:r>
              <w:rPr>
                <w:rFonts w:ascii="Calibri" w:eastAsia="Calibri" w:hAnsi="Calibri" w:cs="Calibri"/>
                <w:color w:val="000000"/>
                <w:sz w:val="20"/>
                <w:szCs w:val="20"/>
              </w:rPr>
              <w:t xml:space="preserve">Residential property owners with a driveway, garage, or compound available while unused. </w:t>
            </w:r>
            <w:r>
              <w:rPr>
                <w:rFonts w:ascii="Calibri" w:eastAsia="Calibri" w:hAnsi="Calibri" w:cs="Calibri"/>
                <w:color w:val="000000"/>
                <w:sz w:val="20"/>
                <w:szCs w:val="20"/>
              </w:rPr>
              <w:lastRenderedPageBreak/>
              <w:t>No physical presence required during bookings.</w:t>
            </w:r>
          </w:p>
        </w:tc>
        <w:tc>
          <w:tcPr>
            <w:tcW w:w="0" w:type="auto"/>
            <w:shd w:val="solid" w:color="F5F6FC" w:fill="auto"/>
            <w:tcMar>
              <w:top w:w="80" w:type="dxa"/>
              <w:left w:w="120" w:type="dxa"/>
              <w:bottom w:w="80" w:type="dxa"/>
              <w:right w:w="120" w:type="dxa"/>
            </w:tcMar>
          </w:tcPr>
          <w:p w14:paraId="0E0AB6D2" w14:textId="77777777" w:rsidR="00C22ACA" w:rsidRDefault="00000000">
            <w:pPr>
              <w:spacing w:before="60" w:after="60"/>
            </w:pPr>
            <w:r>
              <w:rPr>
                <w:rFonts w:ascii="Calibri" w:eastAsia="Calibri" w:hAnsi="Calibri" w:cs="Calibri"/>
                <w:color w:val="000000"/>
                <w:sz w:val="20"/>
                <w:szCs w:val="20"/>
              </w:rPr>
              <w:lastRenderedPageBreak/>
              <w:t xml:space="preserve">Create and manage listings, upload photos, set pricing and rules, approve </w:t>
            </w:r>
            <w:r>
              <w:rPr>
                <w:rFonts w:ascii="Calibri" w:eastAsia="Calibri" w:hAnsi="Calibri" w:cs="Calibri"/>
                <w:color w:val="000000"/>
                <w:sz w:val="20"/>
                <w:szCs w:val="20"/>
              </w:rPr>
              <w:lastRenderedPageBreak/>
              <w:t>or reject booking requests, track earnings.</w:t>
            </w:r>
          </w:p>
        </w:tc>
      </w:tr>
      <w:tr w:rsidR="00C22ACA" w14:paraId="0C86AC82" w14:textId="77777777" w:rsidTr="00916FDC">
        <w:tblPrEx>
          <w:tblCellMar>
            <w:top w:w="0" w:type="dxa"/>
            <w:bottom w:w="0" w:type="dxa"/>
          </w:tblCellMar>
        </w:tblPrEx>
        <w:tc>
          <w:tcPr>
            <w:tcW w:w="0" w:type="auto"/>
            <w:tcMar>
              <w:top w:w="80" w:type="dxa"/>
              <w:left w:w="120" w:type="dxa"/>
              <w:bottom w:w="80" w:type="dxa"/>
              <w:right w:w="120" w:type="dxa"/>
            </w:tcMar>
          </w:tcPr>
          <w:p w14:paraId="405C0184" w14:textId="77777777" w:rsidR="00C22ACA" w:rsidRDefault="00000000">
            <w:pPr>
              <w:spacing w:before="60" w:after="60"/>
            </w:pPr>
            <w:r>
              <w:rPr>
                <w:rFonts w:ascii="Calibri" w:eastAsia="Calibri" w:hAnsi="Calibri" w:cs="Calibri"/>
                <w:color w:val="000000"/>
                <w:sz w:val="20"/>
                <w:szCs w:val="20"/>
              </w:rPr>
              <w:lastRenderedPageBreak/>
              <w:t>Administrator</w:t>
            </w:r>
          </w:p>
        </w:tc>
        <w:tc>
          <w:tcPr>
            <w:tcW w:w="0" w:type="auto"/>
            <w:tcMar>
              <w:top w:w="80" w:type="dxa"/>
              <w:left w:w="120" w:type="dxa"/>
              <w:bottom w:w="80" w:type="dxa"/>
              <w:right w:w="120" w:type="dxa"/>
            </w:tcMar>
          </w:tcPr>
          <w:p w14:paraId="24B2F19B" w14:textId="77777777" w:rsidR="00C22ACA" w:rsidRDefault="00000000">
            <w:pPr>
              <w:spacing w:before="60" w:after="60"/>
            </w:pPr>
            <w:r>
              <w:rPr>
                <w:rFonts w:ascii="Calibri" w:eastAsia="Calibri" w:hAnsi="Calibri" w:cs="Calibri"/>
                <w:color w:val="000000"/>
                <w:sz w:val="20"/>
                <w:szCs w:val="20"/>
              </w:rPr>
              <w:t>Platform operators responsible for trust, quality, and oversight. Do not participate in bookings.</w:t>
            </w:r>
          </w:p>
        </w:tc>
        <w:tc>
          <w:tcPr>
            <w:tcW w:w="0" w:type="auto"/>
            <w:tcMar>
              <w:top w:w="80" w:type="dxa"/>
              <w:left w:w="120" w:type="dxa"/>
              <w:bottom w:w="80" w:type="dxa"/>
              <w:right w:w="120" w:type="dxa"/>
            </w:tcMar>
          </w:tcPr>
          <w:p w14:paraId="7FEB9A2D" w14:textId="77777777" w:rsidR="00C22ACA" w:rsidRDefault="00000000">
            <w:pPr>
              <w:spacing w:before="60" w:after="60"/>
            </w:pPr>
            <w:r>
              <w:rPr>
                <w:rFonts w:ascii="Calibri" w:eastAsia="Calibri" w:hAnsi="Calibri" w:cs="Calibri"/>
                <w:color w:val="000000"/>
                <w:sz w:val="20"/>
                <w:szCs w:val="20"/>
              </w:rPr>
              <w:t>Manage KYC whitelist, view platform-wide statistics, moderate reviews, manage all users and spot listings.</w:t>
            </w:r>
          </w:p>
        </w:tc>
      </w:tr>
    </w:tbl>
    <w:p w14:paraId="2594A9F4" w14:textId="77777777" w:rsidR="00C22ACA" w:rsidRDefault="00000000">
      <w:pPr>
        <w:spacing w:before="40" w:after="180"/>
        <w:jc w:val="center"/>
      </w:pPr>
      <w:r>
        <w:rPr>
          <w:rFonts w:ascii="Calibri" w:eastAsia="Calibri" w:hAnsi="Calibri" w:cs="Calibri"/>
          <w:i/>
          <w:iCs/>
          <w:color w:val="666677"/>
          <w:sz w:val="18"/>
          <w:szCs w:val="18"/>
        </w:rPr>
        <w:t>Table: Platform User Roles</w:t>
      </w:r>
    </w:p>
    <w:p w14:paraId="5348CE5B" w14:textId="77777777" w:rsidR="00C22ACA" w:rsidRDefault="00C22ACA">
      <w:pPr>
        <w:spacing w:after="120"/>
      </w:pPr>
    </w:p>
    <w:p w14:paraId="2B21554C" w14:textId="77777777" w:rsidR="00C22ACA" w:rsidRDefault="00000000">
      <w:pPr>
        <w:pStyle w:val="Heading1"/>
      </w:pPr>
      <w:bookmarkStart w:id="6" w:name="_Toc229627928"/>
      <w:r>
        <w:rPr>
          <w:rFonts w:ascii="Calibri" w:eastAsia="Calibri" w:hAnsi="Calibri" w:cs="Calibri"/>
          <w:b/>
          <w:bCs/>
          <w:color w:val="1A237E"/>
          <w:sz w:val="28"/>
          <w:szCs w:val="28"/>
        </w:rPr>
        <w:t>6. Scope of the Project</w:t>
      </w:r>
      <w:bookmarkEnd w:id="6"/>
    </w:p>
    <w:p w14:paraId="38D20F17" w14:textId="77777777" w:rsidR="00C22ACA" w:rsidRDefault="00000000" w:rsidP="00C531C0">
      <w:pPr>
        <w:jc w:val="both"/>
      </w:pPr>
      <w:r>
        <w:rPr>
          <w:rFonts w:ascii="Calibri" w:eastAsia="Calibri" w:hAnsi="Calibri" w:cs="Calibri"/>
          <w:color w:val="000000"/>
          <w:sz w:val="22"/>
          <w:szCs w:val="22"/>
        </w:rPr>
        <w:t>The scope of ParkShare is defined by the features implemented within the CSE482L semester. The boxes below outline what is included and explicitly excluded from the current implementation.</w:t>
      </w:r>
    </w:p>
    <w:p w14:paraId="6D99ADF5" w14:textId="77777777" w:rsidR="00C22ACA" w:rsidRDefault="00C22ACA">
      <w:pPr>
        <w:spacing w:after="120"/>
      </w:pP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0"/>
      </w:tblGrid>
      <w:tr w:rsidR="00C22ACA" w14:paraId="72BE7247" w14:textId="77777777">
        <w:tblPrEx>
          <w:tblCellMar>
            <w:top w:w="0" w:type="dxa"/>
            <w:bottom w:w="0" w:type="dxa"/>
          </w:tblCellMar>
        </w:tblPrEx>
        <w:tc>
          <w:tcPr>
            <w:tcW w:w="0" w:type="auto"/>
            <w:tcBorders>
              <w:top w:val="single" w:sz="12" w:space="0" w:color="1A237E"/>
              <w:left w:val="single" w:sz="12" w:space="0" w:color="1A237E"/>
              <w:right w:val="single" w:sz="2" w:space="0" w:color="1A237E"/>
            </w:tcBorders>
            <w:shd w:val="solid" w:color="E8EAF6" w:fill="auto"/>
            <w:tcMar>
              <w:top w:w="80" w:type="dxa"/>
              <w:left w:w="160" w:type="dxa"/>
              <w:bottom w:w="80" w:type="dxa"/>
              <w:right w:w="160" w:type="dxa"/>
            </w:tcMar>
          </w:tcPr>
          <w:p w14:paraId="3BB39095" w14:textId="77777777" w:rsidR="00C22ACA" w:rsidRDefault="00000000">
            <w:pPr>
              <w:spacing w:before="60" w:after="60"/>
            </w:pPr>
            <w:r>
              <w:rPr>
                <w:rFonts w:ascii="Calibri" w:eastAsia="Calibri" w:hAnsi="Calibri" w:cs="Calibri"/>
                <w:b/>
                <w:bCs/>
                <w:color w:val="1A237E"/>
                <w:sz w:val="20"/>
                <w:szCs w:val="20"/>
              </w:rPr>
              <w:t>In Scope</w:t>
            </w:r>
          </w:p>
        </w:tc>
      </w:tr>
      <w:tr w:rsidR="00C22ACA" w14:paraId="758EB237" w14:textId="77777777">
        <w:tblPrEx>
          <w:tblCellMar>
            <w:top w:w="0" w:type="dxa"/>
            <w:bottom w:w="0" w:type="dxa"/>
          </w:tblCellMar>
        </w:tblPrEx>
        <w:tc>
          <w:tcPr>
            <w:tcW w:w="0" w:type="auto"/>
            <w:tcBorders>
              <w:left w:val="single" w:sz="12" w:space="0" w:color="1A237E"/>
              <w:bottom w:val="single" w:sz="2" w:space="0" w:color="1A237E"/>
              <w:right w:val="single" w:sz="2" w:space="0" w:color="1A237E"/>
            </w:tcBorders>
            <w:shd w:val="solid" w:color="F0F2FC" w:fill="auto"/>
            <w:tcMar>
              <w:top w:w="100" w:type="dxa"/>
              <w:left w:w="160" w:type="dxa"/>
              <w:bottom w:w="100" w:type="dxa"/>
              <w:right w:w="160" w:type="dxa"/>
            </w:tcMar>
          </w:tcPr>
          <w:p w14:paraId="0F32F8F2"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User Registration: </w:t>
            </w:r>
            <w:r>
              <w:rPr>
                <w:rFonts w:ascii="Calibri" w:eastAsia="Calibri" w:hAnsi="Calibri" w:cs="Calibri"/>
                <w:color w:val="000000"/>
                <w:sz w:val="20"/>
                <w:szCs w:val="20"/>
              </w:rPr>
              <w:t>KYC verification via NID and license plate whitelist validation at signup</w:t>
            </w:r>
          </w:p>
          <w:p w14:paraId="318505CD"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Authentication: </w:t>
            </w:r>
            <w:r>
              <w:rPr>
                <w:rFonts w:ascii="Calibri" w:eastAsia="Calibri" w:hAnsi="Calibri" w:cs="Calibri"/>
                <w:color w:val="000000"/>
                <w:sz w:val="20"/>
                <w:szCs w:val="20"/>
              </w:rPr>
              <w:t>Email/password login with JWT and Google OAuth 2.0 via Passport.js</w:t>
            </w:r>
          </w:p>
          <w:p w14:paraId="573C518D"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Spot Discovery: </w:t>
            </w:r>
            <w:r>
              <w:rPr>
                <w:rFonts w:ascii="Calibri" w:eastAsia="Calibri" w:hAnsi="Calibri" w:cs="Calibri"/>
                <w:color w:val="000000"/>
                <w:sz w:val="20"/>
                <w:szCs w:val="20"/>
              </w:rPr>
              <w:t>GPS-based and address-based search using Google Maps and Places Autocomplete</w:t>
            </w:r>
          </w:p>
          <w:p w14:paraId="40118463"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Spot Management: </w:t>
            </w:r>
            <w:r>
              <w:rPr>
                <w:rFonts w:ascii="Calibri" w:eastAsia="Calibri" w:hAnsi="Calibri" w:cs="Calibri"/>
                <w:color w:val="000000"/>
                <w:sz w:val="20"/>
                <w:szCs w:val="20"/>
              </w:rPr>
              <w:t>Listing creation with images, pricing, availability windows, vehicle size restrictions, and rules</w:t>
            </w:r>
          </w:p>
          <w:p w14:paraId="7B108E99"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Booking System: </w:t>
            </w:r>
            <w:r>
              <w:rPr>
                <w:rFonts w:ascii="Calibri" w:eastAsia="Calibri" w:hAnsi="Calibri" w:cs="Calibri"/>
                <w:color w:val="000000"/>
                <w:sz w:val="20"/>
                <w:szCs w:val="20"/>
              </w:rPr>
              <w:t>Time-slot booking with 15-minute granularity and server-side conflict detection</w:t>
            </w:r>
          </w:p>
          <w:p w14:paraId="453B6C1B"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Booking Workflow: </w:t>
            </w:r>
            <w:r>
              <w:rPr>
                <w:rFonts w:ascii="Calibri" w:eastAsia="Calibri" w:hAnsi="Calibri" w:cs="Calibri"/>
                <w:color w:val="000000"/>
                <w:sz w:val="20"/>
                <w:szCs w:val="20"/>
              </w:rPr>
              <w:t>Host approval and rejection of requests with automated driver notifications</w:t>
            </w:r>
          </w:p>
          <w:p w14:paraId="13AF30A3" w14:textId="6BA462E4" w:rsidR="00C22ACA" w:rsidRDefault="00000000">
            <w:pPr>
              <w:pStyle w:val="ListParagraph"/>
              <w:numPr>
                <w:ilvl w:val="0"/>
                <w:numId w:val="1"/>
              </w:numPr>
              <w:spacing w:after="60"/>
            </w:pPr>
            <w:r>
              <w:rPr>
                <w:rFonts w:ascii="Calibri" w:eastAsia="Calibri" w:hAnsi="Calibri" w:cs="Calibri"/>
                <w:b/>
                <w:bCs/>
                <w:color w:val="000000"/>
                <w:sz w:val="20"/>
                <w:szCs w:val="20"/>
              </w:rPr>
              <w:t xml:space="preserve">Payments: </w:t>
            </w:r>
            <w:r>
              <w:rPr>
                <w:rFonts w:ascii="Calibri" w:eastAsia="Calibri" w:hAnsi="Calibri" w:cs="Calibri"/>
                <w:color w:val="000000"/>
                <w:sz w:val="20"/>
                <w:szCs w:val="20"/>
              </w:rPr>
              <w:t xml:space="preserve">Stripe test-mode card processing, </w:t>
            </w:r>
            <w:r w:rsidR="002649FC">
              <w:rPr>
                <w:rFonts w:ascii="Calibri" w:eastAsia="Calibri" w:hAnsi="Calibri" w:cs="Calibri"/>
                <w:color w:val="000000"/>
                <w:sz w:val="20"/>
                <w:szCs w:val="20"/>
              </w:rPr>
              <w:t>Payment Intent</w:t>
            </w:r>
            <w:r>
              <w:rPr>
                <w:rFonts w:ascii="Calibri" w:eastAsia="Calibri" w:hAnsi="Calibri" w:cs="Calibri"/>
                <w:color w:val="000000"/>
                <w:sz w:val="20"/>
                <w:szCs w:val="20"/>
              </w:rPr>
              <w:t xml:space="preserve"> verification, and automatic refunds</w:t>
            </w:r>
          </w:p>
          <w:p w14:paraId="42E9951D"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Auto Transitions: </w:t>
            </w:r>
            <w:r>
              <w:rPr>
                <w:rFonts w:ascii="Calibri" w:eastAsia="Calibri" w:hAnsi="Calibri" w:cs="Calibri"/>
                <w:color w:val="000000"/>
                <w:sz w:val="20"/>
                <w:szCs w:val="20"/>
              </w:rPr>
              <w:t>Automated server-side booking status transitions through the full lifecycle</w:t>
            </w:r>
          </w:p>
          <w:p w14:paraId="160A4058"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Reviews: </w:t>
            </w:r>
            <w:r>
              <w:rPr>
                <w:rFonts w:ascii="Calibri" w:eastAsia="Calibri" w:hAnsi="Calibri" w:cs="Calibri"/>
                <w:color w:val="000000"/>
                <w:sz w:val="20"/>
                <w:szCs w:val="20"/>
              </w:rPr>
              <w:t>Mutual star ratings and written comments for completed bookings</w:t>
            </w:r>
          </w:p>
          <w:p w14:paraId="22533C66"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Notifications: </w:t>
            </w:r>
            <w:r>
              <w:rPr>
                <w:rFonts w:ascii="Calibri" w:eastAsia="Calibri" w:hAnsi="Calibri" w:cs="Calibri"/>
                <w:color w:val="000000"/>
                <w:sz w:val="20"/>
                <w:szCs w:val="20"/>
              </w:rPr>
              <w:t>In-app notification service for all booking and payment lifecycle events</w:t>
            </w:r>
          </w:p>
          <w:p w14:paraId="6E40D305"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File Uploads: </w:t>
            </w:r>
            <w:r>
              <w:rPr>
                <w:rFonts w:ascii="Calibri" w:eastAsia="Calibri" w:hAnsi="Calibri" w:cs="Calibri"/>
                <w:color w:val="000000"/>
                <w:sz w:val="20"/>
                <w:szCs w:val="20"/>
              </w:rPr>
              <w:t>Spot photographs and user avatars stored on the server</w:t>
            </w:r>
          </w:p>
          <w:p w14:paraId="47EC48F9"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Dashboards: </w:t>
            </w:r>
            <w:r>
              <w:rPr>
                <w:rFonts w:ascii="Calibri" w:eastAsia="Calibri" w:hAnsi="Calibri" w:cs="Calibri"/>
                <w:color w:val="000000"/>
                <w:sz w:val="20"/>
                <w:szCs w:val="20"/>
              </w:rPr>
              <w:t>Role-specific portals with analytics for drivers, hosts, and administrators</w:t>
            </w:r>
          </w:p>
          <w:p w14:paraId="4EB8507F"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Admin Tools: </w:t>
            </w:r>
            <w:r>
              <w:rPr>
                <w:rFonts w:ascii="Calibri" w:eastAsia="Calibri" w:hAnsi="Calibri" w:cs="Calibri"/>
                <w:color w:val="000000"/>
                <w:sz w:val="20"/>
                <w:szCs w:val="20"/>
              </w:rPr>
              <w:t>KYC whitelist management, user management, booking oversight, and revenue statistics</w:t>
            </w:r>
          </w:p>
          <w:p w14:paraId="0FF50263"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UI: </w:t>
            </w:r>
            <w:r>
              <w:rPr>
                <w:rFonts w:ascii="Calibri" w:eastAsia="Calibri" w:hAnsi="Calibri" w:cs="Calibri"/>
                <w:color w:val="000000"/>
                <w:sz w:val="20"/>
                <w:szCs w:val="20"/>
              </w:rPr>
              <w:t xml:space="preserve">Mobile-first responsive design with </w:t>
            </w:r>
            <w:proofErr w:type="spellStart"/>
            <w:r>
              <w:rPr>
                <w:rFonts w:ascii="Calibri" w:eastAsia="Calibri" w:hAnsi="Calibri" w:cs="Calibri"/>
                <w:color w:val="000000"/>
                <w:sz w:val="20"/>
                <w:szCs w:val="20"/>
              </w:rPr>
              <w:t>glassmorphism</w:t>
            </w:r>
            <w:proofErr w:type="spellEnd"/>
            <w:r>
              <w:rPr>
                <w:rFonts w:ascii="Calibri" w:eastAsia="Calibri" w:hAnsi="Calibri" w:cs="Calibri"/>
                <w:color w:val="000000"/>
                <w:sz w:val="20"/>
                <w:szCs w:val="20"/>
              </w:rPr>
              <w:t xml:space="preserve"> effects and animated page transitions</w:t>
            </w:r>
          </w:p>
          <w:p w14:paraId="4569592B"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Deployment: </w:t>
            </w:r>
            <w:r>
              <w:rPr>
                <w:rFonts w:ascii="Calibri" w:eastAsia="Calibri" w:hAnsi="Calibri" w:cs="Calibri"/>
                <w:color w:val="000000"/>
                <w:sz w:val="20"/>
                <w:szCs w:val="20"/>
              </w:rPr>
              <w:t xml:space="preserve">Full production deployment to </w:t>
            </w:r>
            <w:proofErr w:type="spellStart"/>
            <w:r>
              <w:rPr>
                <w:rFonts w:ascii="Calibri" w:eastAsia="Calibri" w:hAnsi="Calibri" w:cs="Calibri"/>
                <w:color w:val="000000"/>
                <w:sz w:val="20"/>
                <w:szCs w:val="20"/>
              </w:rPr>
              <w:t>Vercel</w:t>
            </w:r>
            <w:proofErr w:type="spellEnd"/>
            <w:r>
              <w:rPr>
                <w:rFonts w:ascii="Calibri" w:eastAsia="Calibri" w:hAnsi="Calibri" w:cs="Calibri"/>
                <w:color w:val="000000"/>
                <w:sz w:val="20"/>
                <w:szCs w:val="20"/>
              </w:rPr>
              <w:t xml:space="preserve">, Render, and </w:t>
            </w:r>
            <w:proofErr w:type="spellStart"/>
            <w:r>
              <w:rPr>
                <w:rFonts w:ascii="Calibri" w:eastAsia="Calibri" w:hAnsi="Calibri" w:cs="Calibri"/>
                <w:color w:val="000000"/>
                <w:sz w:val="20"/>
                <w:szCs w:val="20"/>
              </w:rPr>
              <w:t>Supabase</w:t>
            </w:r>
            <w:proofErr w:type="spellEnd"/>
          </w:p>
        </w:tc>
      </w:tr>
    </w:tbl>
    <w:p w14:paraId="7E57E1E3" w14:textId="77777777" w:rsidR="00C22ACA" w:rsidRDefault="00C22ACA">
      <w:pPr>
        <w:spacing w:after="120"/>
      </w:pP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2"/>
      </w:tblGrid>
      <w:tr w:rsidR="00C22ACA" w14:paraId="663DADE7" w14:textId="77777777">
        <w:tblPrEx>
          <w:tblCellMar>
            <w:top w:w="0" w:type="dxa"/>
            <w:bottom w:w="0" w:type="dxa"/>
          </w:tblCellMar>
        </w:tblPrEx>
        <w:tc>
          <w:tcPr>
            <w:tcW w:w="0" w:type="auto"/>
            <w:tcBorders>
              <w:top w:val="single" w:sz="6" w:space="0" w:color="9E9E9E"/>
              <w:left w:val="single" w:sz="6" w:space="0" w:color="9E9E9E"/>
              <w:right w:val="single" w:sz="6" w:space="0" w:color="9E9E9E"/>
            </w:tcBorders>
            <w:shd w:val="solid" w:color="E8E8E8" w:fill="auto"/>
            <w:tcMar>
              <w:top w:w="80" w:type="dxa"/>
              <w:left w:w="160" w:type="dxa"/>
              <w:bottom w:w="80" w:type="dxa"/>
              <w:right w:w="160" w:type="dxa"/>
            </w:tcMar>
          </w:tcPr>
          <w:p w14:paraId="0C81AFB0" w14:textId="77777777" w:rsidR="00C22ACA" w:rsidRDefault="00000000">
            <w:pPr>
              <w:spacing w:before="60" w:after="60"/>
            </w:pPr>
            <w:r>
              <w:rPr>
                <w:rFonts w:ascii="Calibri" w:eastAsia="Calibri" w:hAnsi="Calibri" w:cs="Calibri"/>
                <w:b/>
                <w:bCs/>
                <w:color w:val="000000"/>
                <w:sz w:val="20"/>
                <w:szCs w:val="20"/>
              </w:rPr>
              <w:lastRenderedPageBreak/>
              <w:t>Out of Scope</w:t>
            </w:r>
          </w:p>
        </w:tc>
      </w:tr>
      <w:tr w:rsidR="00C22ACA" w14:paraId="447ED627" w14:textId="77777777">
        <w:tblPrEx>
          <w:tblCellMar>
            <w:top w:w="0" w:type="dxa"/>
            <w:bottom w:w="0" w:type="dxa"/>
          </w:tblCellMar>
        </w:tblPrEx>
        <w:tc>
          <w:tcPr>
            <w:tcW w:w="0" w:type="auto"/>
            <w:tcBorders>
              <w:left w:val="single" w:sz="6" w:space="0" w:color="9E9E9E"/>
              <w:bottom w:val="single" w:sz="6" w:space="0" w:color="9E9E9E"/>
              <w:right w:val="single" w:sz="6" w:space="0" w:color="9E9E9E"/>
            </w:tcBorders>
            <w:shd w:val="solid" w:color="F7F7F7" w:fill="auto"/>
            <w:tcMar>
              <w:top w:w="100" w:type="dxa"/>
              <w:left w:w="160" w:type="dxa"/>
              <w:bottom w:w="100" w:type="dxa"/>
              <w:right w:w="160" w:type="dxa"/>
            </w:tcMar>
          </w:tcPr>
          <w:p w14:paraId="6745753F"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Native Mobile Apps: </w:t>
            </w:r>
            <w:r>
              <w:rPr>
                <w:rFonts w:ascii="Calibri" w:eastAsia="Calibri" w:hAnsi="Calibri" w:cs="Calibri"/>
                <w:color w:val="000000"/>
                <w:sz w:val="20"/>
                <w:szCs w:val="20"/>
              </w:rPr>
              <w:t>iOS and Android applications — the system is a responsive web application only</w:t>
            </w:r>
          </w:p>
          <w:p w14:paraId="6EAFD52A"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In-Platform Messaging: </w:t>
            </w:r>
            <w:r>
              <w:rPr>
                <w:rFonts w:ascii="Calibri" w:eastAsia="Calibri" w:hAnsi="Calibri" w:cs="Calibri"/>
                <w:color w:val="000000"/>
                <w:sz w:val="20"/>
                <w:szCs w:val="20"/>
              </w:rPr>
              <w:t>Real-time chat or messaging between drivers and hosts</w:t>
            </w:r>
          </w:p>
          <w:p w14:paraId="6A919FF2"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Dynamic Pricing: </w:t>
            </w:r>
            <w:r>
              <w:rPr>
                <w:rFonts w:ascii="Calibri" w:eastAsia="Calibri" w:hAnsi="Calibri" w:cs="Calibri"/>
                <w:color w:val="000000"/>
                <w:sz w:val="20"/>
                <w:szCs w:val="20"/>
              </w:rPr>
              <w:t>Automated price adjustment algorithms based on demand signals</w:t>
            </w:r>
          </w:p>
          <w:p w14:paraId="6FB1F222"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Physical Access Control: </w:t>
            </w:r>
            <w:r>
              <w:rPr>
                <w:rFonts w:ascii="Calibri" w:eastAsia="Calibri" w:hAnsi="Calibri" w:cs="Calibri"/>
                <w:color w:val="000000"/>
                <w:sz w:val="20"/>
                <w:szCs w:val="20"/>
              </w:rPr>
              <w:t>Smart lock controllers, gate systems, or QR scanners</w:t>
            </w:r>
          </w:p>
          <w:p w14:paraId="18A2FFC9"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Multi-Language Support: </w:t>
            </w:r>
            <w:r>
              <w:rPr>
                <w:rFonts w:ascii="Calibri" w:eastAsia="Calibri" w:hAnsi="Calibri" w:cs="Calibri"/>
                <w:color w:val="000000"/>
                <w:sz w:val="20"/>
                <w:szCs w:val="20"/>
              </w:rPr>
              <w:t>The platform operates exclusively in English</w:t>
            </w:r>
          </w:p>
          <w:p w14:paraId="403B7831" w14:textId="77777777" w:rsidR="00C22ACA" w:rsidRDefault="00000000">
            <w:pPr>
              <w:pStyle w:val="ListParagraph"/>
              <w:numPr>
                <w:ilvl w:val="0"/>
                <w:numId w:val="1"/>
              </w:numPr>
              <w:spacing w:after="60"/>
            </w:pPr>
            <w:r>
              <w:rPr>
                <w:rFonts w:ascii="Calibri" w:eastAsia="Calibri" w:hAnsi="Calibri" w:cs="Calibri"/>
                <w:b/>
                <w:bCs/>
                <w:color w:val="000000"/>
                <w:sz w:val="20"/>
                <w:szCs w:val="20"/>
              </w:rPr>
              <w:t xml:space="preserve">Live Payments: </w:t>
            </w:r>
            <w:r>
              <w:rPr>
                <w:rFonts w:ascii="Calibri" w:eastAsia="Calibri" w:hAnsi="Calibri" w:cs="Calibri"/>
                <w:color w:val="000000"/>
                <w:sz w:val="20"/>
                <w:szCs w:val="20"/>
              </w:rPr>
              <w:t>Stripe is configured in test mode only for this submission</w:t>
            </w:r>
          </w:p>
        </w:tc>
      </w:tr>
    </w:tbl>
    <w:p w14:paraId="50EA74A7" w14:textId="77777777" w:rsidR="00C22ACA" w:rsidRDefault="00C22ACA">
      <w:pPr>
        <w:spacing w:after="120"/>
      </w:pPr>
    </w:p>
    <w:p w14:paraId="4D8A0661" w14:textId="77777777" w:rsidR="00C22ACA" w:rsidRDefault="00000000">
      <w:pPr>
        <w:pStyle w:val="Heading1"/>
      </w:pPr>
      <w:bookmarkStart w:id="7" w:name="_Toc229627929"/>
      <w:r>
        <w:rPr>
          <w:rFonts w:ascii="Calibri" w:eastAsia="Calibri" w:hAnsi="Calibri" w:cs="Calibri"/>
          <w:b/>
          <w:bCs/>
          <w:color w:val="1A237E"/>
          <w:sz w:val="28"/>
          <w:szCs w:val="28"/>
        </w:rPr>
        <w:t>7. System Architecture</w:t>
      </w:r>
      <w:bookmarkEnd w:id="7"/>
    </w:p>
    <w:p w14:paraId="43239DAA" w14:textId="77777777" w:rsidR="00C22ACA" w:rsidRDefault="00000000" w:rsidP="00C531C0">
      <w:pPr>
        <w:jc w:val="both"/>
      </w:pPr>
      <w:r>
        <w:rPr>
          <w:rFonts w:ascii="Calibri" w:eastAsia="Calibri" w:hAnsi="Calibri" w:cs="Calibri"/>
          <w:color w:val="000000"/>
          <w:sz w:val="22"/>
          <w:szCs w:val="22"/>
        </w:rPr>
        <w:t xml:space="preserve">ParkShare follows a classic three-tier client-server architecture: a React SPA as the presentation layer, a Node.js/Express REST API as the application logic layer, and a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-hosted PostgreSQL database providing persistent storage. The three tiers interact exclusively through well-defined HTTP interfaces.</w:t>
      </w:r>
    </w:p>
    <w:p w14:paraId="48646836" w14:textId="77777777" w:rsidR="00C22ACA" w:rsidRDefault="00C22ACA">
      <w:pPr>
        <w:spacing w:after="120"/>
      </w:pP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0"/>
      </w:tblGrid>
      <w:tr w:rsidR="00C22ACA" w14:paraId="1CC7530F" w14:textId="77777777">
        <w:tblPrEx>
          <w:tblCellMar>
            <w:top w:w="0" w:type="dxa"/>
            <w:bottom w:w="0" w:type="dxa"/>
          </w:tblCellMar>
        </w:tblPrEx>
        <w:tc>
          <w:tcPr>
            <w:tcW w:w="0" w:type="auto"/>
            <w:tcBorders>
              <w:top w:val="single" w:sz="12" w:space="0" w:color="1A237E"/>
              <w:left w:val="single" w:sz="12" w:space="0" w:color="1A237E"/>
              <w:right w:val="single" w:sz="2" w:space="0" w:color="1A237E"/>
            </w:tcBorders>
            <w:shd w:val="solid" w:color="E8EAF6" w:fill="auto"/>
            <w:tcMar>
              <w:top w:w="80" w:type="dxa"/>
              <w:left w:w="160" w:type="dxa"/>
              <w:bottom w:w="80" w:type="dxa"/>
              <w:right w:w="160" w:type="dxa"/>
            </w:tcMar>
          </w:tcPr>
          <w:p w14:paraId="4EFEB735" w14:textId="77777777" w:rsidR="00C22ACA" w:rsidRDefault="00000000">
            <w:pPr>
              <w:spacing w:before="60" w:after="60"/>
            </w:pPr>
            <w:r>
              <w:rPr>
                <w:rFonts w:ascii="Calibri" w:eastAsia="Calibri" w:hAnsi="Calibri" w:cs="Calibri"/>
                <w:b/>
                <w:bCs/>
                <w:color w:val="1A237E"/>
                <w:sz w:val="20"/>
                <w:szCs w:val="20"/>
              </w:rPr>
              <w:t>Three-Tier Architecture</w:t>
            </w:r>
          </w:p>
        </w:tc>
      </w:tr>
      <w:tr w:rsidR="00C22ACA" w14:paraId="5B8EE49D" w14:textId="77777777">
        <w:tblPrEx>
          <w:tblCellMar>
            <w:top w:w="0" w:type="dxa"/>
            <w:bottom w:w="0" w:type="dxa"/>
          </w:tblCellMar>
        </w:tblPrEx>
        <w:tc>
          <w:tcPr>
            <w:tcW w:w="0" w:type="auto"/>
            <w:tcBorders>
              <w:left w:val="single" w:sz="12" w:space="0" w:color="1A237E"/>
              <w:bottom w:val="single" w:sz="2" w:space="0" w:color="1A237E"/>
              <w:right w:val="single" w:sz="2" w:space="0" w:color="1A237E"/>
            </w:tcBorders>
            <w:shd w:val="solid" w:color="F0F2FC" w:fill="auto"/>
            <w:tcMar>
              <w:top w:w="100" w:type="dxa"/>
              <w:left w:w="160" w:type="dxa"/>
              <w:bottom w:w="100" w:type="dxa"/>
              <w:right w:w="160" w:type="dxa"/>
            </w:tcMar>
          </w:tcPr>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6"/>
              <w:gridCol w:w="498"/>
              <w:gridCol w:w="2674"/>
              <w:gridCol w:w="498"/>
              <w:gridCol w:w="2364"/>
            </w:tblGrid>
            <w:tr w:rsidR="00C22ACA" w14:paraId="1BBA3B50" w14:textId="77777777">
              <w:tblPrEx>
                <w:tblCellMar>
                  <w:top w:w="0" w:type="dxa"/>
                  <w:bottom w:w="0" w:type="dxa"/>
                </w:tblCellMar>
              </w:tblPrEx>
              <w:tc>
                <w:tcPr>
                  <w:tcW w:w="0" w:type="auto"/>
                  <w:shd w:val="solid" w:color="F0F2FC" w:fill="auto"/>
                  <w:tcMar>
                    <w:top w:w="80" w:type="dxa"/>
                    <w:left w:w="120" w:type="dxa"/>
                    <w:bottom w:w="80" w:type="dxa"/>
                    <w:right w:w="120" w:type="dxa"/>
                  </w:tcMar>
                </w:tcPr>
                <w:p w14:paraId="25CA2205" w14:textId="77777777" w:rsidR="00C22ACA" w:rsidRDefault="00000000">
                  <w:pPr>
                    <w:spacing w:before="60" w:after="60"/>
                    <w:jc w:val="center"/>
                  </w:pPr>
                  <w:r>
                    <w:rPr>
                      <w:rFonts w:ascii="Calibri" w:eastAsia="Calibri" w:hAnsi="Calibri" w:cs="Calibri"/>
                      <w:b/>
                      <w:bCs/>
                      <w:color w:val="000000"/>
                      <w:sz w:val="20"/>
                      <w:szCs w:val="20"/>
                    </w:rPr>
                    <w:t>Client (</w:t>
                  </w:r>
                  <w:proofErr w:type="spellStart"/>
                  <w:r>
                    <w:rPr>
                      <w:rFonts w:ascii="Calibri" w:eastAsia="Calibri" w:hAnsi="Calibri" w:cs="Calibri"/>
                      <w:b/>
                      <w:bCs/>
                      <w:color w:val="000000"/>
                      <w:sz w:val="20"/>
                      <w:szCs w:val="20"/>
                    </w:rPr>
                    <w:t>Vercel</w:t>
                  </w:r>
                  <w:proofErr w:type="spellEnd"/>
                  <w:r>
                    <w:rPr>
                      <w:rFonts w:ascii="Calibri" w:eastAsia="Calibri" w:hAnsi="Calibri" w:cs="Calibri"/>
                      <w:b/>
                      <w:bCs/>
                      <w:color w:val="000000"/>
                      <w:sz w:val="20"/>
                      <w:szCs w:val="20"/>
                    </w:rPr>
                    <w:t>)</w:t>
                  </w:r>
                </w:p>
              </w:tc>
              <w:tc>
                <w:tcPr>
                  <w:tcW w:w="0" w:type="auto"/>
                  <w:shd w:val="solid" w:color="F0F2FC" w:fill="auto"/>
                  <w:tcMar>
                    <w:top w:w="80" w:type="dxa"/>
                    <w:left w:w="120" w:type="dxa"/>
                    <w:bottom w:w="80" w:type="dxa"/>
                    <w:right w:w="120" w:type="dxa"/>
                  </w:tcMar>
                </w:tcPr>
                <w:p w14:paraId="5687DCCD" w14:textId="77777777" w:rsidR="00C22ACA" w:rsidRDefault="00000000">
                  <w:pPr>
                    <w:spacing w:before="60" w:after="60"/>
                    <w:jc w:val="center"/>
                  </w:pPr>
                  <w:r>
                    <w:rPr>
                      <w:rFonts w:ascii="Calibri" w:eastAsia="Calibri" w:hAnsi="Calibri" w:cs="Calibri"/>
                      <w:color w:val="000000"/>
                      <w:sz w:val="20"/>
                      <w:szCs w:val="20"/>
                    </w:rPr>
                    <w:t>↔</w:t>
                  </w:r>
                </w:p>
              </w:tc>
              <w:tc>
                <w:tcPr>
                  <w:tcW w:w="0" w:type="auto"/>
                  <w:shd w:val="solid" w:color="F0F2FC" w:fill="auto"/>
                  <w:tcMar>
                    <w:top w:w="80" w:type="dxa"/>
                    <w:left w:w="120" w:type="dxa"/>
                    <w:bottom w:w="80" w:type="dxa"/>
                    <w:right w:w="120" w:type="dxa"/>
                  </w:tcMar>
                </w:tcPr>
                <w:p w14:paraId="352E8D26" w14:textId="77777777" w:rsidR="00C22ACA" w:rsidRDefault="00000000">
                  <w:pPr>
                    <w:spacing w:before="60" w:after="60"/>
                    <w:jc w:val="center"/>
                  </w:pPr>
                  <w:r>
                    <w:rPr>
                      <w:rFonts w:ascii="Calibri" w:eastAsia="Calibri" w:hAnsi="Calibri" w:cs="Calibri"/>
                      <w:b/>
                      <w:bCs/>
                      <w:color w:val="000000"/>
                      <w:sz w:val="20"/>
                      <w:szCs w:val="20"/>
                    </w:rPr>
                    <w:t>API Server (Render)</w:t>
                  </w:r>
                </w:p>
              </w:tc>
              <w:tc>
                <w:tcPr>
                  <w:tcW w:w="0" w:type="auto"/>
                  <w:shd w:val="solid" w:color="F0F2FC" w:fill="auto"/>
                  <w:tcMar>
                    <w:top w:w="80" w:type="dxa"/>
                    <w:left w:w="120" w:type="dxa"/>
                    <w:bottom w:w="80" w:type="dxa"/>
                    <w:right w:w="120" w:type="dxa"/>
                  </w:tcMar>
                </w:tcPr>
                <w:p w14:paraId="55E9BB20" w14:textId="77777777" w:rsidR="00C22ACA" w:rsidRDefault="00000000">
                  <w:pPr>
                    <w:spacing w:before="60" w:after="60"/>
                    <w:jc w:val="center"/>
                  </w:pPr>
                  <w:r>
                    <w:rPr>
                      <w:rFonts w:ascii="Calibri" w:eastAsia="Calibri" w:hAnsi="Calibri" w:cs="Calibri"/>
                      <w:color w:val="000000"/>
                      <w:sz w:val="20"/>
                      <w:szCs w:val="20"/>
                    </w:rPr>
                    <w:t>↔</w:t>
                  </w:r>
                </w:p>
              </w:tc>
              <w:tc>
                <w:tcPr>
                  <w:tcW w:w="0" w:type="auto"/>
                  <w:shd w:val="solid" w:color="F0F2FC" w:fill="auto"/>
                  <w:tcMar>
                    <w:top w:w="80" w:type="dxa"/>
                    <w:left w:w="120" w:type="dxa"/>
                    <w:bottom w:w="80" w:type="dxa"/>
                    <w:right w:w="120" w:type="dxa"/>
                  </w:tcMar>
                </w:tcPr>
                <w:p w14:paraId="02BCB00B" w14:textId="77777777" w:rsidR="00C22ACA" w:rsidRDefault="00000000">
                  <w:pPr>
                    <w:spacing w:before="60" w:after="60"/>
                    <w:jc w:val="center"/>
                  </w:pPr>
                  <w:r>
                    <w:rPr>
                      <w:rFonts w:ascii="Calibri" w:eastAsia="Calibri" w:hAnsi="Calibri" w:cs="Calibri"/>
                      <w:b/>
                      <w:bCs/>
                      <w:color w:val="000000"/>
                      <w:sz w:val="20"/>
                      <w:szCs w:val="20"/>
                    </w:rPr>
                    <w:t>Database (</w:t>
                  </w:r>
                  <w:proofErr w:type="spellStart"/>
                  <w:r>
                    <w:rPr>
                      <w:rFonts w:ascii="Calibri" w:eastAsia="Calibri" w:hAnsi="Calibri" w:cs="Calibri"/>
                      <w:b/>
                      <w:bCs/>
                      <w:color w:val="000000"/>
                      <w:sz w:val="20"/>
                      <w:szCs w:val="20"/>
                    </w:rPr>
                    <w:t>Supabase</w:t>
                  </w:r>
                  <w:proofErr w:type="spellEnd"/>
                  <w:r>
                    <w:rPr>
                      <w:rFonts w:ascii="Calibri" w:eastAsia="Calibri" w:hAnsi="Calibri" w:cs="Calibri"/>
                      <w:b/>
                      <w:bCs/>
                      <w:color w:val="000000"/>
                      <w:sz w:val="20"/>
                      <w:szCs w:val="20"/>
                    </w:rPr>
                    <w:t>)</w:t>
                  </w:r>
                </w:p>
              </w:tc>
            </w:tr>
            <w:tr w:rsidR="00C22ACA" w14:paraId="6923EE26" w14:textId="77777777">
              <w:tblPrEx>
                <w:tblCellMar>
                  <w:top w:w="0" w:type="dxa"/>
                  <w:bottom w:w="0" w:type="dxa"/>
                </w:tblCellMar>
              </w:tblPrEx>
              <w:tc>
                <w:tcPr>
                  <w:tcW w:w="0" w:type="auto"/>
                  <w:shd w:val="solid" w:color="F0F2FC" w:fill="auto"/>
                  <w:tcMar>
                    <w:top w:w="80" w:type="dxa"/>
                    <w:left w:w="120" w:type="dxa"/>
                    <w:bottom w:w="80" w:type="dxa"/>
                    <w:right w:w="120" w:type="dxa"/>
                  </w:tcMar>
                </w:tcPr>
                <w:p w14:paraId="52823113" w14:textId="77777777" w:rsidR="00C22ACA" w:rsidRDefault="00000000">
                  <w:pPr>
                    <w:spacing w:before="60" w:after="60"/>
                    <w:jc w:val="center"/>
                  </w:pPr>
                  <w:r>
                    <w:rPr>
                      <w:rFonts w:ascii="Calibri" w:eastAsia="Calibri" w:hAnsi="Calibri" w:cs="Calibri"/>
                      <w:color w:val="000000"/>
                      <w:sz w:val="20"/>
                      <w:szCs w:val="20"/>
                    </w:rPr>
                    <w:t>React 18 + Vite React Router v6 Tailwind CSS</w:t>
                  </w:r>
                </w:p>
              </w:tc>
              <w:tc>
                <w:tcPr>
                  <w:tcW w:w="0" w:type="auto"/>
                  <w:shd w:val="solid" w:color="F0F2FC" w:fill="auto"/>
                  <w:tcMar>
                    <w:top w:w="80" w:type="dxa"/>
                    <w:left w:w="120" w:type="dxa"/>
                    <w:bottom w:w="80" w:type="dxa"/>
                    <w:right w:w="120" w:type="dxa"/>
                  </w:tcMar>
                </w:tcPr>
                <w:p w14:paraId="67A17B8B" w14:textId="77777777" w:rsidR="00C22ACA" w:rsidRDefault="00C22ACA">
                  <w:pPr>
                    <w:spacing w:before="60" w:after="60"/>
                  </w:pPr>
                </w:p>
              </w:tc>
              <w:tc>
                <w:tcPr>
                  <w:tcW w:w="0" w:type="auto"/>
                  <w:shd w:val="solid" w:color="F0F2FC" w:fill="auto"/>
                  <w:tcMar>
                    <w:top w:w="80" w:type="dxa"/>
                    <w:left w:w="120" w:type="dxa"/>
                    <w:bottom w:w="80" w:type="dxa"/>
                    <w:right w:w="120" w:type="dxa"/>
                  </w:tcMar>
                </w:tcPr>
                <w:p w14:paraId="390D74F0" w14:textId="77777777" w:rsidR="00C22ACA" w:rsidRDefault="00000000">
                  <w:pPr>
                    <w:spacing w:before="60" w:after="60"/>
                    <w:jc w:val="center"/>
                  </w:pPr>
                  <w:r>
                    <w:rPr>
                      <w:rFonts w:ascii="Calibri" w:eastAsia="Calibri" w:hAnsi="Calibri" w:cs="Calibri"/>
                      <w:color w:val="000000"/>
                      <w:sz w:val="20"/>
                      <w:szCs w:val="20"/>
                    </w:rPr>
                    <w:t>Node.js + Express JWT + OAuth 2.0 Stripe + Multer</w:t>
                  </w:r>
                </w:p>
              </w:tc>
              <w:tc>
                <w:tcPr>
                  <w:tcW w:w="0" w:type="auto"/>
                  <w:shd w:val="solid" w:color="F0F2FC" w:fill="auto"/>
                  <w:tcMar>
                    <w:top w:w="80" w:type="dxa"/>
                    <w:left w:w="120" w:type="dxa"/>
                    <w:bottom w:w="80" w:type="dxa"/>
                    <w:right w:w="120" w:type="dxa"/>
                  </w:tcMar>
                </w:tcPr>
                <w:p w14:paraId="544BF52D" w14:textId="77777777" w:rsidR="00C22ACA" w:rsidRDefault="00C22ACA">
                  <w:pPr>
                    <w:spacing w:before="60" w:after="60"/>
                  </w:pPr>
                </w:p>
              </w:tc>
              <w:tc>
                <w:tcPr>
                  <w:tcW w:w="0" w:type="auto"/>
                  <w:shd w:val="solid" w:color="F0F2FC" w:fill="auto"/>
                  <w:tcMar>
                    <w:top w:w="80" w:type="dxa"/>
                    <w:left w:w="120" w:type="dxa"/>
                    <w:bottom w:w="80" w:type="dxa"/>
                    <w:right w:w="120" w:type="dxa"/>
                  </w:tcMar>
                </w:tcPr>
                <w:p w14:paraId="01099EF6" w14:textId="77777777" w:rsidR="00C22ACA" w:rsidRDefault="00000000">
                  <w:pPr>
                    <w:spacing w:before="60" w:after="60"/>
                    <w:jc w:val="center"/>
                  </w:pPr>
                  <w:r>
                    <w:rPr>
                      <w:rFonts w:ascii="Calibri" w:eastAsia="Calibri" w:hAnsi="Calibri" w:cs="Calibri"/>
                      <w:color w:val="000000"/>
                      <w:sz w:val="20"/>
                      <w:szCs w:val="20"/>
                    </w:rPr>
                    <w:t>PostgreSQL 15 Views + RPC RLS Disabled</w:t>
                  </w:r>
                </w:p>
              </w:tc>
            </w:tr>
          </w:tbl>
          <w:p w14:paraId="22741D25" w14:textId="77777777" w:rsidR="00C22ACA" w:rsidRDefault="00C22ACA"/>
        </w:tc>
      </w:tr>
    </w:tbl>
    <w:p w14:paraId="13E54284" w14:textId="77777777" w:rsidR="00C22ACA" w:rsidRDefault="00C22ACA">
      <w:pPr>
        <w:spacing w:after="120"/>
      </w:pPr>
    </w:p>
    <w:p w14:paraId="5D356F82" w14:textId="77777777" w:rsidR="00C22ACA" w:rsidRDefault="00000000" w:rsidP="00C531C0">
      <w:pPr>
        <w:jc w:val="both"/>
      </w:pPr>
      <w:r>
        <w:rPr>
          <w:rFonts w:ascii="Calibri" w:eastAsia="Calibri" w:hAnsi="Calibri" w:cs="Calibri"/>
          <w:color w:val="000000"/>
          <w:sz w:val="22"/>
          <w:szCs w:val="22"/>
        </w:rPr>
        <w:t>The frontend communicates exclusively with the backend through HTTP REST API calls, attaching JWT tokens as Authorization: Bearer headers on all protected requests. React Router v6 implements route-level guards that redirect unauthenticated users to the login page and role-mismatched users to their correct portal.</w:t>
      </w:r>
    </w:p>
    <w:p w14:paraId="6603B8D9" w14:textId="77777777" w:rsidR="00C22ACA" w:rsidRDefault="00000000" w:rsidP="00C531C0">
      <w:pPr>
        <w:jc w:val="both"/>
      </w:pPr>
      <w:r>
        <w:rPr>
          <w:rFonts w:ascii="Calibri" w:eastAsia="Calibri" w:hAnsi="Calibri" w:cs="Calibri"/>
          <w:color w:val="000000"/>
          <w:sz w:val="22"/>
          <w:szCs w:val="22"/>
        </w:rPr>
        <w:t xml:space="preserve">The backend API is a monolithic Express application exposing approximately 40 REST endpoints across eight resource domains: authentication, users, spots, bookings, reviews, transactions, notifications, and the admin KYC whitelist. Each endpoint validates the JWT via </w:t>
      </w:r>
      <w:proofErr w:type="spellStart"/>
      <w:r>
        <w:rPr>
          <w:rFonts w:ascii="Calibri" w:eastAsia="Calibri" w:hAnsi="Calibri" w:cs="Calibri"/>
          <w:color w:val="000000"/>
          <w:sz w:val="22"/>
          <w:szCs w:val="22"/>
        </w:rPr>
        <w:t>authMiddleware</w:t>
      </w:r>
      <w:proofErr w:type="spellEnd"/>
      <w:r>
        <w:rPr>
          <w:rFonts w:ascii="Calibri" w:eastAsia="Calibri" w:hAnsi="Calibri" w:cs="Calibri"/>
          <w:color w:val="000000"/>
          <w:sz w:val="22"/>
          <w:szCs w:val="22"/>
        </w:rPr>
        <w:t xml:space="preserve"> and enforces role restrictions via </w:t>
      </w:r>
      <w:proofErr w:type="spellStart"/>
      <w:r>
        <w:rPr>
          <w:rFonts w:ascii="Calibri" w:eastAsia="Calibri" w:hAnsi="Calibri" w:cs="Calibri"/>
          <w:color w:val="000000"/>
          <w:sz w:val="22"/>
          <w:szCs w:val="22"/>
        </w:rPr>
        <w:t>requireRole</w:t>
      </w:r>
      <w:proofErr w:type="spellEnd"/>
      <w:r>
        <w:rPr>
          <w:rFonts w:ascii="Calibri" w:eastAsia="Calibri" w:hAnsi="Calibri" w:cs="Calibri"/>
          <w:color w:val="000000"/>
          <w:sz w:val="22"/>
          <w:szCs w:val="22"/>
        </w:rPr>
        <w:t xml:space="preserve"> middleware.</w:t>
      </w:r>
    </w:p>
    <w:p w14:paraId="37D748E1" w14:textId="77777777" w:rsidR="00C22ACA" w:rsidRDefault="00000000" w:rsidP="00C531C0">
      <w:pPr>
        <w:jc w:val="both"/>
      </w:pPr>
      <w:r>
        <w:rPr>
          <w:rFonts w:ascii="Calibri" w:eastAsia="Calibri" w:hAnsi="Calibri" w:cs="Calibri"/>
          <w:color w:val="000000"/>
          <w:sz w:val="22"/>
          <w:szCs w:val="22"/>
        </w:rPr>
        <w:t>Model modules use pre-defined PostgreSQL views (</w:t>
      </w:r>
      <w:proofErr w:type="spellStart"/>
      <w:r>
        <w:rPr>
          <w:rFonts w:ascii="Calibri" w:eastAsia="Calibri" w:hAnsi="Calibri" w:cs="Calibri"/>
          <w:color w:val="000000"/>
          <w:sz w:val="22"/>
          <w:szCs w:val="22"/>
        </w:rPr>
        <w:t>v_spots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v_bookings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v_reviews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v_transactions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v_kyc_whitelist</w:t>
      </w:r>
      <w:proofErr w:type="spellEnd"/>
      <w:r>
        <w:rPr>
          <w:rFonts w:ascii="Calibri" w:eastAsia="Calibri" w:hAnsi="Calibri" w:cs="Calibri"/>
          <w:color w:val="000000"/>
          <w:sz w:val="22"/>
          <w:szCs w:val="22"/>
        </w:rPr>
        <w:t xml:space="preserve">) for all multi-table read operations, and target base tables directly for writes. Dynamic queries — including spot search with variable filters and the booking conflict check — are implemented as PostgreSQL stored functions called via </w:t>
      </w:r>
      <w:proofErr w:type="spellStart"/>
      <w:proofErr w:type="gramStart"/>
      <w:r>
        <w:rPr>
          <w:rFonts w:ascii="Calibri" w:eastAsia="Calibri" w:hAnsi="Calibri" w:cs="Calibri"/>
          <w:color w:val="000000"/>
          <w:sz w:val="22"/>
          <w:szCs w:val="22"/>
        </w:rPr>
        <w:t>supabase.rpc</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w:t>
      </w:r>
    </w:p>
    <w:p w14:paraId="5913B6BB" w14:textId="77777777" w:rsidR="00C22ACA" w:rsidRDefault="00C22ACA" w:rsidP="00C531C0">
      <w:pPr>
        <w:spacing w:after="120"/>
        <w:jc w:val="both"/>
      </w:pPr>
    </w:p>
    <w:p w14:paraId="6455F95A" w14:textId="77777777" w:rsidR="00C22ACA" w:rsidRDefault="00000000">
      <w:pPr>
        <w:pStyle w:val="Heading1"/>
      </w:pPr>
      <w:bookmarkStart w:id="8" w:name="_Toc229627930"/>
      <w:r>
        <w:rPr>
          <w:rFonts w:ascii="Calibri" w:eastAsia="Calibri" w:hAnsi="Calibri" w:cs="Calibri"/>
          <w:b/>
          <w:bCs/>
          <w:color w:val="1A237E"/>
          <w:sz w:val="28"/>
          <w:szCs w:val="28"/>
        </w:rPr>
        <w:lastRenderedPageBreak/>
        <w:t>8. Technology Stack</w:t>
      </w:r>
      <w:bookmarkEnd w:id="8"/>
    </w:p>
    <w:p w14:paraId="514BCE3B" w14:textId="77777777" w:rsidR="00C22ACA" w:rsidRDefault="00000000" w:rsidP="00C531C0">
      <w:pPr>
        <w:jc w:val="both"/>
      </w:pPr>
      <w:r>
        <w:rPr>
          <w:rFonts w:ascii="Calibri" w:eastAsia="Calibri" w:hAnsi="Calibri" w:cs="Calibri"/>
          <w:color w:val="000000"/>
          <w:sz w:val="22"/>
          <w:szCs w:val="22"/>
        </w:rPr>
        <w:t xml:space="preserve">The technology choices for ParkShare were driven by modern industry standards, ecosystem maturity, and the requirement for a fully cloud-deployable system. The complete stack is </w:t>
      </w:r>
      <w:proofErr w:type="spellStart"/>
      <w:r>
        <w:rPr>
          <w:rFonts w:ascii="Calibri" w:eastAsia="Calibri" w:hAnsi="Calibri" w:cs="Calibri"/>
          <w:color w:val="000000"/>
          <w:sz w:val="22"/>
          <w:szCs w:val="22"/>
        </w:rPr>
        <w:t>summarised</w:t>
      </w:r>
      <w:proofErr w:type="spellEnd"/>
      <w:r>
        <w:rPr>
          <w:rFonts w:ascii="Calibri" w:eastAsia="Calibri" w:hAnsi="Calibri" w:cs="Calibri"/>
          <w:color w:val="000000"/>
          <w:sz w:val="22"/>
          <w:szCs w:val="22"/>
        </w:rPr>
        <w:t xml:space="preserve"> below.</w:t>
      </w:r>
    </w:p>
    <w:p w14:paraId="643393C9"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2190"/>
        <w:gridCol w:w="874"/>
        <w:gridCol w:w="4473"/>
      </w:tblGrid>
      <w:tr w:rsidR="00C22ACA" w14:paraId="6AB13E55"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29B96481" w14:textId="77777777" w:rsidR="00C22ACA" w:rsidRDefault="00000000">
            <w:pPr>
              <w:spacing w:before="60" w:after="60"/>
            </w:pPr>
            <w:r>
              <w:rPr>
                <w:rFonts w:ascii="Calibri" w:eastAsia="Calibri" w:hAnsi="Calibri" w:cs="Calibri"/>
                <w:b/>
                <w:bCs/>
                <w:color w:val="000000"/>
                <w:sz w:val="20"/>
                <w:szCs w:val="20"/>
              </w:rPr>
              <w:t>Layer</w:t>
            </w:r>
          </w:p>
        </w:tc>
        <w:tc>
          <w:tcPr>
            <w:tcW w:w="0" w:type="auto"/>
            <w:shd w:val="solid" w:color="E8EAF6" w:fill="auto"/>
            <w:tcMar>
              <w:top w:w="80" w:type="dxa"/>
              <w:left w:w="120" w:type="dxa"/>
              <w:bottom w:w="80" w:type="dxa"/>
              <w:right w:w="120" w:type="dxa"/>
            </w:tcMar>
          </w:tcPr>
          <w:p w14:paraId="48518493" w14:textId="77777777" w:rsidR="00C22ACA" w:rsidRDefault="00000000">
            <w:pPr>
              <w:spacing w:before="60" w:after="60"/>
            </w:pPr>
            <w:r>
              <w:rPr>
                <w:rFonts w:ascii="Calibri" w:eastAsia="Calibri" w:hAnsi="Calibri" w:cs="Calibri"/>
                <w:b/>
                <w:bCs/>
                <w:color w:val="000000"/>
                <w:sz w:val="20"/>
                <w:szCs w:val="20"/>
              </w:rPr>
              <w:t>Technology</w:t>
            </w:r>
          </w:p>
        </w:tc>
        <w:tc>
          <w:tcPr>
            <w:tcW w:w="0" w:type="auto"/>
            <w:shd w:val="solid" w:color="E8EAF6" w:fill="auto"/>
            <w:tcMar>
              <w:top w:w="80" w:type="dxa"/>
              <w:left w:w="120" w:type="dxa"/>
              <w:bottom w:w="80" w:type="dxa"/>
              <w:right w:w="120" w:type="dxa"/>
            </w:tcMar>
          </w:tcPr>
          <w:p w14:paraId="7A57E1D3" w14:textId="77777777" w:rsidR="00C22ACA" w:rsidRDefault="00000000">
            <w:pPr>
              <w:spacing w:before="60" w:after="60"/>
            </w:pPr>
            <w:r>
              <w:rPr>
                <w:rFonts w:ascii="Calibri" w:eastAsia="Calibri" w:hAnsi="Calibri" w:cs="Calibri"/>
                <w:b/>
                <w:bCs/>
                <w:color w:val="000000"/>
                <w:sz w:val="20"/>
                <w:szCs w:val="20"/>
              </w:rPr>
              <w:t>Version</w:t>
            </w:r>
          </w:p>
        </w:tc>
        <w:tc>
          <w:tcPr>
            <w:tcW w:w="0" w:type="auto"/>
            <w:shd w:val="solid" w:color="E8EAF6" w:fill="auto"/>
            <w:tcMar>
              <w:top w:w="80" w:type="dxa"/>
              <w:left w:w="120" w:type="dxa"/>
              <w:bottom w:w="80" w:type="dxa"/>
              <w:right w:w="120" w:type="dxa"/>
            </w:tcMar>
          </w:tcPr>
          <w:p w14:paraId="187F6779" w14:textId="77777777" w:rsidR="00C22ACA" w:rsidRDefault="00000000">
            <w:pPr>
              <w:spacing w:before="60" w:after="60"/>
            </w:pPr>
            <w:r>
              <w:rPr>
                <w:rFonts w:ascii="Calibri" w:eastAsia="Calibri" w:hAnsi="Calibri" w:cs="Calibri"/>
                <w:b/>
                <w:bCs/>
                <w:color w:val="000000"/>
                <w:sz w:val="20"/>
                <w:szCs w:val="20"/>
              </w:rPr>
              <w:t>Role / Justification</w:t>
            </w:r>
          </w:p>
        </w:tc>
      </w:tr>
      <w:tr w:rsidR="00916FDC" w14:paraId="5E08CE62" w14:textId="77777777" w:rsidTr="00916FDC">
        <w:tblPrEx>
          <w:tblCellMar>
            <w:top w:w="0" w:type="dxa"/>
            <w:bottom w:w="0" w:type="dxa"/>
          </w:tblCellMar>
        </w:tblPrEx>
        <w:tc>
          <w:tcPr>
            <w:tcW w:w="0" w:type="auto"/>
            <w:vMerge w:val="restart"/>
            <w:tcMar>
              <w:top w:w="80" w:type="dxa"/>
              <w:left w:w="120" w:type="dxa"/>
              <w:bottom w:w="80" w:type="dxa"/>
              <w:right w:w="120" w:type="dxa"/>
            </w:tcMar>
            <w:vAlign w:val="center"/>
          </w:tcPr>
          <w:p w14:paraId="2CB1379E" w14:textId="6EC4E57F" w:rsidR="00916FDC" w:rsidRPr="00916FDC" w:rsidRDefault="00916FDC" w:rsidP="00916FDC">
            <w:pPr>
              <w:spacing w:before="60" w:after="60"/>
              <w:jc w:val="center"/>
              <w:rPr>
                <w:rFonts w:ascii="Calibri" w:eastAsia="Calibri" w:hAnsi="Calibri" w:cs="Calibri"/>
                <w:color w:val="000000"/>
                <w:sz w:val="20"/>
                <w:szCs w:val="20"/>
              </w:rPr>
            </w:pPr>
            <w:r>
              <w:rPr>
                <w:rFonts w:ascii="Calibri" w:eastAsia="Calibri" w:hAnsi="Calibri" w:cs="Calibri"/>
                <w:color w:val="000000"/>
                <w:sz w:val="20"/>
                <w:szCs w:val="20"/>
              </w:rPr>
              <w:t>Frontend</w:t>
            </w:r>
          </w:p>
        </w:tc>
        <w:tc>
          <w:tcPr>
            <w:tcW w:w="0" w:type="auto"/>
            <w:tcMar>
              <w:top w:w="80" w:type="dxa"/>
              <w:left w:w="120" w:type="dxa"/>
              <w:bottom w:w="80" w:type="dxa"/>
              <w:right w:w="120" w:type="dxa"/>
            </w:tcMar>
          </w:tcPr>
          <w:p w14:paraId="25AF8217" w14:textId="77777777" w:rsidR="00916FDC" w:rsidRDefault="00916FDC">
            <w:pPr>
              <w:spacing w:before="60" w:after="60"/>
            </w:pPr>
            <w:r>
              <w:rPr>
                <w:rFonts w:ascii="Calibri" w:eastAsia="Calibri" w:hAnsi="Calibri" w:cs="Calibri"/>
                <w:color w:val="000000"/>
                <w:sz w:val="20"/>
                <w:szCs w:val="20"/>
              </w:rPr>
              <w:t>React</w:t>
            </w:r>
          </w:p>
        </w:tc>
        <w:tc>
          <w:tcPr>
            <w:tcW w:w="0" w:type="auto"/>
            <w:tcMar>
              <w:top w:w="80" w:type="dxa"/>
              <w:left w:w="120" w:type="dxa"/>
              <w:bottom w:w="80" w:type="dxa"/>
              <w:right w:w="120" w:type="dxa"/>
            </w:tcMar>
          </w:tcPr>
          <w:p w14:paraId="591E7017" w14:textId="77777777" w:rsidR="00916FDC" w:rsidRDefault="00916FDC">
            <w:pPr>
              <w:spacing w:before="60" w:after="60"/>
            </w:pPr>
            <w:r>
              <w:rPr>
                <w:rFonts w:ascii="Calibri" w:eastAsia="Calibri" w:hAnsi="Calibri" w:cs="Calibri"/>
                <w:color w:val="000000"/>
                <w:sz w:val="20"/>
                <w:szCs w:val="20"/>
              </w:rPr>
              <w:t>18</w:t>
            </w:r>
          </w:p>
        </w:tc>
        <w:tc>
          <w:tcPr>
            <w:tcW w:w="0" w:type="auto"/>
            <w:tcMar>
              <w:top w:w="80" w:type="dxa"/>
              <w:left w:w="120" w:type="dxa"/>
              <w:bottom w:w="80" w:type="dxa"/>
              <w:right w:w="120" w:type="dxa"/>
            </w:tcMar>
          </w:tcPr>
          <w:p w14:paraId="7FBF03FC" w14:textId="77777777" w:rsidR="00916FDC" w:rsidRDefault="00916FDC">
            <w:pPr>
              <w:spacing w:before="60" w:after="60"/>
            </w:pPr>
            <w:r>
              <w:rPr>
                <w:rFonts w:ascii="Calibri" w:eastAsia="Calibri" w:hAnsi="Calibri" w:cs="Calibri"/>
                <w:color w:val="000000"/>
                <w:sz w:val="20"/>
                <w:szCs w:val="20"/>
              </w:rPr>
              <w:t>SPA component framework with hooks-based architecture</w:t>
            </w:r>
          </w:p>
        </w:tc>
      </w:tr>
      <w:tr w:rsidR="00916FDC" w14:paraId="3E0C07EE"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12E27EEA" w14:textId="54601D14" w:rsidR="00916FDC" w:rsidRDefault="00916FDC" w:rsidP="00E356D7">
            <w:pPr>
              <w:spacing w:before="60" w:after="60"/>
            </w:pPr>
          </w:p>
        </w:tc>
        <w:tc>
          <w:tcPr>
            <w:tcW w:w="0" w:type="auto"/>
            <w:shd w:val="solid" w:color="F5F6FC" w:fill="auto"/>
            <w:tcMar>
              <w:top w:w="80" w:type="dxa"/>
              <w:left w:w="120" w:type="dxa"/>
              <w:bottom w:w="80" w:type="dxa"/>
              <w:right w:w="120" w:type="dxa"/>
            </w:tcMar>
          </w:tcPr>
          <w:p w14:paraId="162B8D69" w14:textId="77777777" w:rsidR="00916FDC" w:rsidRDefault="00916FDC">
            <w:pPr>
              <w:spacing w:before="60" w:after="60"/>
            </w:pPr>
            <w:r>
              <w:rPr>
                <w:rFonts w:ascii="Calibri" w:eastAsia="Calibri" w:hAnsi="Calibri" w:cs="Calibri"/>
                <w:color w:val="000000"/>
                <w:sz w:val="20"/>
                <w:szCs w:val="20"/>
              </w:rPr>
              <w:t>Vite</w:t>
            </w:r>
          </w:p>
        </w:tc>
        <w:tc>
          <w:tcPr>
            <w:tcW w:w="0" w:type="auto"/>
            <w:shd w:val="solid" w:color="F5F6FC" w:fill="auto"/>
            <w:tcMar>
              <w:top w:w="80" w:type="dxa"/>
              <w:left w:w="120" w:type="dxa"/>
              <w:bottom w:w="80" w:type="dxa"/>
              <w:right w:w="120" w:type="dxa"/>
            </w:tcMar>
          </w:tcPr>
          <w:p w14:paraId="1FDCA3AD" w14:textId="77777777" w:rsidR="00916FDC" w:rsidRDefault="00916FDC">
            <w:pPr>
              <w:spacing w:before="60" w:after="60"/>
            </w:pPr>
            <w:r>
              <w:rPr>
                <w:rFonts w:ascii="Calibri" w:eastAsia="Calibri" w:hAnsi="Calibri" w:cs="Calibri"/>
                <w:color w:val="000000"/>
                <w:sz w:val="20"/>
                <w:szCs w:val="20"/>
              </w:rPr>
              <w:t>5</w:t>
            </w:r>
          </w:p>
        </w:tc>
        <w:tc>
          <w:tcPr>
            <w:tcW w:w="0" w:type="auto"/>
            <w:shd w:val="solid" w:color="F5F6FC" w:fill="auto"/>
            <w:tcMar>
              <w:top w:w="80" w:type="dxa"/>
              <w:left w:w="120" w:type="dxa"/>
              <w:bottom w:w="80" w:type="dxa"/>
              <w:right w:w="120" w:type="dxa"/>
            </w:tcMar>
          </w:tcPr>
          <w:p w14:paraId="6E7FF5F7" w14:textId="77777777" w:rsidR="00916FDC" w:rsidRDefault="00916FDC">
            <w:pPr>
              <w:spacing w:before="60" w:after="60"/>
            </w:pPr>
            <w:r>
              <w:rPr>
                <w:rFonts w:ascii="Calibri" w:eastAsia="Calibri" w:hAnsi="Calibri" w:cs="Calibri"/>
                <w:color w:val="000000"/>
                <w:sz w:val="20"/>
                <w:szCs w:val="20"/>
              </w:rPr>
              <w:t>Build tool and HMR dev server; fast production bundles</w:t>
            </w:r>
          </w:p>
        </w:tc>
      </w:tr>
      <w:tr w:rsidR="00916FDC" w14:paraId="5EB6352D" w14:textId="77777777" w:rsidTr="00916FDC">
        <w:tblPrEx>
          <w:tblCellMar>
            <w:top w:w="0" w:type="dxa"/>
            <w:bottom w:w="0" w:type="dxa"/>
          </w:tblCellMar>
        </w:tblPrEx>
        <w:tc>
          <w:tcPr>
            <w:tcW w:w="0" w:type="auto"/>
            <w:vMerge/>
            <w:tcMar>
              <w:top w:w="80" w:type="dxa"/>
              <w:left w:w="120" w:type="dxa"/>
              <w:bottom w:w="80" w:type="dxa"/>
              <w:right w:w="120" w:type="dxa"/>
            </w:tcMar>
          </w:tcPr>
          <w:p w14:paraId="6E991165" w14:textId="1C30D800" w:rsidR="00916FDC" w:rsidRDefault="00916FDC" w:rsidP="00E356D7">
            <w:pPr>
              <w:spacing w:before="60" w:after="60"/>
            </w:pPr>
          </w:p>
        </w:tc>
        <w:tc>
          <w:tcPr>
            <w:tcW w:w="0" w:type="auto"/>
            <w:tcMar>
              <w:top w:w="80" w:type="dxa"/>
              <w:left w:w="120" w:type="dxa"/>
              <w:bottom w:w="80" w:type="dxa"/>
              <w:right w:w="120" w:type="dxa"/>
            </w:tcMar>
          </w:tcPr>
          <w:p w14:paraId="013D4B07" w14:textId="77777777" w:rsidR="00916FDC" w:rsidRDefault="00916FDC">
            <w:pPr>
              <w:spacing w:before="60" w:after="60"/>
            </w:pPr>
            <w:r>
              <w:rPr>
                <w:rFonts w:ascii="Calibri" w:eastAsia="Calibri" w:hAnsi="Calibri" w:cs="Calibri"/>
                <w:color w:val="000000"/>
                <w:sz w:val="20"/>
                <w:szCs w:val="20"/>
              </w:rPr>
              <w:t>Tailwind CSS</w:t>
            </w:r>
          </w:p>
        </w:tc>
        <w:tc>
          <w:tcPr>
            <w:tcW w:w="0" w:type="auto"/>
            <w:tcMar>
              <w:top w:w="80" w:type="dxa"/>
              <w:left w:w="120" w:type="dxa"/>
              <w:bottom w:w="80" w:type="dxa"/>
              <w:right w:w="120" w:type="dxa"/>
            </w:tcMar>
          </w:tcPr>
          <w:p w14:paraId="2773FE6C" w14:textId="77777777" w:rsidR="00916FDC" w:rsidRDefault="00916FDC">
            <w:pPr>
              <w:spacing w:before="60" w:after="60"/>
            </w:pPr>
            <w:r>
              <w:rPr>
                <w:rFonts w:ascii="Calibri" w:eastAsia="Calibri" w:hAnsi="Calibri" w:cs="Calibri"/>
                <w:color w:val="000000"/>
                <w:sz w:val="20"/>
                <w:szCs w:val="20"/>
              </w:rPr>
              <w:t>3</w:t>
            </w:r>
          </w:p>
        </w:tc>
        <w:tc>
          <w:tcPr>
            <w:tcW w:w="0" w:type="auto"/>
            <w:tcMar>
              <w:top w:w="80" w:type="dxa"/>
              <w:left w:w="120" w:type="dxa"/>
              <w:bottom w:w="80" w:type="dxa"/>
              <w:right w:w="120" w:type="dxa"/>
            </w:tcMar>
          </w:tcPr>
          <w:p w14:paraId="27F43587" w14:textId="77777777" w:rsidR="00916FDC" w:rsidRDefault="00916FDC">
            <w:pPr>
              <w:spacing w:before="60" w:after="60"/>
            </w:pPr>
            <w:r>
              <w:rPr>
                <w:rFonts w:ascii="Calibri" w:eastAsia="Calibri" w:hAnsi="Calibri" w:cs="Calibri"/>
                <w:color w:val="000000"/>
                <w:sz w:val="20"/>
                <w:szCs w:val="20"/>
              </w:rPr>
              <w:t xml:space="preserve">Utility-first styling with design tokens and </w:t>
            </w:r>
            <w:proofErr w:type="spellStart"/>
            <w:r>
              <w:rPr>
                <w:rFonts w:ascii="Calibri" w:eastAsia="Calibri" w:hAnsi="Calibri" w:cs="Calibri"/>
                <w:color w:val="000000"/>
                <w:sz w:val="20"/>
                <w:szCs w:val="20"/>
              </w:rPr>
              <w:t>PurgeCSS</w:t>
            </w:r>
            <w:proofErr w:type="spellEnd"/>
          </w:p>
        </w:tc>
      </w:tr>
      <w:tr w:rsidR="00916FDC" w14:paraId="00D43279"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0F22D93A" w14:textId="6AE39E3F" w:rsidR="00916FDC" w:rsidRDefault="00916FDC" w:rsidP="00E356D7">
            <w:pPr>
              <w:spacing w:before="60" w:after="60"/>
            </w:pPr>
          </w:p>
        </w:tc>
        <w:tc>
          <w:tcPr>
            <w:tcW w:w="0" w:type="auto"/>
            <w:shd w:val="solid" w:color="F5F6FC" w:fill="auto"/>
            <w:tcMar>
              <w:top w:w="80" w:type="dxa"/>
              <w:left w:w="120" w:type="dxa"/>
              <w:bottom w:w="80" w:type="dxa"/>
              <w:right w:w="120" w:type="dxa"/>
            </w:tcMar>
          </w:tcPr>
          <w:p w14:paraId="46F44802" w14:textId="77777777" w:rsidR="00916FDC" w:rsidRDefault="00916FDC">
            <w:pPr>
              <w:spacing w:before="60" w:after="60"/>
            </w:pPr>
            <w:r>
              <w:rPr>
                <w:rFonts w:ascii="Calibri" w:eastAsia="Calibri" w:hAnsi="Calibri" w:cs="Calibri"/>
                <w:color w:val="000000"/>
                <w:sz w:val="20"/>
                <w:szCs w:val="20"/>
              </w:rPr>
              <w:t>React Router</w:t>
            </w:r>
          </w:p>
        </w:tc>
        <w:tc>
          <w:tcPr>
            <w:tcW w:w="0" w:type="auto"/>
            <w:shd w:val="solid" w:color="F5F6FC" w:fill="auto"/>
            <w:tcMar>
              <w:top w:w="80" w:type="dxa"/>
              <w:left w:w="120" w:type="dxa"/>
              <w:bottom w:w="80" w:type="dxa"/>
              <w:right w:w="120" w:type="dxa"/>
            </w:tcMar>
          </w:tcPr>
          <w:p w14:paraId="247B4893" w14:textId="77777777" w:rsidR="00916FDC" w:rsidRDefault="00916FDC">
            <w:pPr>
              <w:spacing w:before="60" w:after="60"/>
            </w:pPr>
            <w:r>
              <w:rPr>
                <w:rFonts w:ascii="Calibri" w:eastAsia="Calibri" w:hAnsi="Calibri" w:cs="Calibri"/>
                <w:color w:val="000000"/>
                <w:sz w:val="20"/>
                <w:szCs w:val="20"/>
              </w:rPr>
              <w:t>v6</w:t>
            </w:r>
          </w:p>
        </w:tc>
        <w:tc>
          <w:tcPr>
            <w:tcW w:w="0" w:type="auto"/>
            <w:shd w:val="solid" w:color="F5F6FC" w:fill="auto"/>
            <w:tcMar>
              <w:top w:w="80" w:type="dxa"/>
              <w:left w:w="120" w:type="dxa"/>
              <w:bottom w:w="80" w:type="dxa"/>
              <w:right w:w="120" w:type="dxa"/>
            </w:tcMar>
          </w:tcPr>
          <w:p w14:paraId="289BECB2" w14:textId="77777777" w:rsidR="00916FDC" w:rsidRDefault="00916FDC">
            <w:pPr>
              <w:spacing w:before="60" w:after="60"/>
            </w:pPr>
            <w:r>
              <w:rPr>
                <w:rFonts w:ascii="Calibri" w:eastAsia="Calibri" w:hAnsi="Calibri" w:cs="Calibri"/>
                <w:color w:val="000000"/>
                <w:sz w:val="20"/>
                <w:szCs w:val="20"/>
              </w:rPr>
              <w:t>Client-side routing with route-level access guards</w:t>
            </w:r>
          </w:p>
        </w:tc>
      </w:tr>
      <w:tr w:rsidR="00916FDC" w14:paraId="59FB9DB9" w14:textId="77777777" w:rsidTr="00916FDC">
        <w:tblPrEx>
          <w:tblCellMar>
            <w:top w:w="0" w:type="dxa"/>
            <w:bottom w:w="0" w:type="dxa"/>
          </w:tblCellMar>
        </w:tblPrEx>
        <w:tc>
          <w:tcPr>
            <w:tcW w:w="0" w:type="auto"/>
            <w:vMerge/>
            <w:tcMar>
              <w:top w:w="80" w:type="dxa"/>
              <w:left w:w="120" w:type="dxa"/>
              <w:bottom w:w="80" w:type="dxa"/>
              <w:right w:w="120" w:type="dxa"/>
            </w:tcMar>
          </w:tcPr>
          <w:p w14:paraId="67A0FC35" w14:textId="1E2FFD04" w:rsidR="00916FDC" w:rsidRDefault="00916FDC">
            <w:pPr>
              <w:spacing w:before="60" w:after="60"/>
            </w:pPr>
          </w:p>
        </w:tc>
        <w:tc>
          <w:tcPr>
            <w:tcW w:w="0" w:type="auto"/>
            <w:tcMar>
              <w:top w:w="80" w:type="dxa"/>
              <w:left w:w="120" w:type="dxa"/>
              <w:bottom w:w="80" w:type="dxa"/>
              <w:right w:w="120" w:type="dxa"/>
            </w:tcMar>
          </w:tcPr>
          <w:p w14:paraId="25F87C8F" w14:textId="77777777" w:rsidR="00916FDC" w:rsidRDefault="00916FDC">
            <w:pPr>
              <w:spacing w:before="60" w:after="60"/>
            </w:pPr>
            <w:r>
              <w:rPr>
                <w:rFonts w:ascii="Calibri" w:eastAsia="Calibri" w:hAnsi="Calibri" w:cs="Calibri"/>
                <w:color w:val="000000"/>
                <w:sz w:val="20"/>
                <w:szCs w:val="20"/>
              </w:rPr>
              <w:t>Google Maps API</w:t>
            </w:r>
          </w:p>
        </w:tc>
        <w:tc>
          <w:tcPr>
            <w:tcW w:w="0" w:type="auto"/>
            <w:tcMar>
              <w:top w:w="80" w:type="dxa"/>
              <w:left w:w="120" w:type="dxa"/>
              <w:bottom w:w="80" w:type="dxa"/>
              <w:right w:w="120" w:type="dxa"/>
            </w:tcMar>
          </w:tcPr>
          <w:p w14:paraId="48CF5031" w14:textId="77777777" w:rsidR="00916FDC" w:rsidRDefault="00916FDC">
            <w:pPr>
              <w:spacing w:before="60" w:after="60"/>
            </w:pPr>
            <w:r>
              <w:rPr>
                <w:rFonts w:ascii="Calibri" w:eastAsia="Calibri" w:hAnsi="Calibri" w:cs="Calibri"/>
                <w:color w:val="000000"/>
                <w:sz w:val="20"/>
                <w:szCs w:val="20"/>
              </w:rPr>
              <w:t>Latest</w:t>
            </w:r>
          </w:p>
        </w:tc>
        <w:tc>
          <w:tcPr>
            <w:tcW w:w="0" w:type="auto"/>
            <w:tcMar>
              <w:top w:w="80" w:type="dxa"/>
              <w:left w:w="120" w:type="dxa"/>
              <w:bottom w:w="80" w:type="dxa"/>
              <w:right w:w="120" w:type="dxa"/>
            </w:tcMar>
          </w:tcPr>
          <w:p w14:paraId="54444443" w14:textId="77777777" w:rsidR="00916FDC" w:rsidRDefault="00916FDC">
            <w:pPr>
              <w:spacing w:before="60" w:after="60"/>
            </w:pPr>
            <w:r>
              <w:rPr>
                <w:rFonts w:ascii="Calibri" w:eastAsia="Calibri" w:hAnsi="Calibri" w:cs="Calibri"/>
                <w:color w:val="000000"/>
                <w:sz w:val="20"/>
                <w:szCs w:val="20"/>
              </w:rPr>
              <w:t>Interactive map display and Places Autocomplete</w:t>
            </w:r>
          </w:p>
        </w:tc>
      </w:tr>
      <w:tr w:rsidR="00916FDC" w14:paraId="79DCF6AA" w14:textId="77777777" w:rsidTr="00916FDC">
        <w:tblPrEx>
          <w:tblCellMar>
            <w:top w:w="0" w:type="dxa"/>
            <w:bottom w:w="0" w:type="dxa"/>
          </w:tblCellMar>
        </w:tblPrEx>
        <w:tc>
          <w:tcPr>
            <w:tcW w:w="0" w:type="auto"/>
            <w:vMerge w:val="restart"/>
            <w:shd w:val="solid" w:color="F5F6FC" w:fill="auto"/>
            <w:tcMar>
              <w:top w:w="80" w:type="dxa"/>
              <w:left w:w="120" w:type="dxa"/>
              <w:bottom w:w="80" w:type="dxa"/>
              <w:right w:w="120" w:type="dxa"/>
            </w:tcMar>
            <w:vAlign w:val="center"/>
          </w:tcPr>
          <w:p w14:paraId="24DEA4D1" w14:textId="5402FCAB" w:rsidR="00916FDC" w:rsidRDefault="00916FDC" w:rsidP="00916FDC">
            <w:pPr>
              <w:spacing w:before="60" w:after="60"/>
              <w:jc w:val="center"/>
            </w:pPr>
            <w:r>
              <w:t>Backend</w:t>
            </w:r>
          </w:p>
        </w:tc>
        <w:tc>
          <w:tcPr>
            <w:tcW w:w="0" w:type="auto"/>
            <w:shd w:val="solid" w:color="F5F6FC" w:fill="auto"/>
            <w:tcMar>
              <w:top w:w="80" w:type="dxa"/>
              <w:left w:w="120" w:type="dxa"/>
              <w:bottom w:w="80" w:type="dxa"/>
              <w:right w:w="120" w:type="dxa"/>
            </w:tcMar>
          </w:tcPr>
          <w:p w14:paraId="0C659AE7" w14:textId="77777777" w:rsidR="00916FDC" w:rsidRDefault="00916FDC">
            <w:pPr>
              <w:spacing w:before="60" w:after="60"/>
            </w:pPr>
            <w:r>
              <w:rPr>
                <w:rFonts w:ascii="Calibri" w:eastAsia="Calibri" w:hAnsi="Calibri" w:cs="Calibri"/>
                <w:color w:val="000000"/>
                <w:sz w:val="20"/>
                <w:szCs w:val="20"/>
              </w:rPr>
              <w:t>Node.js</w:t>
            </w:r>
          </w:p>
        </w:tc>
        <w:tc>
          <w:tcPr>
            <w:tcW w:w="0" w:type="auto"/>
            <w:shd w:val="solid" w:color="F5F6FC" w:fill="auto"/>
            <w:tcMar>
              <w:top w:w="80" w:type="dxa"/>
              <w:left w:w="120" w:type="dxa"/>
              <w:bottom w:w="80" w:type="dxa"/>
              <w:right w:w="120" w:type="dxa"/>
            </w:tcMar>
          </w:tcPr>
          <w:p w14:paraId="30F45381" w14:textId="77777777" w:rsidR="00916FDC" w:rsidRDefault="00916FDC">
            <w:pPr>
              <w:spacing w:before="60" w:after="60"/>
            </w:pPr>
            <w:r>
              <w:rPr>
                <w:rFonts w:ascii="Calibri" w:eastAsia="Calibri" w:hAnsi="Calibri" w:cs="Calibri"/>
                <w:color w:val="000000"/>
                <w:sz w:val="20"/>
                <w:szCs w:val="20"/>
              </w:rPr>
              <w:t>20 LTS</w:t>
            </w:r>
          </w:p>
        </w:tc>
        <w:tc>
          <w:tcPr>
            <w:tcW w:w="0" w:type="auto"/>
            <w:shd w:val="solid" w:color="F5F6FC" w:fill="auto"/>
            <w:tcMar>
              <w:top w:w="80" w:type="dxa"/>
              <w:left w:w="120" w:type="dxa"/>
              <w:bottom w:w="80" w:type="dxa"/>
              <w:right w:w="120" w:type="dxa"/>
            </w:tcMar>
          </w:tcPr>
          <w:p w14:paraId="28344F8F" w14:textId="77777777" w:rsidR="00916FDC" w:rsidRDefault="00916FDC">
            <w:pPr>
              <w:spacing w:before="60" w:after="60"/>
            </w:pPr>
            <w:r>
              <w:rPr>
                <w:rFonts w:ascii="Calibri" w:eastAsia="Calibri" w:hAnsi="Calibri" w:cs="Calibri"/>
                <w:color w:val="000000"/>
                <w:sz w:val="20"/>
                <w:szCs w:val="20"/>
              </w:rPr>
              <w:t>JavaScript server runtime</w:t>
            </w:r>
          </w:p>
        </w:tc>
      </w:tr>
      <w:tr w:rsidR="00916FDC" w14:paraId="2BBC6A5D" w14:textId="77777777" w:rsidTr="00916FDC">
        <w:tblPrEx>
          <w:tblCellMar>
            <w:top w:w="0" w:type="dxa"/>
            <w:bottom w:w="0" w:type="dxa"/>
          </w:tblCellMar>
        </w:tblPrEx>
        <w:tc>
          <w:tcPr>
            <w:tcW w:w="0" w:type="auto"/>
            <w:vMerge/>
            <w:tcMar>
              <w:top w:w="80" w:type="dxa"/>
              <w:left w:w="120" w:type="dxa"/>
              <w:bottom w:w="80" w:type="dxa"/>
              <w:right w:w="120" w:type="dxa"/>
            </w:tcMar>
          </w:tcPr>
          <w:p w14:paraId="2CEFD02B" w14:textId="719B977D" w:rsidR="00916FDC" w:rsidRDefault="00916FDC" w:rsidP="00F1380A">
            <w:pPr>
              <w:spacing w:before="60" w:after="60"/>
            </w:pPr>
          </w:p>
        </w:tc>
        <w:tc>
          <w:tcPr>
            <w:tcW w:w="0" w:type="auto"/>
            <w:tcMar>
              <w:top w:w="80" w:type="dxa"/>
              <w:left w:w="120" w:type="dxa"/>
              <w:bottom w:w="80" w:type="dxa"/>
              <w:right w:w="120" w:type="dxa"/>
            </w:tcMar>
          </w:tcPr>
          <w:p w14:paraId="0711D791" w14:textId="77777777" w:rsidR="00916FDC" w:rsidRDefault="00916FDC">
            <w:pPr>
              <w:spacing w:before="60" w:after="60"/>
            </w:pPr>
            <w:r>
              <w:rPr>
                <w:rFonts w:ascii="Calibri" w:eastAsia="Calibri" w:hAnsi="Calibri" w:cs="Calibri"/>
                <w:color w:val="000000"/>
                <w:sz w:val="20"/>
                <w:szCs w:val="20"/>
              </w:rPr>
              <w:t>Express</w:t>
            </w:r>
          </w:p>
        </w:tc>
        <w:tc>
          <w:tcPr>
            <w:tcW w:w="0" w:type="auto"/>
            <w:tcMar>
              <w:top w:w="80" w:type="dxa"/>
              <w:left w:w="120" w:type="dxa"/>
              <w:bottom w:w="80" w:type="dxa"/>
              <w:right w:w="120" w:type="dxa"/>
            </w:tcMar>
          </w:tcPr>
          <w:p w14:paraId="52879643" w14:textId="77777777" w:rsidR="00916FDC" w:rsidRDefault="00916FDC">
            <w:pPr>
              <w:spacing w:before="60" w:after="60"/>
            </w:pPr>
            <w:r>
              <w:rPr>
                <w:rFonts w:ascii="Calibri" w:eastAsia="Calibri" w:hAnsi="Calibri" w:cs="Calibri"/>
                <w:color w:val="000000"/>
                <w:sz w:val="20"/>
                <w:szCs w:val="20"/>
              </w:rPr>
              <w:t>4</w:t>
            </w:r>
          </w:p>
        </w:tc>
        <w:tc>
          <w:tcPr>
            <w:tcW w:w="0" w:type="auto"/>
            <w:tcMar>
              <w:top w:w="80" w:type="dxa"/>
              <w:left w:w="120" w:type="dxa"/>
              <w:bottom w:w="80" w:type="dxa"/>
              <w:right w:w="120" w:type="dxa"/>
            </w:tcMar>
          </w:tcPr>
          <w:p w14:paraId="369C7835" w14:textId="77777777" w:rsidR="00916FDC" w:rsidRDefault="00916FDC">
            <w:pPr>
              <w:spacing w:before="60" w:after="60"/>
            </w:pPr>
            <w:r>
              <w:rPr>
                <w:rFonts w:ascii="Calibri" w:eastAsia="Calibri" w:hAnsi="Calibri" w:cs="Calibri"/>
                <w:color w:val="000000"/>
                <w:sz w:val="20"/>
                <w:szCs w:val="20"/>
              </w:rPr>
              <w:t>HTTP framework and REST routing</w:t>
            </w:r>
          </w:p>
        </w:tc>
      </w:tr>
      <w:tr w:rsidR="00916FDC" w14:paraId="71285FDF"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764934D8" w14:textId="17AC68D7" w:rsidR="00916FDC" w:rsidRDefault="00916FDC" w:rsidP="00F1380A">
            <w:pPr>
              <w:spacing w:before="60" w:after="60"/>
            </w:pPr>
          </w:p>
        </w:tc>
        <w:tc>
          <w:tcPr>
            <w:tcW w:w="0" w:type="auto"/>
            <w:shd w:val="solid" w:color="F5F6FC" w:fill="auto"/>
            <w:tcMar>
              <w:top w:w="80" w:type="dxa"/>
              <w:left w:w="120" w:type="dxa"/>
              <w:bottom w:w="80" w:type="dxa"/>
              <w:right w:w="120" w:type="dxa"/>
            </w:tcMar>
          </w:tcPr>
          <w:p w14:paraId="717D321C" w14:textId="77777777" w:rsidR="00916FDC" w:rsidRDefault="00916FDC">
            <w:pPr>
              <w:spacing w:before="60" w:after="60"/>
            </w:pPr>
            <w:proofErr w:type="spellStart"/>
            <w:r>
              <w:rPr>
                <w:rFonts w:ascii="Calibri" w:eastAsia="Calibri" w:hAnsi="Calibri" w:cs="Calibri"/>
                <w:color w:val="000000"/>
                <w:sz w:val="20"/>
                <w:szCs w:val="20"/>
              </w:rPr>
              <w:t>jsonwebtoken</w:t>
            </w:r>
            <w:proofErr w:type="spellEnd"/>
          </w:p>
        </w:tc>
        <w:tc>
          <w:tcPr>
            <w:tcW w:w="0" w:type="auto"/>
            <w:shd w:val="solid" w:color="F5F6FC" w:fill="auto"/>
            <w:tcMar>
              <w:top w:w="80" w:type="dxa"/>
              <w:left w:w="120" w:type="dxa"/>
              <w:bottom w:w="80" w:type="dxa"/>
              <w:right w:w="120" w:type="dxa"/>
            </w:tcMar>
          </w:tcPr>
          <w:p w14:paraId="6AF84EE3" w14:textId="77777777" w:rsidR="00916FDC" w:rsidRDefault="00916FDC">
            <w:pPr>
              <w:spacing w:before="60" w:after="60"/>
            </w:pPr>
            <w:r>
              <w:rPr>
                <w:rFonts w:ascii="Calibri" w:eastAsia="Calibri" w:hAnsi="Calibri" w:cs="Calibri"/>
                <w:color w:val="000000"/>
                <w:sz w:val="20"/>
                <w:szCs w:val="20"/>
              </w:rPr>
              <w:t>9</w:t>
            </w:r>
          </w:p>
        </w:tc>
        <w:tc>
          <w:tcPr>
            <w:tcW w:w="0" w:type="auto"/>
            <w:shd w:val="solid" w:color="F5F6FC" w:fill="auto"/>
            <w:tcMar>
              <w:top w:w="80" w:type="dxa"/>
              <w:left w:w="120" w:type="dxa"/>
              <w:bottom w:w="80" w:type="dxa"/>
              <w:right w:w="120" w:type="dxa"/>
            </w:tcMar>
          </w:tcPr>
          <w:p w14:paraId="52F737E6" w14:textId="77777777" w:rsidR="00916FDC" w:rsidRDefault="00916FDC">
            <w:pPr>
              <w:spacing w:before="60" w:after="60"/>
            </w:pPr>
            <w:r>
              <w:rPr>
                <w:rFonts w:ascii="Calibri" w:eastAsia="Calibri" w:hAnsi="Calibri" w:cs="Calibri"/>
                <w:color w:val="000000"/>
                <w:sz w:val="20"/>
                <w:szCs w:val="20"/>
              </w:rPr>
              <w:t>JWT issuance and verification (7-day expiry)</w:t>
            </w:r>
          </w:p>
        </w:tc>
      </w:tr>
      <w:tr w:rsidR="00916FDC" w14:paraId="57DF6E96" w14:textId="77777777" w:rsidTr="00916FDC">
        <w:tblPrEx>
          <w:tblCellMar>
            <w:top w:w="0" w:type="dxa"/>
            <w:bottom w:w="0" w:type="dxa"/>
          </w:tblCellMar>
        </w:tblPrEx>
        <w:tc>
          <w:tcPr>
            <w:tcW w:w="0" w:type="auto"/>
            <w:vMerge/>
            <w:tcMar>
              <w:top w:w="80" w:type="dxa"/>
              <w:left w:w="120" w:type="dxa"/>
              <w:bottom w:w="80" w:type="dxa"/>
              <w:right w:w="120" w:type="dxa"/>
            </w:tcMar>
          </w:tcPr>
          <w:p w14:paraId="34F2EEBD" w14:textId="7049A65A" w:rsidR="00916FDC" w:rsidRDefault="00916FDC" w:rsidP="00F1380A">
            <w:pPr>
              <w:spacing w:before="60" w:after="60"/>
            </w:pPr>
          </w:p>
        </w:tc>
        <w:tc>
          <w:tcPr>
            <w:tcW w:w="0" w:type="auto"/>
            <w:tcMar>
              <w:top w:w="80" w:type="dxa"/>
              <w:left w:w="120" w:type="dxa"/>
              <w:bottom w:w="80" w:type="dxa"/>
              <w:right w:w="120" w:type="dxa"/>
            </w:tcMar>
          </w:tcPr>
          <w:p w14:paraId="66BDA4E5" w14:textId="77777777" w:rsidR="00916FDC" w:rsidRDefault="00916FDC">
            <w:pPr>
              <w:spacing w:before="60" w:after="60"/>
            </w:pPr>
            <w:proofErr w:type="spellStart"/>
            <w:r>
              <w:rPr>
                <w:rFonts w:ascii="Calibri" w:eastAsia="Calibri" w:hAnsi="Calibri" w:cs="Calibri"/>
                <w:color w:val="000000"/>
                <w:sz w:val="20"/>
                <w:szCs w:val="20"/>
              </w:rPr>
              <w:t>bcrypt</w:t>
            </w:r>
            <w:proofErr w:type="spellEnd"/>
          </w:p>
        </w:tc>
        <w:tc>
          <w:tcPr>
            <w:tcW w:w="0" w:type="auto"/>
            <w:tcMar>
              <w:top w:w="80" w:type="dxa"/>
              <w:left w:w="120" w:type="dxa"/>
              <w:bottom w:w="80" w:type="dxa"/>
              <w:right w:w="120" w:type="dxa"/>
            </w:tcMar>
          </w:tcPr>
          <w:p w14:paraId="146BD609" w14:textId="77777777" w:rsidR="00916FDC" w:rsidRDefault="00916FDC">
            <w:pPr>
              <w:spacing w:before="60" w:after="60"/>
            </w:pPr>
            <w:r>
              <w:rPr>
                <w:rFonts w:ascii="Calibri" w:eastAsia="Calibri" w:hAnsi="Calibri" w:cs="Calibri"/>
                <w:color w:val="000000"/>
                <w:sz w:val="20"/>
                <w:szCs w:val="20"/>
              </w:rPr>
              <w:t>5</w:t>
            </w:r>
          </w:p>
        </w:tc>
        <w:tc>
          <w:tcPr>
            <w:tcW w:w="0" w:type="auto"/>
            <w:tcMar>
              <w:top w:w="80" w:type="dxa"/>
              <w:left w:w="120" w:type="dxa"/>
              <w:bottom w:w="80" w:type="dxa"/>
              <w:right w:w="120" w:type="dxa"/>
            </w:tcMar>
          </w:tcPr>
          <w:p w14:paraId="07FEDFE1" w14:textId="77777777" w:rsidR="00916FDC" w:rsidRDefault="00916FDC">
            <w:pPr>
              <w:spacing w:before="60" w:after="60"/>
            </w:pPr>
            <w:r>
              <w:rPr>
                <w:rFonts w:ascii="Calibri" w:eastAsia="Calibri" w:hAnsi="Calibri" w:cs="Calibri"/>
                <w:color w:val="000000"/>
                <w:sz w:val="20"/>
                <w:szCs w:val="20"/>
              </w:rPr>
              <w:t>Password hashing at 10 salt rounds</w:t>
            </w:r>
          </w:p>
        </w:tc>
      </w:tr>
      <w:tr w:rsidR="00916FDC" w14:paraId="1686B075"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31A26502" w14:textId="6D8D04F0" w:rsidR="00916FDC" w:rsidRDefault="00916FDC" w:rsidP="00F1380A">
            <w:pPr>
              <w:spacing w:before="60" w:after="60"/>
            </w:pPr>
          </w:p>
        </w:tc>
        <w:tc>
          <w:tcPr>
            <w:tcW w:w="0" w:type="auto"/>
            <w:shd w:val="solid" w:color="F5F6FC" w:fill="auto"/>
            <w:tcMar>
              <w:top w:w="80" w:type="dxa"/>
              <w:left w:w="120" w:type="dxa"/>
              <w:bottom w:w="80" w:type="dxa"/>
              <w:right w:w="120" w:type="dxa"/>
            </w:tcMar>
          </w:tcPr>
          <w:p w14:paraId="3E09C283" w14:textId="77777777" w:rsidR="00916FDC" w:rsidRDefault="00916FDC">
            <w:pPr>
              <w:spacing w:before="60" w:after="60"/>
            </w:pPr>
            <w:r>
              <w:rPr>
                <w:rFonts w:ascii="Calibri" w:eastAsia="Calibri" w:hAnsi="Calibri" w:cs="Calibri"/>
                <w:color w:val="000000"/>
                <w:sz w:val="20"/>
                <w:szCs w:val="20"/>
              </w:rPr>
              <w:t>Passport.js</w:t>
            </w:r>
          </w:p>
        </w:tc>
        <w:tc>
          <w:tcPr>
            <w:tcW w:w="0" w:type="auto"/>
            <w:shd w:val="solid" w:color="F5F6FC" w:fill="auto"/>
            <w:tcMar>
              <w:top w:w="80" w:type="dxa"/>
              <w:left w:w="120" w:type="dxa"/>
              <w:bottom w:w="80" w:type="dxa"/>
              <w:right w:w="120" w:type="dxa"/>
            </w:tcMar>
          </w:tcPr>
          <w:p w14:paraId="1777EBB1" w14:textId="77777777" w:rsidR="00916FDC" w:rsidRDefault="00916FDC">
            <w:pPr>
              <w:spacing w:before="60" w:after="60"/>
            </w:pPr>
            <w:r>
              <w:rPr>
                <w:rFonts w:ascii="Calibri" w:eastAsia="Calibri" w:hAnsi="Calibri" w:cs="Calibri"/>
                <w:color w:val="000000"/>
                <w:sz w:val="20"/>
                <w:szCs w:val="20"/>
              </w:rPr>
              <w:t>0.7</w:t>
            </w:r>
          </w:p>
        </w:tc>
        <w:tc>
          <w:tcPr>
            <w:tcW w:w="0" w:type="auto"/>
            <w:shd w:val="solid" w:color="F5F6FC" w:fill="auto"/>
            <w:tcMar>
              <w:top w:w="80" w:type="dxa"/>
              <w:left w:w="120" w:type="dxa"/>
              <w:bottom w:w="80" w:type="dxa"/>
              <w:right w:w="120" w:type="dxa"/>
            </w:tcMar>
          </w:tcPr>
          <w:p w14:paraId="6E999F71" w14:textId="77777777" w:rsidR="00916FDC" w:rsidRDefault="00916FDC">
            <w:pPr>
              <w:spacing w:before="60" w:after="60"/>
            </w:pPr>
            <w:r>
              <w:rPr>
                <w:rFonts w:ascii="Calibri" w:eastAsia="Calibri" w:hAnsi="Calibri" w:cs="Calibri"/>
                <w:color w:val="000000"/>
                <w:sz w:val="20"/>
                <w:szCs w:val="20"/>
              </w:rPr>
              <w:t>Google OAuth 2.0 strategy for social login</w:t>
            </w:r>
          </w:p>
        </w:tc>
      </w:tr>
      <w:tr w:rsidR="00916FDC" w14:paraId="092F48CC" w14:textId="77777777" w:rsidTr="00916FDC">
        <w:tblPrEx>
          <w:tblCellMar>
            <w:top w:w="0" w:type="dxa"/>
            <w:bottom w:w="0" w:type="dxa"/>
          </w:tblCellMar>
        </w:tblPrEx>
        <w:tc>
          <w:tcPr>
            <w:tcW w:w="0" w:type="auto"/>
            <w:vMerge/>
            <w:tcMar>
              <w:top w:w="80" w:type="dxa"/>
              <w:left w:w="120" w:type="dxa"/>
              <w:bottom w:w="80" w:type="dxa"/>
              <w:right w:w="120" w:type="dxa"/>
            </w:tcMar>
          </w:tcPr>
          <w:p w14:paraId="482C3C77" w14:textId="0D1DC7F2" w:rsidR="00916FDC" w:rsidRDefault="00916FDC" w:rsidP="00F1380A">
            <w:pPr>
              <w:spacing w:before="60" w:after="60"/>
            </w:pPr>
          </w:p>
        </w:tc>
        <w:tc>
          <w:tcPr>
            <w:tcW w:w="0" w:type="auto"/>
            <w:tcMar>
              <w:top w:w="80" w:type="dxa"/>
              <w:left w:w="120" w:type="dxa"/>
              <w:bottom w:w="80" w:type="dxa"/>
              <w:right w:w="120" w:type="dxa"/>
            </w:tcMar>
          </w:tcPr>
          <w:p w14:paraId="64187167" w14:textId="77777777" w:rsidR="00916FDC" w:rsidRDefault="00916FDC">
            <w:pPr>
              <w:spacing w:before="60" w:after="60"/>
            </w:pPr>
            <w:r>
              <w:rPr>
                <w:rFonts w:ascii="Calibri" w:eastAsia="Calibri" w:hAnsi="Calibri" w:cs="Calibri"/>
                <w:color w:val="000000"/>
                <w:sz w:val="20"/>
                <w:szCs w:val="20"/>
              </w:rPr>
              <w:t>Multer</w:t>
            </w:r>
          </w:p>
        </w:tc>
        <w:tc>
          <w:tcPr>
            <w:tcW w:w="0" w:type="auto"/>
            <w:tcMar>
              <w:top w:w="80" w:type="dxa"/>
              <w:left w:w="120" w:type="dxa"/>
              <w:bottom w:w="80" w:type="dxa"/>
              <w:right w:w="120" w:type="dxa"/>
            </w:tcMar>
          </w:tcPr>
          <w:p w14:paraId="18C363E6" w14:textId="77777777" w:rsidR="00916FDC" w:rsidRDefault="00916FDC">
            <w:pPr>
              <w:spacing w:before="60" w:after="60"/>
            </w:pPr>
            <w:r>
              <w:rPr>
                <w:rFonts w:ascii="Calibri" w:eastAsia="Calibri" w:hAnsi="Calibri" w:cs="Calibri"/>
                <w:color w:val="000000"/>
                <w:sz w:val="20"/>
                <w:szCs w:val="20"/>
              </w:rPr>
              <w:t>1</w:t>
            </w:r>
          </w:p>
        </w:tc>
        <w:tc>
          <w:tcPr>
            <w:tcW w:w="0" w:type="auto"/>
            <w:tcMar>
              <w:top w:w="80" w:type="dxa"/>
              <w:left w:w="120" w:type="dxa"/>
              <w:bottom w:w="80" w:type="dxa"/>
              <w:right w:w="120" w:type="dxa"/>
            </w:tcMar>
          </w:tcPr>
          <w:p w14:paraId="1ADC1C1D" w14:textId="77777777" w:rsidR="00916FDC" w:rsidRDefault="00916FDC">
            <w:pPr>
              <w:spacing w:before="60" w:after="60"/>
            </w:pPr>
            <w:r>
              <w:rPr>
                <w:rFonts w:ascii="Calibri" w:eastAsia="Calibri" w:hAnsi="Calibri" w:cs="Calibri"/>
                <w:color w:val="000000"/>
                <w:sz w:val="20"/>
                <w:szCs w:val="20"/>
              </w:rPr>
              <w:t>Multipart file upload handling for images</w:t>
            </w:r>
          </w:p>
        </w:tc>
      </w:tr>
      <w:tr w:rsidR="00916FDC" w14:paraId="27FFF8B8"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76087FCA" w14:textId="6FC2D21B" w:rsidR="00916FDC" w:rsidRDefault="00916FDC">
            <w:pPr>
              <w:spacing w:before="60" w:after="60"/>
            </w:pPr>
          </w:p>
        </w:tc>
        <w:tc>
          <w:tcPr>
            <w:tcW w:w="0" w:type="auto"/>
            <w:shd w:val="solid" w:color="F5F6FC" w:fill="auto"/>
            <w:tcMar>
              <w:top w:w="80" w:type="dxa"/>
              <w:left w:w="120" w:type="dxa"/>
              <w:bottom w:w="80" w:type="dxa"/>
              <w:right w:w="120" w:type="dxa"/>
            </w:tcMar>
          </w:tcPr>
          <w:p w14:paraId="3F1B65BD" w14:textId="77777777" w:rsidR="00916FDC" w:rsidRDefault="00916FDC">
            <w:pPr>
              <w:spacing w:before="60" w:after="60"/>
            </w:pPr>
            <w:r>
              <w:rPr>
                <w:rFonts w:ascii="Calibri" w:eastAsia="Calibri" w:hAnsi="Calibri" w:cs="Calibri"/>
                <w:color w:val="000000"/>
                <w:sz w:val="20"/>
                <w:szCs w:val="20"/>
              </w:rPr>
              <w:t>express-rate-limit</w:t>
            </w:r>
          </w:p>
        </w:tc>
        <w:tc>
          <w:tcPr>
            <w:tcW w:w="0" w:type="auto"/>
            <w:shd w:val="solid" w:color="F5F6FC" w:fill="auto"/>
            <w:tcMar>
              <w:top w:w="80" w:type="dxa"/>
              <w:left w:w="120" w:type="dxa"/>
              <w:bottom w:w="80" w:type="dxa"/>
              <w:right w:w="120" w:type="dxa"/>
            </w:tcMar>
          </w:tcPr>
          <w:p w14:paraId="191AD928" w14:textId="77777777" w:rsidR="00916FDC" w:rsidRDefault="00916FDC">
            <w:pPr>
              <w:spacing w:before="60" w:after="60"/>
            </w:pPr>
            <w:r>
              <w:rPr>
                <w:rFonts w:ascii="Calibri" w:eastAsia="Calibri" w:hAnsi="Calibri" w:cs="Calibri"/>
                <w:color w:val="000000"/>
                <w:sz w:val="20"/>
                <w:szCs w:val="20"/>
              </w:rPr>
              <w:t>7</w:t>
            </w:r>
          </w:p>
        </w:tc>
        <w:tc>
          <w:tcPr>
            <w:tcW w:w="0" w:type="auto"/>
            <w:shd w:val="solid" w:color="F5F6FC" w:fill="auto"/>
            <w:tcMar>
              <w:top w:w="80" w:type="dxa"/>
              <w:left w:w="120" w:type="dxa"/>
              <w:bottom w:w="80" w:type="dxa"/>
              <w:right w:w="120" w:type="dxa"/>
            </w:tcMar>
          </w:tcPr>
          <w:p w14:paraId="360990AC" w14:textId="77777777" w:rsidR="00916FDC" w:rsidRDefault="00916FDC">
            <w:pPr>
              <w:spacing w:before="60" w:after="60"/>
            </w:pPr>
            <w:r>
              <w:rPr>
                <w:rFonts w:ascii="Calibri" w:eastAsia="Calibri" w:hAnsi="Calibri" w:cs="Calibri"/>
                <w:color w:val="000000"/>
                <w:sz w:val="20"/>
                <w:szCs w:val="20"/>
              </w:rPr>
              <w:t>Brute-force and spam mitigation on auth endpoints</w:t>
            </w:r>
          </w:p>
        </w:tc>
      </w:tr>
      <w:tr w:rsidR="00916FDC" w14:paraId="71F1AB70" w14:textId="77777777" w:rsidTr="000209B5">
        <w:tblPrEx>
          <w:tblCellMar>
            <w:top w:w="0" w:type="dxa"/>
            <w:bottom w:w="0" w:type="dxa"/>
          </w:tblCellMar>
        </w:tblPrEx>
        <w:tc>
          <w:tcPr>
            <w:tcW w:w="0" w:type="auto"/>
            <w:vMerge w:val="restart"/>
            <w:tcMar>
              <w:top w:w="80" w:type="dxa"/>
              <w:left w:w="120" w:type="dxa"/>
              <w:bottom w:w="80" w:type="dxa"/>
              <w:right w:w="120" w:type="dxa"/>
            </w:tcMar>
            <w:vAlign w:val="center"/>
          </w:tcPr>
          <w:p w14:paraId="21F56358" w14:textId="572B400C" w:rsidR="00916FDC" w:rsidRDefault="00916FDC" w:rsidP="000209B5">
            <w:pPr>
              <w:spacing w:before="60" w:after="60"/>
              <w:jc w:val="center"/>
            </w:pPr>
            <w:r>
              <w:rPr>
                <w:rFonts w:ascii="Calibri" w:eastAsia="Calibri" w:hAnsi="Calibri" w:cs="Calibri"/>
                <w:color w:val="000000"/>
                <w:sz w:val="20"/>
                <w:szCs w:val="20"/>
              </w:rPr>
              <w:t>Database</w:t>
            </w:r>
          </w:p>
        </w:tc>
        <w:tc>
          <w:tcPr>
            <w:tcW w:w="0" w:type="auto"/>
            <w:tcMar>
              <w:top w:w="80" w:type="dxa"/>
              <w:left w:w="120" w:type="dxa"/>
              <w:bottom w:w="80" w:type="dxa"/>
              <w:right w:w="120" w:type="dxa"/>
            </w:tcMar>
          </w:tcPr>
          <w:p w14:paraId="5DF0D8CB" w14:textId="77777777" w:rsidR="00916FDC" w:rsidRDefault="00916FDC">
            <w:pPr>
              <w:spacing w:before="60" w:after="60"/>
            </w:pPr>
            <w:r>
              <w:rPr>
                <w:rFonts w:ascii="Calibri" w:eastAsia="Calibri" w:hAnsi="Calibri" w:cs="Calibri"/>
                <w:color w:val="000000"/>
                <w:sz w:val="20"/>
                <w:szCs w:val="20"/>
              </w:rPr>
              <w:t>PostgreSQL</w:t>
            </w:r>
          </w:p>
        </w:tc>
        <w:tc>
          <w:tcPr>
            <w:tcW w:w="0" w:type="auto"/>
            <w:tcMar>
              <w:top w:w="80" w:type="dxa"/>
              <w:left w:w="120" w:type="dxa"/>
              <w:bottom w:w="80" w:type="dxa"/>
              <w:right w:w="120" w:type="dxa"/>
            </w:tcMar>
          </w:tcPr>
          <w:p w14:paraId="7BB9DBEE" w14:textId="77777777" w:rsidR="00916FDC" w:rsidRDefault="00916FDC">
            <w:pPr>
              <w:spacing w:before="60" w:after="60"/>
            </w:pPr>
            <w:r>
              <w:rPr>
                <w:rFonts w:ascii="Calibri" w:eastAsia="Calibri" w:hAnsi="Calibri" w:cs="Calibri"/>
                <w:color w:val="000000"/>
                <w:sz w:val="20"/>
                <w:szCs w:val="20"/>
              </w:rPr>
              <w:t>15</w:t>
            </w:r>
          </w:p>
        </w:tc>
        <w:tc>
          <w:tcPr>
            <w:tcW w:w="0" w:type="auto"/>
            <w:tcMar>
              <w:top w:w="80" w:type="dxa"/>
              <w:left w:w="120" w:type="dxa"/>
              <w:bottom w:w="80" w:type="dxa"/>
              <w:right w:w="120" w:type="dxa"/>
            </w:tcMar>
          </w:tcPr>
          <w:p w14:paraId="243720CA" w14:textId="77777777" w:rsidR="00916FDC" w:rsidRDefault="00916FDC">
            <w:pPr>
              <w:spacing w:before="60" w:after="60"/>
            </w:pPr>
            <w:r>
              <w:rPr>
                <w:rFonts w:ascii="Calibri" w:eastAsia="Calibri" w:hAnsi="Calibri" w:cs="Calibri"/>
                <w:color w:val="000000"/>
                <w:sz w:val="20"/>
                <w:szCs w:val="20"/>
              </w:rPr>
              <w:t>Relational database engine</w:t>
            </w:r>
          </w:p>
        </w:tc>
      </w:tr>
      <w:tr w:rsidR="00916FDC" w14:paraId="317979E1"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5F4AE185" w14:textId="39625517" w:rsidR="00916FDC" w:rsidRDefault="00916FDC">
            <w:pPr>
              <w:spacing w:before="60" w:after="60"/>
            </w:pPr>
          </w:p>
        </w:tc>
        <w:tc>
          <w:tcPr>
            <w:tcW w:w="0" w:type="auto"/>
            <w:shd w:val="solid" w:color="F5F6FC" w:fill="auto"/>
            <w:tcMar>
              <w:top w:w="80" w:type="dxa"/>
              <w:left w:w="120" w:type="dxa"/>
              <w:bottom w:w="80" w:type="dxa"/>
              <w:right w:w="120" w:type="dxa"/>
            </w:tcMar>
          </w:tcPr>
          <w:p w14:paraId="56BA92A4" w14:textId="77777777" w:rsidR="00916FDC" w:rsidRDefault="00916FDC">
            <w:pPr>
              <w:spacing w:before="60" w:after="60"/>
            </w:pPr>
            <w:r>
              <w:rPr>
                <w:rFonts w:ascii="Calibri" w:eastAsia="Calibri" w:hAnsi="Calibri" w:cs="Calibri"/>
                <w:color w:val="000000"/>
                <w:sz w:val="20"/>
                <w:szCs w:val="20"/>
              </w:rPr>
              <w:t>@supabase/supabase-js</w:t>
            </w:r>
          </w:p>
        </w:tc>
        <w:tc>
          <w:tcPr>
            <w:tcW w:w="0" w:type="auto"/>
            <w:shd w:val="solid" w:color="F5F6FC" w:fill="auto"/>
            <w:tcMar>
              <w:top w:w="80" w:type="dxa"/>
              <w:left w:w="120" w:type="dxa"/>
              <w:bottom w:w="80" w:type="dxa"/>
              <w:right w:w="120" w:type="dxa"/>
            </w:tcMar>
          </w:tcPr>
          <w:p w14:paraId="4E9889ED" w14:textId="77777777" w:rsidR="00916FDC" w:rsidRDefault="00916FDC">
            <w:pPr>
              <w:spacing w:before="60" w:after="60"/>
            </w:pPr>
            <w:r>
              <w:rPr>
                <w:rFonts w:ascii="Calibri" w:eastAsia="Calibri" w:hAnsi="Calibri" w:cs="Calibri"/>
                <w:color w:val="000000"/>
                <w:sz w:val="20"/>
                <w:szCs w:val="20"/>
              </w:rPr>
              <w:t>v2</w:t>
            </w:r>
          </w:p>
        </w:tc>
        <w:tc>
          <w:tcPr>
            <w:tcW w:w="0" w:type="auto"/>
            <w:shd w:val="solid" w:color="F5F6FC" w:fill="auto"/>
            <w:tcMar>
              <w:top w:w="80" w:type="dxa"/>
              <w:left w:w="120" w:type="dxa"/>
              <w:bottom w:w="80" w:type="dxa"/>
              <w:right w:w="120" w:type="dxa"/>
            </w:tcMar>
          </w:tcPr>
          <w:p w14:paraId="4CF01599" w14:textId="77777777" w:rsidR="00916FDC" w:rsidRDefault="00916FDC">
            <w:pPr>
              <w:spacing w:before="60" w:after="60"/>
            </w:pPr>
            <w:r>
              <w:rPr>
                <w:rFonts w:ascii="Calibri" w:eastAsia="Calibri" w:hAnsi="Calibri" w:cs="Calibri"/>
                <w:color w:val="000000"/>
                <w:sz w:val="20"/>
                <w:szCs w:val="20"/>
              </w:rPr>
              <w:t>Database SDK and query client</w:t>
            </w:r>
          </w:p>
        </w:tc>
      </w:tr>
      <w:tr w:rsidR="00C22ACA" w14:paraId="1DEBD631" w14:textId="77777777" w:rsidTr="00916FDC">
        <w:tblPrEx>
          <w:tblCellMar>
            <w:top w:w="0" w:type="dxa"/>
            <w:bottom w:w="0" w:type="dxa"/>
          </w:tblCellMar>
        </w:tblPrEx>
        <w:tc>
          <w:tcPr>
            <w:tcW w:w="0" w:type="auto"/>
            <w:tcMar>
              <w:top w:w="80" w:type="dxa"/>
              <w:left w:w="120" w:type="dxa"/>
              <w:bottom w:w="80" w:type="dxa"/>
              <w:right w:w="120" w:type="dxa"/>
            </w:tcMar>
          </w:tcPr>
          <w:p w14:paraId="1C458AC7" w14:textId="77777777" w:rsidR="00C22ACA" w:rsidRDefault="00000000">
            <w:pPr>
              <w:spacing w:before="60" w:after="60"/>
            </w:pPr>
            <w:r>
              <w:rPr>
                <w:rFonts w:ascii="Calibri" w:eastAsia="Calibri" w:hAnsi="Calibri" w:cs="Calibri"/>
                <w:color w:val="000000"/>
                <w:sz w:val="20"/>
                <w:szCs w:val="20"/>
              </w:rPr>
              <w:t>Payments</w:t>
            </w:r>
          </w:p>
        </w:tc>
        <w:tc>
          <w:tcPr>
            <w:tcW w:w="0" w:type="auto"/>
            <w:tcMar>
              <w:top w:w="80" w:type="dxa"/>
              <w:left w:w="120" w:type="dxa"/>
              <w:bottom w:w="80" w:type="dxa"/>
              <w:right w:w="120" w:type="dxa"/>
            </w:tcMar>
          </w:tcPr>
          <w:p w14:paraId="32E9A632" w14:textId="77777777" w:rsidR="00C22ACA" w:rsidRDefault="00000000">
            <w:pPr>
              <w:spacing w:before="60" w:after="60"/>
            </w:pPr>
            <w:r>
              <w:rPr>
                <w:rFonts w:ascii="Calibri" w:eastAsia="Calibri" w:hAnsi="Calibri" w:cs="Calibri"/>
                <w:color w:val="000000"/>
                <w:sz w:val="20"/>
                <w:szCs w:val="20"/>
              </w:rPr>
              <w:t>Stripe</w:t>
            </w:r>
          </w:p>
        </w:tc>
        <w:tc>
          <w:tcPr>
            <w:tcW w:w="0" w:type="auto"/>
            <w:tcMar>
              <w:top w:w="80" w:type="dxa"/>
              <w:left w:w="120" w:type="dxa"/>
              <w:bottom w:w="80" w:type="dxa"/>
              <w:right w:w="120" w:type="dxa"/>
            </w:tcMar>
          </w:tcPr>
          <w:p w14:paraId="4899A4F4" w14:textId="77777777" w:rsidR="00C22ACA" w:rsidRDefault="00000000">
            <w:pPr>
              <w:spacing w:before="60" w:after="60"/>
            </w:pPr>
            <w:r>
              <w:rPr>
                <w:rFonts w:ascii="Calibri" w:eastAsia="Calibri" w:hAnsi="Calibri" w:cs="Calibri"/>
                <w:color w:val="000000"/>
                <w:sz w:val="20"/>
                <w:szCs w:val="20"/>
              </w:rPr>
              <w:t>Latest</w:t>
            </w:r>
          </w:p>
        </w:tc>
        <w:tc>
          <w:tcPr>
            <w:tcW w:w="0" w:type="auto"/>
            <w:tcMar>
              <w:top w:w="80" w:type="dxa"/>
              <w:left w:w="120" w:type="dxa"/>
              <w:bottom w:w="80" w:type="dxa"/>
              <w:right w:w="120" w:type="dxa"/>
            </w:tcMar>
          </w:tcPr>
          <w:p w14:paraId="495A07D8" w14:textId="77777777" w:rsidR="00C22ACA" w:rsidRDefault="00000000">
            <w:pPr>
              <w:spacing w:before="60" w:after="60"/>
            </w:pPr>
            <w:proofErr w:type="spellStart"/>
            <w:r>
              <w:rPr>
                <w:rFonts w:ascii="Calibri" w:eastAsia="Calibri" w:hAnsi="Calibri" w:cs="Calibri"/>
                <w:color w:val="000000"/>
                <w:sz w:val="20"/>
                <w:szCs w:val="20"/>
              </w:rPr>
              <w:t>PaymentIntents</w:t>
            </w:r>
            <w:proofErr w:type="spellEnd"/>
            <w:r>
              <w:rPr>
                <w:rFonts w:ascii="Calibri" w:eastAsia="Calibri" w:hAnsi="Calibri" w:cs="Calibri"/>
                <w:color w:val="000000"/>
                <w:sz w:val="20"/>
                <w:szCs w:val="20"/>
              </w:rPr>
              <w:t xml:space="preserve"> API (test mode)</w:t>
            </w:r>
          </w:p>
        </w:tc>
      </w:tr>
      <w:tr w:rsidR="00916FDC" w14:paraId="35B00F75" w14:textId="77777777" w:rsidTr="00916FDC">
        <w:tblPrEx>
          <w:tblCellMar>
            <w:top w:w="0" w:type="dxa"/>
            <w:bottom w:w="0" w:type="dxa"/>
          </w:tblCellMar>
        </w:tblPrEx>
        <w:tc>
          <w:tcPr>
            <w:tcW w:w="0" w:type="auto"/>
            <w:vMerge w:val="restart"/>
            <w:shd w:val="solid" w:color="F5F6FC" w:fill="auto"/>
            <w:tcMar>
              <w:top w:w="80" w:type="dxa"/>
              <w:left w:w="120" w:type="dxa"/>
              <w:bottom w:w="80" w:type="dxa"/>
              <w:right w:w="120" w:type="dxa"/>
            </w:tcMar>
            <w:vAlign w:val="center"/>
          </w:tcPr>
          <w:p w14:paraId="7B84DEC7" w14:textId="146F4713" w:rsidR="00916FDC" w:rsidRDefault="00916FDC" w:rsidP="00916FDC">
            <w:pPr>
              <w:spacing w:before="60" w:after="60"/>
              <w:jc w:val="center"/>
            </w:pPr>
            <w:r>
              <w:rPr>
                <w:rFonts w:ascii="Calibri" w:eastAsia="Calibri" w:hAnsi="Calibri" w:cs="Calibri"/>
                <w:color w:val="000000"/>
                <w:sz w:val="20"/>
                <w:szCs w:val="20"/>
              </w:rPr>
              <w:t>Deployment</w:t>
            </w:r>
          </w:p>
        </w:tc>
        <w:tc>
          <w:tcPr>
            <w:tcW w:w="0" w:type="auto"/>
            <w:shd w:val="solid" w:color="F5F6FC" w:fill="auto"/>
            <w:tcMar>
              <w:top w:w="80" w:type="dxa"/>
              <w:left w:w="120" w:type="dxa"/>
              <w:bottom w:w="80" w:type="dxa"/>
              <w:right w:w="120" w:type="dxa"/>
            </w:tcMar>
          </w:tcPr>
          <w:p w14:paraId="33637559" w14:textId="77777777" w:rsidR="00916FDC" w:rsidRDefault="00916FDC">
            <w:pPr>
              <w:spacing w:before="60" w:after="60"/>
            </w:pPr>
            <w:proofErr w:type="spellStart"/>
            <w:r>
              <w:rPr>
                <w:rFonts w:ascii="Calibri" w:eastAsia="Calibri" w:hAnsi="Calibri" w:cs="Calibri"/>
                <w:color w:val="000000"/>
                <w:sz w:val="20"/>
                <w:szCs w:val="20"/>
              </w:rPr>
              <w:t>Vercel</w:t>
            </w:r>
            <w:proofErr w:type="spellEnd"/>
          </w:p>
        </w:tc>
        <w:tc>
          <w:tcPr>
            <w:tcW w:w="0" w:type="auto"/>
            <w:shd w:val="solid" w:color="F5F6FC" w:fill="auto"/>
            <w:tcMar>
              <w:top w:w="80" w:type="dxa"/>
              <w:left w:w="120" w:type="dxa"/>
              <w:bottom w:w="80" w:type="dxa"/>
              <w:right w:w="120" w:type="dxa"/>
            </w:tcMar>
          </w:tcPr>
          <w:p w14:paraId="0999B752" w14:textId="77777777" w:rsidR="00916FDC" w:rsidRDefault="00916FDC">
            <w:pPr>
              <w:spacing w:before="60" w:after="60"/>
            </w:pPr>
            <w:r>
              <w:rPr>
                <w:rFonts w:ascii="Calibri" w:eastAsia="Calibri" w:hAnsi="Calibri" w:cs="Calibri"/>
                <w:color w:val="000000"/>
                <w:sz w:val="20"/>
                <w:szCs w:val="20"/>
              </w:rPr>
              <w:t>—</w:t>
            </w:r>
          </w:p>
        </w:tc>
        <w:tc>
          <w:tcPr>
            <w:tcW w:w="0" w:type="auto"/>
            <w:shd w:val="solid" w:color="F5F6FC" w:fill="auto"/>
            <w:tcMar>
              <w:top w:w="80" w:type="dxa"/>
              <w:left w:w="120" w:type="dxa"/>
              <w:bottom w:w="80" w:type="dxa"/>
              <w:right w:w="120" w:type="dxa"/>
            </w:tcMar>
          </w:tcPr>
          <w:p w14:paraId="691A6C0D" w14:textId="77777777" w:rsidR="00916FDC" w:rsidRDefault="00916FDC">
            <w:pPr>
              <w:spacing w:before="60" w:after="60"/>
            </w:pPr>
            <w:r>
              <w:rPr>
                <w:rFonts w:ascii="Calibri" w:eastAsia="Calibri" w:hAnsi="Calibri" w:cs="Calibri"/>
                <w:color w:val="000000"/>
                <w:sz w:val="20"/>
                <w:szCs w:val="20"/>
              </w:rPr>
              <w:t>Frontend CDN and static hosting with edge network</w:t>
            </w:r>
          </w:p>
        </w:tc>
      </w:tr>
      <w:tr w:rsidR="00916FDC" w14:paraId="3E3DADB6" w14:textId="77777777" w:rsidTr="00916FDC">
        <w:tblPrEx>
          <w:tblCellMar>
            <w:top w:w="0" w:type="dxa"/>
            <w:bottom w:w="0" w:type="dxa"/>
          </w:tblCellMar>
        </w:tblPrEx>
        <w:tc>
          <w:tcPr>
            <w:tcW w:w="0" w:type="auto"/>
            <w:vMerge/>
            <w:tcMar>
              <w:top w:w="80" w:type="dxa"/>
              <w:left w:w="120" w:type="dxa"/>
              <w:bottom w:w="80" w:type="dxa"/>
              <w:right w:w="120" w:type="dxa"/>
            </w:tcMar>
          </w:tcPr>
          <w:p w14:paraId="3E4DC216" w14:textId="37AFB155" w:rsidR="00916FDC" w:rsidRDefault="00916FDC" w:rsidP="0038588E">
            <w:pPr>
              <w:spacing w:before="60" w:after="60"/>
            </w:pPr>
          </w:p>
        </w:tc>
        <w:tc>
          <w:tcPr>
            <w:tcW w:w="0" w:type="auto"/>
            <w:tcMar>
              <w:top w:w="80" w:type="dxa"/>
              <w:left w:w="120" w:type="dxa"/>
              <w:bottom w:w="80" w:type="dxa"/>
              <w:right w:w="120" w:type="dxa"/>
            </w:tcMar>
          </w:tcPr>
          <w:p w14:paraId="481BA3E1" w14:textId="77777777" w:rsidR="00916FDC" w:rsidRDefault="00916FDC">
            <w:pPr>
              <w:spacing w:before="60" w:after="60"/>
            </w:pPr>
            <w:r>
              <w:rPr>
                <w:rFonts w:ascii="Calibri" w:eastAsia="Calibri" w:hAnsi="Calibri" w:cs="Calibri"/>
                <w:color w:val="000000"/>
                <w:sz w:val="20"/>
                <w:szCs w:val="20"/>
              </w:rPr>
              <w:t>Render</w:t>
            </w:r>
          </w:p>
        </w:tc>
        <w:tc>
          <w:tcPr>
            <w:tcW w:w="0" w:type="auto"/>
            <w:tcMar>
              <w:top w:w="80" w:type="dxa"/>
              <w:left w:w="120" w:type="dxa"/>
              <w:bottom w:w="80" w:type="dxa"/>
              <w:right w:w="120" w:type="dxa"/>
            </w:tcMar>
          </w:tcPr>
          <w:p w14:paraId="676AB911" w14:textId="77777777" w:rsidR="00916FDC" w:rsidRDefault="00916FDC">
            <w:pPr>
              <w:spacing w:before="60" w:after="60"/>
            </w:pPr>
            <w:r>
              <w:rPr>
                <w:rFonts w:ascii="Calibri" w:eastAsia="Calibri" w:hAnsi="Calibri" w:cs="Calibri"/>
                <w:color w:val="000000"/>
                <w:sz w:val="20"/>
                <w:szCs w:val="20"/>
              </w:rPr>
              <w:t>—</w:t>
            </w:r>
          </w:p>
        </w:tc>
        <w:tc>
          <w:tcPr>
            <w:tcW w:w="0" w:type="auto"/>
            <w:tcMar>
              <w:top w:w="80" w:type="dxa"/>
              <w:left w:w="120" w:type="dxa"/>
              <w:bottom w:w="80" w:type="dxa"/>
              <w:right w:w="120" w:type="dxa"/>
            </w:tcMar>
          </w:tcPr>
          <w:p w14:paraId="044AA236" w14:textId="77777777" w:rsidR="00916FDC" w:rsidRDefault="00916FDC">
            <w:pPr>
              <w:spacing w:before="60" w:after="60"/>
            </w:pPr>
            <w:r>
              <w:rPr>
                <w:rFonts w:ascii="Calibri" w:eastAsia="Calibri" w:hAnsi="Calibri" w:cs="Calibri"/>
                <w:color w:val="000000"/>
                <w:sz w:val="20"/>
                <w:szCs w:val="20"/>
              </w:rPr>
              <w:t>Backend Node.js Web Service</w:t>
            </w:r>
          </w:p>
        </w:tc>
      </w:tr>
      <w:tr w:rsidR="00916FDC" w14:paraId="15EB7A78" w14:textId="77777777" w:rsidTr="00916FDC">
        <w:tblPrEx>
          <w:tblCellMar>
            <w:top w:w="0" w:type="dxa"/>
            <w:bottom w:w="0" w:type="dxa"/>
          </w:tblCellMar>
        </w:tblPrEx>
        <w:tc>
          <w:tcPr>
            <w:tcW w:w="0" w:type="auto"/>
            <w:vMerge/>
            <w:shd w:val="solid" w:color="F5F6FC" w:fill="auto"/>
            <w:tcMar>
              <w:top w:w="80" w:type="dxa"/>
              <w:left w:w="120" w:type="dxa"/>
              <w:bottom w:w="80" w:type="dxa"/>
              <w:right w:w="120" w:type="dxa"/>
            </w:tcMar>
          </w:tcPr>
          <w:p w14:paraId="5F3DEC84" w14:textId="6ECCC65E" w:rsidR="00916FDC" w:rsidRDefault="00916FDC">
            <w:pPr>
              <w:spacing w:before="60" w:after="60"/>
            </w:pPr>
          </w:p>
        </w:tc>
        <w:tc>
          <w:tcPr>
            <w:tcW w:w="0" w:type="auto"/>
            <w:shd w:val="solid" w:color="F5F6FC" w:fill="auto"/>
            <w:tcMar>
              <w:top w:w="80" w:type="dxa"/>
              <w:left w:w="120" w:type="dxa"/>
              <w:bottom w:w="80" w:type="dxa"/>
              <w:right w:w="120" w:type="dxa"/>
            </w:tcMar>
          </w:tcPr>
          <w:p w14:paraId="65A77624" w14:textId="77777777" w:rsidR="00916FDC" w:rsidRDefault="00916FDC">
            <w:pPr>
              <w:spacing w:before="60" w:after="60"/>
            </w:pPr>
            <w:proofErr w:type="spellStart"/>
            <w:r>
              <w:rPr>
                <w:rFonts w:ascii="Calibri" w:eastAsia="Calibri" w:hAnsi="Calibri" w:cs="Calibri"/>
                <w:color w:val="000000"/>
                <w:sz w:val="20"/>
                <w:szCs w:val="20"/>
              </w:rPr>
              <w:t>Supabase</w:t>
            </w:r>
            <w:proofErr w:type="spellEnd"/>
          </w:p>
        </w:tc>
        <w:tc>
          <w:tcPr>
            <w:tcW w:w="0" w:type="auto"/>
            <w:shd w:val="solid" w:color="F5F6FC" w:fill="auto"/>
            <w:tcMar>
              <w:top w:w="80" w:type="dxa"/>
              <w:left w:w="120" w:type="dxa"/>
              <w:bottom w:w="80" w:type="dxa"/>
              <w:right w:w="120" w:type="dxa"/>
            </w:tcMar>
          </w:tcPr>
          <w:p w14:paraId="646C3C63" w14:textId="77777777" w:rsidR="00916FDC" w:rsidRDefault="00916FDC">
            <w:pPr>
              <w:spacing w:before="60" w:after="60"/>
            </w:pPr>
            <w:r>
              <w:rPr>
                <w:rFonts w:ascii="Calibri" w:eastAsia="Calibri" w:hAnsi="Calibri" w:cs="Calibri"/>
                <w:color w:val="000000"/>
                <w:sz w:val="20"/>
                <w:szCs w:val="20"/>
              </w:rPr>
              <w:t>—</w:t>
            </w:r>
          </w:p>
        </w:tc>
        <w:tc>
          <w:tcPr>
            <w:tcW w:w="0" w:type="auto"/>
            <w:shd w:val="solid" w:color="F5F6FC" w:fill="auto"/>
            <w:tcMar>
              <w:top w:w="80" w:type="dxa"/>
              <w:left w:w="120" w:type="dxa"/>
              <w:bottom w:w="80" w:type="dxa"/>
              <w:right w:w="120" w:type="dxa"/>
            </w:tcMar>
          </w:tcPr>
          <w:p w14:paraId="27557EBA" w14:textId="77777777" w:rsidR="00916FDC" w:rsidRDefault="00916FDC">
            <w:pPr>
              <w:spacing w:before="60" w:after="60"/>
            </w:pPr>
            <w:r>
              <w:rPr>
                <w:rFonts w:ascii="Calibri" w:eastAsia="Calibri" w:hAnsi="Calibri" w:cs="Calibri"/>
                <w:color w:val="000000"/>
                <w:sz w:val="20"/>
                <w:szCs w:val="20"/>
              </w:rPr>
              <w:t>Managed PostgreSQL cloud database</w:t>
            </w:r>
          </w:p>
        </w:tc>
      </w:tr>
    </w:tbl>
    <w:p w14:paraId="05C5F95B" w14:textId="77777777" w:rsidR="00C22ACA" w:rsidRDefault="00000000">
      <w:pPr>
        <w:spacing w:before="40" w:after="180"/>
        <w:jc w:val="center"/>
      </w:pPr>
      <w:r>
        <w:rPr>
          <w:rFonts w:ascii="Calibri" w:eastAsia="Calibri" w:hAnsi="Calibri" w:cs="Calibri"/>
          <w:i/>
          <w:iCs/>
          <w:color w:val="666677"/>
          <w:sz w:val="18"/>
          <w:szCs w:val="18"/>
        </w:rPr>
        <w:t>Table: Complete Technology Stack</w:t>
      </w:r>
    </w:p>
    <w:p w14:paraId="16FBCE89" w14:textId="77777777" w:rsidR="00C22ACA" w:rsidRDefault="00C22ACA">
      <w:pPr>
        <w:spacing w:after="120"/>
      </w:pPr>
    </w:p>
    <w:p w14:paraId="552F1344" w14:textId="77777777" w:rsidR="00C22ACA" w:rsidRDefault="00000000" w:rsidP="00C531C0">
      <w:pPr>
        <w:pStyle w:val="Heading2"/>
        <w:jc w:val="both"/>
      </w:pPr>
      <w:bookmarkStart w:id="9" w:name="_Toc229627931"/>
      <w:r>
        <w:rPr>
          <w:rFonts w:ascii="Calibri" w:eastAsia="Calibri" w:hAnsi="Calibri" w:cs="Calibri"/>
          <w:b/>
          <w:bCs/>
          <w:color w:val="000000"/>
          <w:sz w:val="24"/>
          <w:szCs w:val="24"/>
        </w:rPr>
        <w:t>Authentication</w:t>
      </w:r>
      <w:bookmarkEnd w:id="9"/>
    </w:p>
    <w:p w14:paraId="0A030C12" w14:textId="77777777" w:rsidR="00C22ACA" w:rsidRDefault="00000000" w:rsidP="00C531C0">
      <w:pPr>
        <w:jc w:val="both"/>
      </w:pPr>
      <w:r>
        <w:rPr>
          <w:rFonts w:ascii="Calibri" w:eastAsia="Calibri" w:hAnsi="Calibri" w:cs="Calibri"/>
          <w:color w:val="000000"/>
          <w:sz w:val="22"/>
          <w:szCs w:val="22"/>
        </w:rPr>
        <w:t>Authentication uses a dual mechanism. JWT tokens with a 7-day expiry, signed with a server secret stored as an environment variable, handle primary session authentication. Google OAuth 2.0 via Passport.js provides a secondary path using a server-side callback flow — after the OAuth exchange completes, the backend issues a JWT forwarded to the frontend via a redirect URL parameter.</w:t>
      </w:r>
    </w:p>
    <w:p w14:paraId="31F2C563" w14:textId="77777777" w:rsidR="00C22ACA" w:rsidRDefault="00C22ACA">
      <w:pPr>
        <w:spacing w:after="120"/>
      </w:pPr>
    </w:p>
    <w:p w14:paraId="498B3F4E" w14:textId="77777777" w:rsidR="00C22ACA" w:rsidRDefault="00000000">
      <w:pPr>
        <w:pStyle w:val="Heading1"/>
      </w:pPr>
      <w:bookmarkStart w:id="10" w:name="_Toc229627932"/>
      <w:r>
        <w:rPr>
          <w:rFonts w:ascii="Calibri" w:eastAsia="Calibri" w:hAnsi="Calibri" w:cs="Calibri"/>
          <w:b/>
          <w:bCs/>
          <w:color w:val="1A237E"/>
          <w:sz w:val="28"/>
          <w:szCs w:val="28"/>
        </w:rPr>
        <w:t>9. User Interface Design</w:t>
      </w:r>
      <w:bookmarkEnd w:id="10"/>
    </w:p>
    <w:p w14:paraId="7E087317" w14:textId="77777777" w:rsidR="00C22ACA" w:rsidRDefault="00000000" w:rsidP="00C531C0">
      <w:pPr>
        <w:jc w:val="both"/>
      </w:pPr>
      <w:r>
        <w:rPr>
          <w:rFonts w:ascii="Calibri" w:eastAsia="Calibri" w:hAnsi="Calibri" w:cs="Calibri"/>
          <w:color w:val="000000"/>
          <w:sz w:val="22"/>
          <w:szCs w:val="22"/>
        </w:rPr>
        <w:t xml:space="preserve">The ParkShare UI follows a mobile-first design philosophy, with all layouts initially designed for 375 </w:t>
      </w:r>
      <w:proofErr w:type="spellStart"/>
      <w:r>
        <w:rPr>
          <w:rFonts w:ascii="Calibri" w:eastAsia="Calibri" w:hAnsi="Calibri" w:cs="Calibri"/>
          <w:color w:val="000000"/>
          <w:sz w:val="22"/>
          <w:szCs w:val="22"/>
        </w:rPr>
        <w:t>px</w:t>
      </w:r>
      <w:proofErr w:type="spellEnd"/>
      <w:r>
        <w:rPr>
          <w:rFonts w:ascii="Calibri" w:eastAsia="Calibri" w:hAnsi="Calibri" w:cs="Calibri"/>
          <w:color w:val="000000"/>
          <w:sz w:val="22"/>
          <w:szCs w:val="22"/>
        </w:rPr>
        <w:t xml:space="preserve"> screens and progressively enhanced for larger viewports. The visual identity is built around a dark ink-and-paper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xml:space="preserve"> scheme with a bold lime accent.</w:t>
      </w:r>
    </w:p>
    <w:p w14:paraId="25343ECE"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1986"/>
        <w:gridCol w:w="5222"/>
      </w:tblGrid>
      <w:tr w:rsidR="00C22ACA" w14:paraId="37C7098D"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605A2BA4" w14:textId="77777777" w:rsidR="00C22ACA" w:rsidRDefault="00000000">
            <w:pPr>
              <w:spacing w:before="60" w:after="60"/>
            </w:pPr>
            <w:r>
              <w:rPr>
                <w:rFonts w:ascii="Calibri" w:eastAsia="Calibri" w:hAnsi="Calibri" w:cs="Calibri"/>
                <w:b/>
                <w:bCs/>
                <w:color w:val="000000"/>
                <w:sz w:val="20"/>
                <w:szCs w:val="20"/>
              </w:rPr>
              <w:t>Element</w:t>
            </w:r>
          </w:p>
        </w:tc>
        <w:tc>
          <w:tcPr>
            <w:tcW w:w="0" w:type="auto"/>
            <w:shd w:val="solid" w:color="E8EAF6" w:fill="auto"/>
            <w:tcMar>
              <w:top w:w="80" w:type="dxa"/>
              <w:left w:w="120" w:type="dxa"/>
              <w:bottom w:w="80" w:type="dxa"/>
              <w:right w:w="120" w:type="dxa"/>
            </w:tcMar>
          </w:tcPr>
          <w:p w14:paraId="7E49255D" w14:textId="77777777" w:rsidR="00C22ACA" w:rsidRDefault="00000000">
            <w:pPr>
              <w:spacing w:before="60" w:after="60"/>
            </w:pPr>
            <w:r>
              <w:rPr>
                <w:rFonts w:ascii="Calibri" w:eastAsia="Calibri" w:hAnsi="Calibri" w:cs="Calibri"/>
                <w:b/>
                <w:bCs/>
                <w:color w:val="000000"/>
                <w:sz w:val="20"/>
                <w:szCs w:val="20"/>
              </w:rPr>
              <w:t>Value</w:t>
            </w:r>
          </w:p>
        </w:tc>
        <w:tc>
          <w:tcPr>
            <w:tcW w:w="0" w:type="auto"/>
            <w:shd w:val="solid" w:color="E8EAF6" w:fill="auto"/>
            <w:tcMar>
              <w:top w:w="80" w:type="dxa"/>
              <w:left w:w="120" w:type="dxa"/>
              <w:bottom w:w="80" w:type="dxa"/>
              <w:right w:w="120" w:type="dxa"/>
            </w:tcMar>
          </w:tcPr>
          <w:p w14:paraId="572B6B7A" w14:textId="77777777" w:rsidR="00C22ACA" w:rsidRDefault="00000000">
            <w:pPr>
              <w:spacing w:before="60" w:after="60"/>
            </w:pPr>
            <w:r>
              <w:rPr>
                <w:rFonts w:ascii="Calibri" w:eastAsia="Calibri" w:hAnsi="Calibri" w:cs="Calibri"/>
                <w:b/>
                <w:bCs/>
                <w:color w:val="000000"/>
                <w:sz w:val="20"/>
                <w:szCs w:val="20"/>
              </w:rPr>
              <w:t>Description</w:t>
            </w:r>
          </w:p>
        </w:tc>
      </w:tr>
      <w:tr w:rsidR="00C22ACA" w14:paraId="3341F980" w14:textId="77777777" w:rsidTr="00916FDC">
        <w:tblPrEx>
          <w:tblCellMar>
            <w:top w:w="0" w:type="dxa"/>
            <w:bottom w:w="0" w:type="dxa"/>
          </w:tblCellMar>
        </w:tblPrEx>
        <w:tc>
          <w:tcPr>
            <w:tcW w:w="0" w:type="auto"/>
            <w:tcMar>
              <w:top w:w="80" w:type="dxa"/>
              <w:left w:w="120" w:type="dxa"/>
              <w:bottom w:w="80" w:type="dxa"/>
              <w:right w:w="120" w:type="dxa"/>
            </w:tcMar>
          </w:tcPr>
          <w:p w14:paraId="69C64514" w14:textId="77777777" w:rsidR="00C22ACA" w:rsidRDefault="00000000">
            <w:pPr>
              <w:spacing w:before="60" w:after="60"/>
            </w:pPr>
            <w:r>
              <w:rPr>
                <w:rFonts w:ascii="Calibri" w:eastAsia="Calibri" w:hAnsi="Calibri" w:cs="Calibri"/>
                <w:color w:val="000000"/>
                <w:sz w:val="20"/>
                <w:szCs w:val="20"/>
              </w:rPr>
              <w:t xml:space="preserve">Primary </w:t>
            </w:r>
            <w:proofErr w:type="spellStart"/>
            <w:r>
              <w:rPr>
                <w:rFonts w:ascii="Calibri" w:eastAsia="Calibri" w:hAnsi="Calibri" w:cs="Calibri"/>
                <w:color w:val="000000"/>
                <w:sz w:val="20"/>
                <w:szCs w:val="20"/>
              </w:rPr>
              <w:t>Colour</w:t>
            </w:r>
            <w:proofErr w:type="spellEnd"/>
          </w:p>
        </w:tc>
        <w:tc>
          <w:tcPr>
            <w:tcW w:w="0" w:type="auto"/>
            <w:tcMar>
              <w:top w:w="80" w:type="dxa"/>
              <w:left w:w="120" w:type="dxa"/>
              <w:bottom w:w="80" w:type="dxa"/>
              <w:right w:w="120" w:type="dxa"/>
            </w:tcMar>
          </w:tcPr>
          <w:p w14:paraId="76550ED1" w14:textId="77777777" w:rsidR="00C22ACA" w:rsidRDefault="00000000">
            <w:pPr>
              <w:spacing w:before="60" w:after="60"/>
            </w:pPr>
            <w:r>
              <w:rPr>
                <w:rFonts w:ascii="Calibri" w:eastAsia="Calibri" w:hAnsi="Calibri" w:cs="Calibri"/>
                <w:color w:val="000000"/>
                <w:sz w:val="20"/>
                <w:szCs w:val="20"/>
              </w:rPr>
              <w:t>#0E0E0C (ink)</w:t>
            </w:r>
          </w:p>
        </w:tc>
        <w:tc>
          <w:tcPr>
            <w:tcW w:w="0" w:type="auto"/>
            <w:tcMar>
              <w:top w:w="80" w:type="dxa"/>
              <w:left w:w="120" w:type="dxa"/>
              <w:bottom w:w="80" w:type="dxa"/>
              <w:right w:w="120" w:type="dxa"/>
            </w:tcMar>
          </w:tcPr>
          <w:p w14:paraId="3826601D" w14:textId="77777777" w:rsidR="00C22ACA" w:rsidRDefault="00000000">
            <w:pPr>
              <w:spacing w:before="60" w:after="60"/>
            </w:pPr>
            <w:r>
              <w:rPr>
                <w:rFonts w:ascii="Calibri" w:eastAsia="Calibri" w:hAnsi="Calibri" w:cs="Calibri"/>
                <w:color w:val="000000"/>
                <w:sz w:val="20"/>
                <w:szCs w:val="20"/>
              </w:rPr>
              <w:t>Dark background for cards and navigation elements</w:t>
            </w:r>
          </w:p>
        </w:tc>
      </w:tr>
      <w:tr w:rsidR="00C22ACA" w14:paraId="7212A090"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050D697D" w14:textId="77777777" w:rsidR="00C22ACA" w:rsidRDefault="00000000">
            <w:pPr>
              <w:spacing w:before="60" w:after="60"/>
            </w:pPr>
            <w:r>
              <w:rPr>
                <w:rFonts w:ascii="Calibri" w:eastAsia="Calibri" w:hAnsi="Calibri" w:cs="Calibri"/>
                <w:color w:val="000000"/>
                <w:sz w:val="20"/>
                <w:szCs w:val="20"/>
              </w:rPr>
              <w:t>Background</w:t>
            </w:r>
          </w:p>
        </w:tc>
        <w:tc>
          <w:tcPr>
            <w:tcW w:w="0" w:type="auto"/>
            <w:shd w:val="solid" w:color="F5F6FC" w:fill="auto"/>
            <w:tcMar>
              <w:top w:w="80" w:type="dxa"/>
              <w:left w:w="120" w:type="dxa"/>
              <w:bottom w:w="80" w:type="dxa"/>
              <w:right w:w="120" w:type="dxa"/>
            </w:tcMar>
          </w:tcPr>
          <w:p w14:paraId="6E94868C" w14:textId="77777777" w:rsidR="00C22ACA" w:rsidRDefault="00000000">
            <w:pPr>
              <w:spacing w:before="60" w:after="60"/>
            </w:pPr>
            <w:r>
              <w:rPr>
                <w:rFonts w:ascii="Calibri" w:eastAsia="Calibri" w:hAnsi="Calibri" w:cs="Calibri"/>
                <w:color w:val="000000"/>
                <w:sz w:val="20"/>
                <w:szCs w:val="20"/>
              </w:rPr>
              <w:t>#F6F4EE (paper)</w:t>
            </w:r>
          </w:p>
        </w:tc>
        <w:tc>
          <w:tcPr>
            <w:tcW w:w="0" w:type="auto"/>
            <w:shd w:val="solid" w:color="F5F6FC" w:fill="auto"/>
            <w:tcMar>
              <w:top w:w="80" w:type="dxa"/>
              <w:left w:w="120" w:type="dxa"/>
              <w:bottom w:w="80" w:type="dxa"/>
              <w:right w:w="120" w:type="dxa"/>
            </w:tcMar>
          </w:tcPr>
          <w:p w14:paraId="52FA9428" w14:textId="77777777" w:rsidR="00C22ACA" w:rsidRDefault="00000000">
            <w:pPr>
              <w:spacing w:before="60" w:after="60"/>
            </w:pPr>
            <w:r>
              <w:rPr>
                <w:rFonts w:ascii="Calibri" w:eastAsia="Calibri" w:hAnsi="Calibri" w:cs="Calibri"/>
                <w:color w:val="000000"/>
                <w:sz w:val="20"/>
                <w:szCs w:val="20"/>
              </w:rPr>
              <w:t>Warm off-white for page surfaces and content areas</w:t>
            </w:r>
          </w:p>
        </w:tc>
      </w:tr>
      <w:tr w:rsidR="00C22ACA" w14:paraId="318C21B4" w14:textId="77777777" w:rsidTr="00916FDC">
        <w:tblPrEx>
          <w:tblCellMar>
            <w:top w:w="0" w:type="dxa"/>
            <w:bottom w:w="0" w:type="dxa"/>
          </w:tblCellMar>
        </w:tblPrEx>
        <w:tc>
          <w:tcPr>
            <w:tcW w:w="0" w:type="auto"/>
            <w:tcMar>
              <w:top w:w="80" w:type="dxa"/>
              <w:left w:w="120" w:type="dxa"/>
              <w:bottom w:w="80" w:type="dxa"/>
              <w:right w:w="120" w:type="dxa"/>
            </w:tcMar>
          </w:tcPr>
          <w:p w14:paraId="4FA6B2F1" w14:textId="77777777" w:rsidR="00C22ACA" w:rsidRDefault="00000000">
            <w:pPr>
              <w:spacing w:before="60" w:after="60"/>
            </w:pPr>
            <w:r>
              <w:rPr>
                <w:rFonts w:ascii="Calibri" w:eastAsia="Calibri" w:hAnsi="Calibri" w:cs="Calibri"/>
                <w:color w:val="000000"/>
                <w:sz w:val="20"/>
                <w:szCs w:val="20"/>
              </w:rPr>
              <w:t xml:space="preserve">Accent </w:t>
            </w:r>
            <w:proofErr w:type="spellStart"/>
            <w:r>
              <w:rPr>
                <w:rFonts w:ascii="Calibri" w:eastAsia="Calibri" w:hAnsi="Calibri" w:cs="Calibri"/>
                <w:color w:val="000000"/>
                <w:sz w:val="20"/>
                <w:szCs w:val="20"/>
              </w:rPr>
              <w:t>Colour</w:t>
            </w:r>
            <w:proofErr w:type="spellEnd"/>
          </w:p>
        </w:tc>
        <w:tc>
          <w:tcPr>
            <w:tcW w:w="0" w:type="auto"/>
            <w:tcMar>
              <w:top w:w="80" w:type="dxa"/>
              <w:left w:w="120" w:type="dxa"/>
              <w:bottom w:w="80" w:type="dxa"/>
              <w:right w:w="120" w:type="dxa"/>
            </w:tcMar>
          </w:tcPr>
          <w:p w14:paraId="492BA07E" w14:textId="77777777" w:rsidR="00C22ACA" w:rsidRDefault="00000000">
            <w:pPr>
              <w:spacing w:before="60" w:after="60"/>
            </w:pPr>
            <w:r>
              <w:rPr>
                <w:rFonts w:ascii="Calibri" w:eastAsia="Calibri" w:hAnsi="Calibri" w:cs="Calibri"/>
                <w:color w:val="000000"/>
                <w:sz w:val="20"/>
                <w:szCs w:val="20"/>
              </w:rPr>
              <w:t>#C8FF3D (lime)</w:t>
            </w:r>
          </w:p>
        </w:tc>
        <w:tc>
          <w:tcPr>
            <w:tcW w:w="0" w:type="auto"/>
            <w:tcMar>
              <w:top w:w="80" w:type="dxa"/>
              <w:left w:w="120" w:type="dxa"/>
              <w:bottom w:w="80" w:type="dxa"/>
              <w:right w:w="120" w:type="dxa"/>
            </w:tcMar>
          </w:tcPr>
          <w:p w14:paraId="29B8CC8E" w14:textId="77777777" w:rsidR="00C22ACA" w:rsidRDefault="00000000">
            <w:pPr>
              <w:spacing w:before="60" w:after="60"/>
            </w:pPr>
            <w:r>
              <w:rPr>
                <w:rFonts w:ascii="Calibri" w:eastAsia="Calibri" w:hAnsi="Calibri" w:cs="Calibri"/>
                <w:color w:val="000000"/>
                <w:sz w:val="20"/>
                <w:szCs w:val="20"/>
              </w:rPr>
              <w:t>Active navigation items, call-to-action buttons, highlights</w:t>
            </w:r>
          </w:p>
        </w:tc>
      </w:tr>
      <w:tr w:rsidR="00C22ACA" w14:paraId="08320929"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67F5C01E" w14:textId="77777777" w:rsidR="00C22ACA" w:rsidRDefault="00000000">
            <w:pPr>
              <w:spacing w:before="60" w:after="60"/>
            </w:pPr>
            <w:r>
              <w:rPr>
                <w:rFonts w:ascii="Calibri" w:eastAsia="Calibri" w:hAnsi="Calibri" w:cs="Calibri"/>
                <w:color w:val="000000"/>
                <w:sz w:val="20"/>
                <w:szCs w:val="20"/>
              </w:rPr>
              <w:t>Body Font</w:t>
            </w:r>
          </w:p>
        </w:tc>
        <w:tc>
          <w:tcPr>
            <w:tcW w:w="0" w:type="auto"/>
            <w:shd w:val="solid" w:color="F5F6FC" w:fill="auto"/>
            <w:tcMar>
              <w:top w:w="80" w:type="dxa"/>
              <w:left w:w="120" w:type="dxa"/>
              <w:bottom w:w="80" w:type="dxa"/>
              <w:right w:w="120" w:type="dxa"/>
            </w:tcMar>
          </w:tcPr>
          <w:p w14:paraId="59D834E9" w14:textId="77777777" w:rsidR="00C22ACA" w:rsidRDefault="00000000">
            <w:pPr>
              <w:spacing w:before="60" w:after="60"/>
            </w:pPr>
            <w:r>
              <w:rPr>
                <w:rFonts w:ascii="Calibri" w:eastAsia="Calibri" w:hAnsi="Calibri" w:cs="Calibri"/>
                <w:color w:val="000000"/>
                <w:sz w:val="20"/>
                <w:szCs w:val="20"/>
              </w:rPr>
              <w:t>DM Sans</w:t>
            </w:r>
          </w:p>
        </w:tc>
        <w:tc>
          <w:tcPr>
            <w:tcW w:w="0" w:type="auto"/>
            <w:shd w:val="solid" w:color="F5F6FC" w:fill="auto"/>
            <w:tcMar>
              <w:top w:w="80" w:type="dxa"/>
              <w:left w:w="120" w:type="dxa"/>
              <w:bottom w:w="80" w:type="dxa"/>
              <w:right w:w="120" w:type="dxa"/>
            </w:tcMar>
          </w:tcPr>
          <w:p w14:paraId="5672ABB4" w14:textId="77777777" w:rsidR="00C22ACA" w:rsidRDefault="00000000">
            <w:pPr>
              <w:spacing w:before="60" w:after="60"/>
            </w:pPr>
            <w:r>
              <w:rPr>
                <w:rFonts w:ascii="Calibri" w:eastAsia="Calibri" w:hAnsi="Calibri" w:cs="Calibri"/>
                <w:color w:val="000000"/>
                <w:sz w:val="20"/>
                <w:szCs w:val="20"/>
              </w:rPr>
              <w:t>Clean sans-serif for all body text and labels</w:t>
            </w:r>
          </w:p>
        </w:tc>
      </w:tr>
      <w:tr w:rsidR="00C22ACA" w14:paraId="42B253C8" w14:textId="77777777" w:rsidTr="00916FDC">
        <w:tblPrEx>
          <w:tblCellMar>
            <w:top w:w="0" w:type="dxa"/>
            <w:bottom w:w="0" w:type="dxa"/>
          </w:tblCellMar>
        </w:tblPrEx>
        <w:tc>
          <w:tcPr>
            <w:tcW w:w="0" w:type="auto"/>
            <w:tcMar>
              <w:top w:w="80" w:type="dxa"/>
              <w:left w:w="120" w:type="dxa"/>
              <w:bottom w:w="80" w:type="dxa"/>
              <w:right w:w="120" w:type="dxa"/>
            </w:tcMar>
          </w:tcPr>
          <w:p w14:paraId="02962B89" w14:textId="77777777" w:rsidR="00C22ACA" w:rsidRDefault="00000000">
            <w:pPr>
              <w:spacing w:before="60" w:after="60"/>
            </w:pPr>
            <w:r>
              <w:rPr>
                <w:rFonts w:ascii="Calibri" w:eastAsia="Calibri" w:hAnsi="Calibri" w:cs="Calibri"/>
                <w:color w:val="000000"/>
                <w:sz w:val="20"/>
                <w:szCs w:val="20"/>
              </w:rPr>
              <w:t>Numeric Font</w:t>
            </w:r>
          </w:p>
        </w:tc>
        <w:tc>
          <w:tcPr>
            <w:tcW w:w="0" w:type="auto"/>
            <w:tcMar>
              <w:top w:w="80" w:type="dxa"/>
              <w:left w:w="120" w:type="dxa"/>
              <w:bottom w:w="80" w:type="dxa"/>
              <w:right w:w="120" w:type="dxa"/>
            </w:tcMar>
          </w:tcPr>
          <w:p w14:paraId="5610DEBD" w14:textId="77777777" w:rsidR="00C22ACA" w:rsidRDefault="00000000">
            <w:pPr>
              <w:spacing w:before="60" w:after="60"/>
            </w:pPr>
            <w:r>
              <w:rPr>
                <w:rFonts w:ascii="Calibri" w:eastAsia="Calibri" w:hAnsi="Calibri" w:cs="Calibri"/>
                <w:color w:val="000000"/>
                <w:sz w:val="20"/>
                <w:szCs w:val="20"/>
              </w:rPr>
              <w:t>JetBrains Mono</w:t>
            </w:r>
          </w:p>
        </w:tc>
        <w:tc>
          <w:tcPr>
            <w:tcW w:w="0" w:type="auto"/>
            <w:tcMar>
              <w:top w:w="80" w:type="dxa"/>
              <w:left w:w="120" w:type="dxa"/>
              <w:bottom w:w="80" w:type="dxa"/>
              <w:right w:w="120" w:type="dxa"/>
            </w:tcMar>
          </w:tcPr>
          <w:p w14:paraId="603DECCD" w14:textId="77777777" w:rsidR="00C22ACA" w:rsidRDefault="00000000">
            <w:pPr>
              <w:spacing w:before="60" w:after="60"/>
            </w:pPr>
            <w:r>
              <w:rPr>
                <w:rFonts w:ascii="Calibri" w:eastAsia="Calibri" w:hAnsi="Calibri" w:cs="Calibri"/>
                <w:color w:val="000000"/>
                <w:sz w:val="20"/>
                <w:szCs w:val="20"/>
              </w:rPr>
              <w:t>Prices, statistics, time displays, and data values</w:t>
            </w:r>
          </w:p>
        </w:tc>
      </w:tr>
      <w:tr w:rsidR="00C22ACA" w14:paraId="2745D7F3"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4E44FB4B" w14:textId="77777777" w:rsidR="00C22ACA" w:rsidRDefault="00000000">
            <w:pPr>
              <w:spacing w:before="60" w:after="60"/>
            </w:pPr>
            <w:r>
              <w:rPr>
                <w:rFonts w:ascii="Calibri" w:eastAsia="Calibri" w:hAnsi="Calibri" w:cs="Calibri"/>
                <w:color w:val="000000"/>
                <w:sz w:val="20"/>
                <w:szCs w:val="20"/>
              </w:rPr>
              <w:t>Navigation</w:t>
            </w:r>
          </w:p>
        </w:tc>
        <w:tc>
          <w:tcPr>
            <w:tcW w:w="0" w:type="auto"/>
            <w:shd w:val="solid" w:color="F5F6FC" w:fill="auto"/>
            <w:tcMar>
              <w:top w:w="80" w:type="dxa"/>
              <w:left w:w="120" w:type="dxa"/>
              <w:bottom w:w="80" w:type="dxa"/>
              <w:right w:w="120" w:type="dxa"/>
            </w:tcMar>
          </w:tcPr>
          <w:p w14:paraId="47694BB4" w14:textId="77777777" w:rsidR="00C22ACA" w:rsidRDefault="00000000">
            <w:pPr>
              <w:spacing w:before="60" w:after="60"/>
            </w:pPr>
            <w:r>
              <w:rPr>
                <w:rFonts w:ascii="Calibri" w:eastAsia="Calibri" w:hAnsi="Calibri" w:cs="Calibri"/>
                <w:color w:val="000000"/>
                <w:sz w:val="20"/>
                <w:szCs w:val="20"/>
              </w:rPr>
              <w:t>Floating pill bar</w:t>
            </w:r>
          </w:p>
        </w:tc>
        <w:tc>
          <w:tcPr>
            <w:tcW w:w="0" w:type="auto"/>
            <w:shd w:val="solid" w:color="F5F6FC" w:fill="auto"/>
            <w:tcMar>
              <w:top w:w="80" w:type="dxa"/>
              <w:left w:w="120" w:type="dxa"/>
              <w:bottom w:w="80" w:type="dxa"/>
              <w:right w:w="120" w:type="dxa"/>
            </w:tcMar>
          </w:tcPr>
          <w:p w14:paraId="2D8A21F7" w14:textId="77777777" w:rsidR="00C22ACA" w:rsidRDefault="00000000">
            <w:pPr>
              <w:spacing w:before="60" w:after="60"/>
            </w:pPr>
            <w:r>
              <w:rPr>
                <w:rFonts w:ascii="Calibri" w:eastAsia="Calibri" w:hAnsi="Calibri" w:cs="Calibri"/>
                <w:color w:val="000000"/>
                <w:sz w:val="20"/>
                <w:szCs w:val="20"/>
              </w:rPr>
              <w:t xml:space="preserve">28 </w:t>
            </w:r>
            <w:proofErr w:type="spellStart"/>
            <w:r>
              <w:rPr>
                <w:rFonts w:ascii="Calibri" w:eastAsia="Calibri" w:hAnsi="Calibri" w:cs="Calibri"/>
                <w:color w:val="000000"/>
                <w:sz w:val="20"/>
                <w:szCs w:val="20"/>
              </w:rPr>
              <w:t>px</w:t>
            </w:r>
            <w:proofErr w:type="spellEnd"/>
            <w:r>
              <w:rPr>
                <w:rFonts w:ascii="Calibri" w:eastAsia="Calibri" w:hAnsi="Calibri" w:cs="Calibri"/>
                <w:color w:val="000000"/>
                <w:sz w:val="20"/>
                <w:szCs w:val="20"/>
              </w:rPr>
              <w:t xml:space="preserve"> border-radius, anchored 24 </w:t>
            </w:r>
            <w:proofErr w:type="spellStart"/>
            <w:r>
              <w:rPr>
                <w:rFonts w:ascii="Calibri" w:eastAsia="Calibri" w:hAnsi="Calibri" w:cs="Calibri"/>
                <w:color w:val="000000"/>
                <w:sz w:val="20"/>
                <w:szCs w:val="20"/>
              </w:rPr>
              <w:t>px</w:t>
            </w:r>
            <w:proofErr w:type="spellEnd"/>
            <w:r>
              <w:rPr>
                <w:rFonts w:ascii="Calibri" w:eastAsia="Calibri" w:hAnsi="Calibri" w:cs="Calibri"/>
                <w:color w:val="000000"/>
                <w:sz w:val="20"/>
                <w:szCs w:val="20"/>
              </w:rPr>
              <w:t xml:space="preserve"> above safe-area bottom</w:t>
            </w:r>
          </w:p>
        </w:tc>
      </w:tr>
      <w:tr w:rsidR="00C22ACA" w14:paraId="2E8F0BFB" w14:textId="77777777" w:rsidTr="00916FDC">
        <w:tblPrEx>
          <w:tblCellMar>
            <w:top w:w="0" w:type="dxa"/>
            <w:bottom w:w="0" w:type="dxa"/>
          </w:tblCellMar>
        </w:tblPrEx>
        <w:tc>
          <w:tcPr>
            <w:tcW w:w="0" w:type="auto"/>
            <w:tcMar>
              <w:top w:w="80" w:type="dxa"/>
              <w:left w:w="120" w:type="dxa"/>
              <w:bottom w:w="80" w:type="dxa"/>
              <w:right w:w="120" w:type="dxa"/>
            </w:tcMar>
          </w:tcPr>
          <w:p w14:paraId="3D7A493D" w14:textId="77777777" w:rsidR="00C22ACA" w:rsidRDefault="00000000">
            <w:pPr>
              <w:spacing w:before="60" w:after="60"/>
            </w:pPr>
            <w:r>
              <w:rPr>
                <w:rFonts w:ascii="Calibri" w:eastAsia="Calibri" w:hAnsi="Calibri" w:cs="Calibri"/>
                <w:color w:val="000000"/>
                <w:sz w:val="20"/>
                <w:szCs w:val="20"/>
              </w:rPr>
              <w:t>Map Overlay</w:t>
            </w:r>
          </w:p>
        </w:tc>
        <w:tc>
          <w:tcPr>
            <w:tcW w:w="0" w:type="auto"/>
            <w:tcMar>
              <w:top w:w="80" w:type="dxa"/>
              <w:left w:w="120" w:type="dxa"/>
              <w:bottom w:w="80" w:type="dxa"/>
              <w:right w:w="120" w:type="dxa"/>
            </w:tcMar>
          </w:tcPr>
          <w:p w14:paraId="17587956" w14:textId="77777777" w:rsidR="00C22ACA" w:rsidRDefault="00000000">
            <w:pPr>
              <w:spacing w:before="60" w:after="60"/>
            </w:pPr>
            <w:proofErr w:type="spellStart"/>
            <w:r>
              <w:rPr>
                <w:rFonts w:ascii="Calibri" w:eastAsia="Calibri" w:hAnsi="Calibri" w:cs="Calibri"/>
                <w:color w:val="000000"/>
                <w:sz w:val="20"/>
                <w:szCs w:val="20"/>
              </w:rPr>
              <w:t>Glassmorphism</w:t>
            </w:r>
            <w:proofErr w:type="spellEnd"/>
            <w:r>
              <w:rPr>
                <w:rFonts w:ascii="Calibri" w:eastAsia="Calibri" w:hAnsi="Calibri" w:cs="Calibri"/>
                <w:color w:val="000000"/>
                <w:sz w:val="20"/>
                <w:szCs w:val="20"/>
              </w:rPr>
              <w:t xml:space="preserve"> panel</w:t>
            </w:r>
          </w:p>
        </w:tc>
        <w:tc>
          <w:tcPr>
            <w:tcW w:w="0" w:type="auto"/>
            <w:tcMar>
              <w:top w:w="80" w:type="dxa"/>
              <w:left w:w="120" w:type="dxa"/>
              <w:bottom w:w="80" w:type="dxa"/>
              <w:right w:w="120" w:type="dxa"/>
            </w:tcMar>
          </w:tcPr>
          <w:p w14:paraId="3833995B" w14:textId="77777777" w:rsidR="00C22ACA" w:rsidRDefault="00000000">
            <w:pPr>
              <w:spacing w:before="60" w:after="60"/>
            </w:pPr>
            <w:r>
              <w:rPr>
                <w:rFonts w:ascii="Calibri" w:eastAsia="Calibri" w:hAnsi="Calibri" w:cs="Calibri"/>
                <w:color w:val="000000"/>
                <w:sz w:val="20"/>
                <w:szCs w:val="20"/>
              </w:rPr>
              <w:t>backdrop-filter: blur(20px) with semi-transparent background</w:t>
            </w:r>
          </w:p>
        </w:tc>
      </w:tr>
      <w:tr w:rsidR="00C22ACA" w14:paraId="6772FF52"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40CB6072" w14:textId="77777777" w:rsidR="00C22ACA" w:rsidRDefault="00000000">
            <w:pPr>
              <w:spacing w:before="60" w:after="60"/>
            </w:pPr>
            <w:r>
              <w:rPr>
                <w:rFonts w:ascii="Calibri" w:eastAsia="Calibri" w:hAnsi="Calibri" w:cs="Calibri"/>
                <w:color w:val="000000"/>
                <w:sz w:val="20"/>
                <w:szCs w:val="20"/>
              </w:rPr>
              <w:t>Page Transitions</w:t>
            </w:r>
          </w:p>
        </w:tc>
        <w:tc>
          <w:tcPr>
            <w:tcW w:w="0" w:type="auto"/>
            <w:shd w:val="solid" w:color="F5F6FC" w:fill="auto"/>
            <w:tcMar>
              <w:top w:w="80" w:type="dxa"/>
              <w:left w:w="120" w:type="dxa"/>
              <w:bottom w:w="80" w:type="dxa"/>
              <w:right w:w="120" w:type="dxa"/>
            </w:tcMar>
          </w:tcPr>
          <w:p w14:paraId="553FBB19" w14:textId="77777777" w:rsidR="00C22ACA" w:rsidRDefault="00000000">
            <w:pPr>
              <w:spacing w:before="60" w:after="60"/>
            </w:pPr>
            <w:r>
              <w:rPr>
                <w:rFonts w:ascii="Calibri" w:eastAsia="Calibri" w:hAnsi="Calibri" w:cs="Calibri"/>
                <w:color w:val="000000"/>
                <w:sz w:val="20"/>
                <w:szCs w:val="20"/>
              </w:rPr>
              <w:t>Spring cubic-</w:t>
            </w:r>
            <w:proofErr w:type="spellStart"/>
            <w:r>
              <w:rPr>
                <w:rFonts w:ascii="Calibri" w:eastAsia="Calibri" w:hAnsi="Calibri" w:cs="Calibri"/>
                <w:color w:val="000000"/>
                <w:sz w:val="20"/>
                <w:szCs w:val="20"/>
              </w:rPr>
              <w:t>bezier</w:t>
            </w:r>
            <w:proofErr w:type="spellEnd"/>
          </w:p>
        </w:tc>
        <w:tc>
          <w:tcPr>
            <w:tcW w:w="0" w:type="auto"/>
            <w:shd w:val="solid" w:color="F5F6FC" w:fill="auto"/>
            <w:tcMar>
              <w:top w:w="80" w:type="dxa"/>
              <w:left w:w="120" w:type="dxa"/>
              <w:bottom w:w="80" w:type="dxa"/>
              <w:right w:w="120" w:type="dxa"/>
            </w:tcMar>
          </w:tcPr>
          <w:p w14:paraId="08F98514" w14:textId="77777777" w:rsidR="00C22ACA" w:rsidRDefault="00000000">
            <w:pPr>
              <w:spacing w:before="60" w:after="60"/>
            </w:pPr>
            <w:r>
              <w:rPr>
                <w:rFonts w:ascii="Calibri" w:eastAsia="Calibri" w:hAnsi="Calibri" w:cs="Calibri"/>
                <w:color w:val="000000"/>
                <w:sz w:val="20"/>
                <w:szCs w:val="20"/>
              </w:rPr>
              <w:t>Vertical slide-up + opacity fade on every route change</w:t>
            </w:r>
          </w:p>
        </w:tc>
      </w:tr>
    </w:tbl>
    <w:p w14:paraId="41B9C953" w14:textId="77777777" w:rsidR="00C22ACA" w:rsidRDefault="00000000">
      <w:pPr>
        <w:spacing w:before="40" w:after="180"/>
        <w:jc w:val="center"/>
      </w:pPr>
      <w:r>
        <w:rPr>
          <w:rFonts w:ascii="Calibri" w:eastAsia="Calibri" w:hAnsi="Calibri" w:cs="Calibri"/>
          <w:i/>
          <w:iCs/>
          <w:color w:val="666677"/>
          <w:sz w:val="18"/>
          <w:szCs w:val="18"/>
        </w:rPr>
        <w:t>Table: UI Design System</w:t>
      </w:r>
    </w:p>
    <w:p w14:paraId="0F6D5B82" w14:textId="77777777" w:rsidR="00C22ACA" w:rsidRDefault="00C22ACA">
      <w:pPr>
        <w:spacing w:after="120"/>
      </w:pPr>
    </w:p>
    <w:p w14:paraId="715C4258" w14:textId="77777777" w:rsidR="00C22ACA" w:rsidRDefault="00000000" w:rsidP="00C531C0">
      <w:pPr>
        <w:pStyle w:val="Heading2"/>
        <w:jc w:val="both"/>
      </w:pPr>
      <w:bookmarkStart w:id="11" w:name="_Toc229627933"/>
      <w:r>
        <w:rPr>
          <w:rFonts w:ascii="Calibri" w:eastAsia="Calibri" w:hAnsi="Calibri" w:cs="Calibri"/>
          <w:b/>
          <w:bCs/>
          <w:color w:val="000000"/>
          <w:sz w:val="24"/>
          <w:szCs w:val="24"/>
        </w:rPr>
        <w:t>Key UI Patterns</w:t>
      </w:r>
      <w:bookmarkEnd w:id="11"/>
    </w:p>
    <w:p w14:paraId="7B6A2C0A" w14:textId="77777777" w:rsidR="00C22ACA" w:rsidRDefault="00000000" w:rsidP="00C531C0">
      <w:pPr>
        <w:jc w:val="both"/>
      </w:pPr>
      <w:r>
        <w:rPr>
          <w:rFonts w:ascii="Calibri" w:eastAsia="Calibri" w:hAnsi="Calibri" w:cs="Calibri"/>
          <w:b/>
          <w:bCs/>
          <w:color w:val="000000"/>
          <w:sz w:val="22"/>
          <w:szCs w:val="22"/>
        </w:rPr>
        <w:t xml:space="preserve">Floating Pill Navigation.  </w:t>
      </w:r>
      <w:r>
        <w:rPr>
          <w:rFonts w:ascii="Calibri" w:eastAsia="Calibri" w:hAnsi="Calibri" w:cs="Calibri"/>
          <w:color w:val="000000"/>
          <w:sz w:val="22"/>
          <w:szCs w:val="22"/>
        </w:rPr>
        <w:t xml:space="preserve">A floating pill navigation bar is present across all three portals on mobile, anchored 24 </w:t>
      </w:r>
      <w:proofErr w:type="spellStart"/>
      <w:r>
        <w:rPr>
          <w:rFonts w:ascii="Calibri" w:eastAsia="Calibri" w:hAnsi="Calibri" w:cs="Calibri"/>
          <w:color w:val="000000"/>
          <w:sz w:val="22"/>
          <w:szCs w:val="22"/>
        </w:rPr>
        <w:t>px</w:t>
      </w:r>
      <w:proofErr w:type="spellEnd"/>
      <w:r>
        <w:rPr>
          <w:rFonts w:ascii="Calibri" w:eastAsia="Calibri" w:hAnsi="Calibri" w:cs="Calibri"/>
          <w:color w:val="000000"/>
          <w:sz w:val="22"/>
          <w:szCs w:val="22"/>
        </w:rPr>
        <w:t xml:space="preserve"> above the device safe-area bottom edge containing icon-label pairs. The active item is highlighted with the lime accent </w:t>
      </w:r>
      <w:proofErr w:type="spellStart"/>
      <w:r>
        <w:rPr>
          <w:rFonts w:ascii="Calibri" w:eastAsia="Calibri" w:hAnsi="Calibri" w:cs="Calibri"/>
          <w:color w:val="000000"/>
          <w:sz w:val="22"/>
          <w:szCs w:val="22"/>
        </w:rPr>
        <w:t>colour</w:t>
      </w:r>
      <w:proofErr w:type="spellEnd"/>
      <w:r>
        <w:rPr>
          <w:rFonts w:ascii="Calibri" w:eastAsia="Calibri" w:hAnsi="Calibri" w:cs="Calibri"/>
          <w:color w:val="000000"/>
          <w:sz w:val="22"/>
          <w:szCs w:val="22"/>
        </w:rPr>
        <w:t>. On desktop, navigation transitions to a left sidebar (host and admin portals) or a top navigation bar (driver portal).</w:t>
      </w:r>
    </w:p>
    <w:p w14:paraId="3328886D" w14:textId="77777777" w:rsidR="00C22ACA" w:rsidRDefault="00000000" w:rsidP="00C531C0">
      <w:pPr>
        <w:jc w:val="both"/>
      </w:pPr>
      <w:r>
        <w:rPr>
          <w:rFonts w:ascii="Calibri" w:eastAsia="Calibri" w:hAnsi="Calibri" w:cs="Calibri"/>
          <w:b/>
          <w:bCs/>
          <w:color w:val="000000"/>
          <w:sz w:val="22"/>
          <w:szCs w:val="22"/>
        </w:rPr>
        <w:t xml:space="preserve">Bottom Sheet.  </w:t>
      </w:r>
      <w:r>
        <w:rPr>
          <w:rFonts w:ascii="Calibri" w:eastAsia="Calibri" w:hAnsi="Calibri" w:cs="Calibri"/>
          <w:color w:val="000000"/>
          <w:sz w:val="22"/>
          <w:szCs w:val="22"/>
        </w:rPr>
        <w:t xml:space="preserve">The spot results panel uses a bottom sheet pattern on mobile — collapsed to 130 </w:t>
      </w:r>
      <w:proofErr w:type="spellStart"/>
      <w:r>
        <w:rPr>
          <w:rFonts w:ascii="Calibri" w:eastAsia="Calibri" w:hAnsi="Calibri" w:cs="Calibri"/>
          <w:color w:val="000000"/>
          <w:sz w:val="22"/>
          <w:szCs w:val="22"/>
        </w:rPr>
        <w:t>px</w:t>
      </w:r>
      <w:proofErr w:type="spellEnd"/>
      <w:r>
        <w:rPr>
          <w:rFonts w:ascii="Calibri" w:eastAsia="Calibri" w:hAnsi="Calibri" w:cs="Calibri"/>
          <w:color w:val="000000"/>
          <w:sz w:val="22"/>
          <w:szCs w:val="22"/>
        </w:rPr>
        <w:t xml:space="preserve"> for a horizontal card scroll, expandable to 65% of the viewport for a vertical list view — preserving the full-screen map while allowing result browsing.</w:t>
      </w:r>
    </w:p>
    <w:p w14:paraId="35067CC3" w14:textId="77777777" w:rsidR="00C22ACA" w:rsidRDefault="00000000" w:rsidP="00C531C0">
      <w:pPr>
        <w:jc w:val="both"/>
      </w:pPr>
      <w:r>
        <w:rPr>
          <w:rFonts w:ascii="Calibri" w:eastAsia="Calibri" w:hAnsi="Calibri" w:cs="Calibri"/>
          <w:b/>
          <w:bCs/>
          <w:color w:val="000000"/>
          <w:sz w:val="22"/>
          <w:szCs w:val="22"/>
        </w:rPr>
        <w:t xml:space="preserve">Animated Welcome.  </w:t>
      </w:r>
      <w:r>
        <w:rPr>
          <w:rFonts w:ascii="Calibri" w:eastAsia="Calibri" w:hAnsi="Calibri" w:cs="Calibri"/>
          <w:color w:val="000000"/>
          <w:sz w:val="22"/>
          <w:szCs w:val="22"/>
        </w:rPr>
        <w:t xml:space="preserve">A full-screen dark overlay with a typewriter-effect greeting appears on first login for each portal, typing the user's name and dismissing automatically after two seconds, creating a </w:t>
      </w:r>
      <w:proofErr w:type="spellStart"/>
      <w:r>
        <w:rPr>
          <w:rFonts w:ascii="Calibri" w:eastAsia="Calibri" w:hAnsi="Calibri" w:cs="Calibri"/>
          <w:color w:val="000000"/>
          <w:sz w:val="22"/>
          <w:szCs w:val="22"/>
        </w:rPr>
        <w:t>personalised</w:t>
      </w:r>
      <w:proofErr w:type="spellEnd"/>
      <w:r>
        <w:rPr>
          <w:rFonts w:ascii="Calibri" w:eastAsia="Calibri" w:hAnsi="Calibri" w:cs="Calibri"/>
          <w:color w:val="000000"/>
          <w:sz w:val="22"/>
          <w:szCs w:val="22"/>
        </w:rPr>
        <w:t xml:space="preserve"> welcome experience.</w:t>
      </w:r>
    </w:p>
    <w:p w14:paraId="54ED2366" w14:textId="77777777" w:rsidR="00C22ACA" w:rsidRDefault="00C22ACA">
      <w:pPr>
        <w:spacing w:after="120"/>
      </w:pPr>
    </w:p>
    <w:p w14:paraId="2873E2BD" w14:textId="77777777" w:rsidR="00C22ACA" w:rsidRDefault="00000000">
      <w:pPr>
        <w:pStyle w:val="Heading1"/>
      </w:pPr>
      <w:bookmarkStart w:id="12" w:name="_Toc229627934"/>
      <w:r>
        <w:rPr>
          <w:rFonts w:ascii="Calibri" w:eastAsia="Calibri" w:hAnsi="Calibri" w:cs="Calibri"/>
          <w:b/>
          <w:bCs/>
          <w:color w:val="1A237E"/>
          <w:sz w:val="28"/>
          <w:szCs w:val="28"/>
        </w:rPr>
        <w:t>10. Features and Functionalities</w:t>
      </w:r>
      <w:bookmarkEnd w:id="12"/>
    </w:p>
    <w:p w14:paraId="00CE289B" w14:textId="77777777" w:rsidR="00C22ACA" w:rsidRDefault="00000000" w:rsidP="00C531C0">
      <w:pPr>
        <w:jc w:val="both"/>
      </w:pPr>
      <w:r>
        <w:rPr>
          <w:rFonts w:ascii="Calibri" w:eastAsia="Calibri" w:hAnsi="Calibri" w:cs="Calibri"/>
          <w:color w:val="000000"/>
          <w:sz w:val="22"/>
          <w:szCs w:val="22"/>
        </w:rPr>
        <w:t>ParkShare implements a comprehensive set of features across all three user roles. The table below provides a summary overview, followed by detailed descriptions of each major functional area.</w:t>
      </w:r>
    </w:p>
    <w:p w14:paraId="7FF881C5"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8"/>
        <w:gridCol w:w="1371"/>
        <w:gridCol w:w="5599"/>
      </w:tblGrid>
      <w:tr w:rsidR="00C22ACA" w14:paraId="021584F2"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7B975CFF" w14:textId="77777777" w:rsidR="00C22ACA" w:rsidRDefault="00000000">
            <w:pPr>
              <w:spacing w:before="60" w:after="60"/>
            </w:pPr>
            <w:r>
              <w:rPr>
                <w:rFonts w:ascii="Calibri" w:eastAsia="Calibri" w:hAnsi="Calibri" w:cs="Calibri"/>
                <w:b/>
                <w:bCs/>
                <w:color w:val="000000"/>
                <w:sz w:val="20"/>
                <w:szCs w:val="20"/>
              </w:rPr>
              <w:t>Feature</w:t>
            </w:r>
          </w:p>
        </w:tc>
        <w:tc>
          <w:tcPr>
            <w:tcW w:w="0" w:type="auto"/>
            <w:shd w:val="solid" w:color="E8EAF6" w:fill="auto"/>
            <w:tcMar>
              <w:top w:w="80" w:type="dxa"/>
              <w:left w:w="120" w:type="dxa"/>
              <w:bottom w:w="80" w:type="dxa"/>
              <w:right w:w="120" w:type="dxa"/>
            </w:tcMar>
          </w:tcPr>
          <w:p w14:paraId="78D7A6BB" w14:textId="77777777" w:rsidR="00C22ACA" w:rsidRDefault="00000000">
            <w:pPr>
              <w:spacing w:before="60" w:after="60"/>
            </w:pPr>
            <w:r>
              <w:rPr>
                <w:rFonts w:ascii="Calibri" w:eastAsia="Calibri" w:hAnsi="Calibri" w:cs="Calibri"/>
                <w:b/>
                <w:bCs/>
                <w:color w:val="000000"/>
                <w:sz w:val="20"/>
                <w:szCs w:val="20"/>
              </w:rPr>
              <w:t>User Role</w:t>
            </w:r>
          </w:p>
        </w:tc>
        <w:tc>
          <w:tcPr>
            <w:tcW w:w="0" w:type="auto"/>
            <w:shd w:val="solid" w:color="E8EAF6" w:fill="auto"/>
            <w:tcMar>
              <w:top w:w="80" w:type="dxa"/>
              <w:left w:w="120" w:type="dxa"/>
              <w:bottom w:w="80" w:type="dxa"/>
              <w:right w:w="120" w:type="dxa"/>
            </w:tcMar>
          </w:tcPr>
          <w:p w14:paraId="04245D22" w14:textId="77777777" w:rsidR="00C22ACA" w:rsidRDefault="00000000">
            <w:pPr>
              <w:spacing w:before="60" w:after="60"/>
            </w:pPr>
            <w:r>
              <w:rPr>
                <w:rFonts w:ascii="Calibri" w:eastAsia="Calibri" w:hAnsi="Calibri" w:cs="Calibri"/>
                <w:b/>
                <w:bCs/>
                <w:color w:val="000000"/>
                <w:sz w:val="20"/>
                <w:szCs w:val="20"/>
              </w:rPr>
              <w:t>Description</w:t>
            </w:r>
          </w:p>
        </w:tc>
      </w:tr>
      <w:tr w:rsidR="00C22ACA" w14:paraId="6D9439D8" w14:textId="77777777" w:rsidTr="00916FDC">
        <w:tblPrEx>
          <w:tblCellMar>
            <w:top w:w="0" w:type="dxa"/>
            <w:bottom w:w="0" w:type="dxa"/>
          </w:tblCellMar>
        </w:tblPrEx>
        <w:tc>
          <w:tcPr>
            <w:tcW w:w="0" w:type="auto"/>
            <w:tcMar>
              <w:top w:w="80" w:type="dxa"/>
              <w:left w:w="120" w:type="dxa"/>
              <w:bottom w:w="80" w:type="dxa"/>
              <w:right w:w="120" w:type="dxa"/>
            </w:tcMar>
          </w:tcPr>
          <w:p w14:paraId="0E99F61C" w14:textId="77777777" w:rsidR="00C22ACA" w:rsidRDefault="00000000">
            <w:pPr>
              <w:spacing w:before="60" w:after="60"/>
            </w:pPr>
            <w:r>
              <w:rPr>
                <w:rFonts w:ascii="Calibri" w:eastAsia="Calibri" w:hAnsi="Calibri" w:cs="Calibri"/>
                <w:color w:val="000000"/>
                <w:sz w:val="20"/>
                <w:szCs w:val="20"/>
              </w:rPr>
              <w:t>KYC Registration</w:t>
            </w:r>
          </w:p>
        </w:tc>
        <w:tc>
          <w:tcPr>
            <w:tcW w:w="0" w:type="auto"/>
            <w:tcMar>
              <w:top w:w="80" w:type="dxa"/>
              <w:left w:w="120" w:type="dxa"/>
              <w:bottom w:w="80" w:type="dxa"/>
              <w:right w:w="120" w:type="dxa"/>
            </w:tcMar>
          </w:tcPr>
          <w:p w14:paraId="43833A82" w14:textId="77777777" w:rsidR="00C22ACA" w:rsidRDefault="00000000">
            <w:pPr>
              <w:spacing w:before="60" w:after="60"/>
            </w:pPr>
            <w:r>
              <w:rPr>
                <w:rFonts w:ascii="Calibri" w:eastAsia="Calibri" w:hAnsi="Calibri" w:cs="Calibri"/>
                <w:color w:val="000000"/>
                <w:sz w:val="20"/>
                <w:szCs w:val="20"/>
              </w:rPr>
              <w:t>All roles</w:t>
            </w:r>
          </w:p>
        </w:tc>
        <w:tc>
          <w:tcPr>
            <w:tcW w:w="0" w:type="auto"/>
            <w:tcMar>
              <w:top w:w="80" w:type="dxa"/>
              <w:left w:w="120" w:type="dxa"/>
              <w:bottom w:w="80" w:type="dxa"/>
              <w:right w:w="120" w:type="dxa"/>
            </w:tcMar>
          </w:tcPr>
          <w:p w14:paraId="1C686FC2" w14:textId="77777777" w:rsidR="00C22ACA" w:rsidRDefault="00000000">
            <w:pPr>
              <w:spacing w:before="60" w:after="60"/>
            </w:pPr>
            <w:r>
              <w:rPr>
                <w:rFonts w:ascii="Calibri" w:eastAsia="Calibri" w:hAnsi="Calibri" w:cs="Calibri"/>
                <w:color w:val="000000"/>
                <w:sz w:val="20"/>
                <w:szCs w:val="20"/>
              </w:rPr>
              <w:t>NID and license plate whitelist verification at signup</w:t>
            </w:r>
          </w:p>
        </w:tc>
      </w:tr>
      <w:tr w:rsidR="00C22ACA" w14:paraId="70DE96C7"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6A7C0189" w14:textId="77777777" w:rsidR="00C22ACA" w:rsidRDefault="00000000">
            <w:pPr>
              <w:spacing w:before="60" w:after="60"/>
            </w:pPr>
            <w:r>
              <w:rPr>
                <w:rFonts w:ascii="Calibri" w:eastAsia="Calibri" w:hAnsi="Calibri" w:cs="Calibri"/>
                <w:color w:val="000000"/>
                <w:sz w:val="20"/>
                <w:szCs w:val="20"/>
              </w:rPr>
              <w:t>Google OAuth Login</w:t>
            </w:r>
          </w:p>
        </w:tc>
        <w:tc>
          <w:tcPr>
            <w:tcW w:w="0" w:type="auto"/>
            <w:shd w:val="solid" w:color="F5F6FC" w:fill="auto"/>
            <w:tcMar>
              <w:top w:w="80" w:type="dxa"/>
              <w:left w:w="120" w:type="dxa"/>
              <w:bottom w:w="80" w:type="dxa"/>
              <w:right w:w="120" w:type="dxa"/>
            </w:tcMar>
          </w:tcPr>
          <w:p w14:paraId="3253DE87" w14:textId="77777777" w:rsidR="00C22ACA" w:rsidRDefault="00000000">
            <w:pPr>
              <w:spacing w:before="60" w:after="60"/>
            </w:pPr>
            <w:r>
              <w:rPr>
                <w:rFonts w:ascii="Calibri" w:eastAsia="Calibri" w:hAnsi="Calibri" w:cs="Calibri"/>
                <w:color w:val="000000"/>
                <w:sz w:val="20"/>
                <w:szCs w:val="20"/>
              </w:rPr>
              <w:t>All roles</w:t>
            </w:r>
          </w:p>
        </w:tc>
        <w:tc>
          <w:tcPr>
            <w:tcW w:w="0" w:type="auto"/>
            <w:shd w:val="solid" w:color="F5F6FC" w:fill="auto"/>
            <w:tcMar>
              <w:top w:w="80" w:type="dxa"/>
              <w:left w:w="120" w:type="dxa"/>
              <w:bottom w:w="80" w:type="dxa"/>
              <w:right w:w="120" w:type="dxa"/>
            </w:tcMar>
          </w:tcPr>
          <w:p w14:paraId="568CC140" w14:textId="77777777" w:rsidR="00C22ACA" w:rsidRDefault="00000000">
            <w:pPr>
              <w:spacing w:before="60" w:after="60"/>
            </w:pPr>
            <w:r>
              <w:rPr>
                <w:rFonts w:ascii="Calibri" w:eastAsia="Calibri" w:hAnsi="Calibri" w:cs="Calibri"/>
                <w:color w:val="000000"/>
                <w:sz w:val="20"/>
                <w:szCs w:val="20"/>
              </w:rPr>
              <w:t>One-click sign-in via Google account</w:t>
            </w:r>
          </w:p>
        </w:tc>
      </w:tr>
      <w:tr w:rsidR="00C22ACA" w14:paraId="24FFFB10" w14:textId="77777777" w:rsidTr="00916FDC">
        <w:tblPrEx>
          <w:tblCellMar>
            <w:top w:w="0" w:type="dxa"/>
            <w:bottom w:w="0" w:type="dxa"/>
          </w:tblCellMar>
        </w:tblPrEx>
        <w:tc>
          <w:tcPr>
            <w:tcW w:w="0" w:type="auto"/>
            <w:tcMar>
              <w:top w:w="80" w:type="dxa"/>
              <w:left w:w="120" w:type="dxa"/>
              <w:bottom w:w="80" w:type="dxa"/>
              <w:right w:w="120" w:type="dxa"/>
            </w:tcMar>
          </w:tcPr>
          <w:p w14:paraId="264B4B07" w14:textId="77777777" w:rsidR="00C22ACA" w:rsidRDefault="00000000">
            <w:pPr>
              <w:spacing w:before="60" w:after="60"/>
            </w:pPr>
            <w:r>
              <w:rPr>
                <w:rFonts w:ascii="Calibri" w:eastAsia="Calibri" w:hAnsi="Calibri" w:cs="Calibri"/>
                <w:color w:val="000000"/>
                <w:sz w:val="20"/>
                <w:szCs w:val="20"/>
              </w:rPr>
              <w:t>Map Search</w:t>
            </w:r>
          </w:p>
        </w:tc>
        <w:tc>
          <w:tcPr>
            <w:tcW w:w="0" w:type="auto"/>
            <w:tcMar>
              <w:top w:w="80" w:type="dxa"/>
              <w:left w:w="120" w:type="dxa"/>
              <w:bottom w:w="80" w:type="dxa"/>
              <w:right w:w="120" w:type="dxa"/>
            </w:tcMar>
          </w:tcPr>
          <w:p w14:paraId="318A1367" w14:textId="77777777" w:rsidR="00C22ACA" w:rsidRDefault="00000000">
            <w:pPr>
              <w:spacing w:before="60" w:after="60"/>
            </w:pPr>
            <w:r>
              <w:rPr>
                <w:rFonts w:ascii="Calibri" w:eastAsia="Calibri" w:hAnsi="Calibri" w:cs="Calibri"/>
                <w:color w:val="000000"/>
                <w:sz w:val="20"/>
                <w:szCs w:val="20"/>
              </w:rPr>
              <w:t>Driver</w:t>
            </w:r>
          </w:p>
        </w:tc>
        <w:tc>
          <w:tcPr>
            <w:tcW w:w="0" w:type="auto"/>
            <w:tcMar>
              <w:top w:w="80" w:type="dxa"/>
              <w:left w:w="120" w:type="dxa"/>
              <w:bottom w:w="80" w:type="dxa"/>
              <w:right w:w="120" w:type="dxa"/>
            </w:tcMar>
          </w:tcPr>
          <w:p w14:paraId="19171150" w14:textId="77777777" w:rsidR="00C22ACA" w:rsidRDefault="00000000">
            <w:pPr>
              <w:spacing w:before="60" w:after="60"/>
            </w:pPr>
            <w:r>
              <w:rPr>
                <w:rFonts w:ascii="Calibri" w:eastAsia="Calibri" w:hAnsi="Calibri" w:cs="Calibri"/>
                <w:color w:val="000000"/>
                <w:sz w:val="20"/>
                <w:szCs w:val="20"/>
              </w:rPr>
              <w:t>Google Maps with radius, price, vehicle size, and rating filters</w:t>
            </w:r>
          </w:p>
        </w:tc>
      </w:tr>
      <w:tr w:rsidR="00C22ACA" w14:paraId="612629E5"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0B4F55DB" w14:textId="77777777" w:rsidR="00C22ACA" w:rsidRDefault="00000000">
            <w:pPr>
              <w:spacing w:before="60" w:after="60"/>
            </w:pPr>
            <w:r>
              <w:rPr>
                <w:rFonts w:ascii="Calibri" w:eastAsia="Calibri" w:hAnsi="Calibri" w:cs="Calibri"/>
                <w:color w:val="000000"/>
                <w:sz w:val="20"/>
                <w:szCs w:val="20"/>
              </w:rPr>
              <w:t>Spot Listing</w:t>
            </w:r>
          </w:p>
        </w:tc>
        <w:tc>
          <w:tcPr>
            <w:tcW w:w="0" w:type="auto"/>
            <w:shd w:val="solid" w:color="F5F6FC" w:fill="auto"/>
            <w:tcMar>
              <w:top w:w="80" w:type="dxa"/>
              <w:left w:w="120" w:type="dxa"/>
              <w:bottom w:w="80" w:type="dxa"/>
              <w:right w:w="120" w:type="dxa"/>
            </w:tcMar>
          </w:tcPr>
          <w:p w14:paraId="7D9D5925" w14:textId="77777777" w:rsidR="00C22ACA" w:rsidRDefault="00000000">
            <w:pPr>
              <w:spacing w:before="60" w:after="60"/>
            </w:pPr>
            <w:r>
              <w:rPr>
                <w:rFonts w:ascii="Calibri" w:eastAsia="Calibri" w:hAnsi="Calibri" w:cs="Calibri"/>
                <w:color w:val="000000"/>
                <w:sz w:val="20"/>
                <w:szCs w:val="20"/>
              </w:rPr>
              <w:t>Host</w:t>
            </w:r>
          </w:p>
        </w:tc>
        <w:tc>
          <w:tcPr>
            <w:tcW w:w="0" w:type="auto"/>
            <w:shd w:val="solid" w:color="F5F6FC" w:fill="auto"/>
            <w:tcMar>
              <w:top w:w="80" w:type="dxa"/>
              <w:left w:w="120" w:type="dxa"/>
              <w:bottom w:w="80" w:type="dxa"/>
              <w:right w:w="120" w:type="dxa"/>
            </w:tcMar>
          </w:tcPr>
          <w:p w14:paraId="1871CF30" w14:textId="77777777" w:rsidR="00C22ACA" w:rsidRDefault="00000000">
            <w:pPr>
              <w:spacing w:before="60" w:after="60"/>
            </w:pPr>
            <w:r>
              <w:rPr>
                <w:rFonts w:ascii="Calibri" w:eastAsia="Calibri" w:hAnsi="Calibri" w:cs="Calibri"/>
                <w:color w:val="000000"/>
                <w:sz w:val="20"/>
                <w:szCs w:val="20"/>
              </w:rPr>
              <w:t>Create and manage parking spots with multiple photo uploads</w:t>
            </w:r>
          </w:p>
        </w:tc>
      </w:tr>
      <w:tr w:rsidR="00C22ACA" w14:paraId="5D16E34B" w14:textId="77777777" w:rsidTr="00916FDC">
        <w:tblPrEx>
          <w:tblCellMar>
            <w:top w:w="0" w:type="dxa"/>
            <w:bottom w:w="0" w:type="dxa"/>
          </w:tblCellMar>
        </w:tblPrEx>
        <w:tc>
          <w:tcPr>
            <w:tcW w:w="0" w:type="auto"/>
            <w:tcMar>
              <w:top w:w="80" w:type="dxa"/>
              <w:left w:w="120" w:type="dxa"/>
              <w:bottom w:w="80" w:type="dxa"/>
              <w:right w:w="120" w:type="dxa"/>
            </w:tcMar>
          </w:tcPr>
          <w:p w14:paraId="10221EA5" w14:textId="77777777" w:rsidR="00C22ACA" w:rsidRDefault="00000000">
            <w:pPr>
              <w:spacing w:before="60" w:after="60"/>
            </w:pPr>
            <w:r>
              <w:rPr>
                <w:rFonts w:ascii="Calibri" w:eastAsia="Calibri" w:hAnsi="Calibri" w:cs="Calibri"/>
                <w:color w:val="000000"/>
                <w:sz w:val="20"/>
                <w:szCs w:val="20"/>
              </w:rPr>
              <w:t>Time-Slot Booking</w:t>
            </w:r>
          </w:p>
        </w:tc>
        <w:tc>
          <w:tcPr>
            <w:tcW w:w="0" w:type="auto"/>
            <w:tcMar>
              <w:top w:w="80" w:type="dxa"/>
              <w:left w:w="120" w:type="dxa"/>
              <w:bottom w:w="80" w:type="dxa"/>
              <w:right w:w="120" w:type="dxa"/>
            </w:tcMar>
          </w:tcPr>
          <w:p w14:paraId="07FE5B5D" w14:textId="77777777" w:rsidR="00C22ACA" w:rsidRDefault="00000000">
            <w:pPr>
              <w:spacing w:before="60" w:after="60"/>
            </w:pPr>
            <w:r>
              <w:rPr>
                <w:rFonts w:ascii="Calibri" w:eastAsia="Calibri" w:hAnsi="Calibri" w:cs="Calibri"/>
                <w:color w:val="000000"/>
                <w:sz w:val="20"/>
                <w:szCs w:val="20"/>
              </w:rPr>
              <w:t>Driver</w:t>
            </w:r>
          </w:p>
        </w:tc>
        <w:tc>
          <w:tcPr>
            <w:tcW w:w="0" w:type="auto"/>
            <w:tcMar>
              <w:top w:w="80" w:type="dxa"/>
              <w:left w:w="120" w:type="dxa"/>
              <w:bottom w:w="80" w:type="dxa"/>
              <w:right w:w="120" w:type="dxa"/>
            </w:tcMar>
          </w:tcPr>
          <w:p w14:paraId="4403B3D6" w14:textId="77777777" w:rsidR="00C22ACA" w:rsidRDefault="00000000">
            <w:pPr>
              <w:spacing w:before="60" w:after="60"/>
            </w:pPr>
            <w:r>
              <w:rPr>
                <w:rFonts w:ascii="Calibri" w:eastAsia="Calibri" w:hAnsi="Calibri" w:cs="Calibri"/>
                <w:color w:val="000000"/>
                <w:sz w:val="20"/>
                <w:szCs w:val="20"/>
              </w:rPr>
              <w:t>15-minute granularity, BST-aligned, with server conflict detection</w:t>
            </w:r>
          </w:p>
        </w:tc>
      </w:tr>
      <w:tr w:rsidR="00C22ACA" w14:paraId="289EAE12"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521AAA2F" w14:textId="77777777" w:rsidR="00C22ACA" w:rsidRDefault="00000000">
            <w:pPr>
              <w:spacing w:before="60" w:after="60"/>
            </w:pPr>
            <w:r>
              <w:rPr>
                <w:rFonts w:ascii="Calibri" w:eastAsia="Calibri" w:hAnsi="Calibri" w:cs="Calibri"/>
                <w:color w:val="000000"/>
                <w:sz w:val="20"/>
                <w:szCs w:val="20"/>
              </w:rPr>
              <w:t>Booking Approval</w:t>
            </w:r>
          </w:p>
        </w:tc>
        <w:tc>
          <w:tcPr>
            <w:tcW w:w="0" w:type="auto"/>
            <w:shd w:val="solid" w:color="F5F6FC" w:fill="auto"/>
            <w:tcMar>
              <w:top w:w="80" w:type="dxa"/>
              <w:left w:w="120" w:type="dxa"/>
              <w:bottom w:w="80" w:type="dxa"/>
              <w:right w:w="120" w:type="dxa"/>
            </w:tcMar>
          </w:tcPr>
          <w:p w14:paraId="63FFA32A" w14:textId="77777777" w:rsidR="00C22ACA" w:rsidRDefault="00000000">
            <w:pPr>
              <w:spacing w:before="60" w:after="60"/>
            </w:pPr>
            <w:r>
              <w:rPr>
                <w:rFonts w:ascii="Calibri" w:eastAsia="Calibri" w:hAnsi="Calibri" w:cs="Calibri"/>
                <w:color w:val="000000"/>
                <w:sz w:val="20"/>
                <w:szCs w:val="20"/>
              </w:rPr>
              <w:t>Host</w:t>
            </w:r>
          </w:p>
        </w:tc>
        <w:tc>
          <w:tcPr>
            <w:tcW w:w="0" w:type="auto"/>
            <w:shd w:val="solid" w:color="F5F6FC" w:fill="auto"/>
            <w:tcMar>
              <w:top w:w="80" w:type="dxa"/>
              <w:left w:w="120" w:type="dxa"/>
              <w:bottom w:w="80" w:type="dxa"/>
              <w:right w:w="120" w:type="dxa"/>
            </w:tcMar>
          </w:tcPr>
          <w:p w14:paraId="61237725" w14:textId="77777777" w:rsidR="00C22ACA" w:rsidRDefault="00000000">
            <w:pPr>
              <w:spacing w:before="60" w:after="60"/>
            </w:pPr>
            <w:r>
              <w:rPr>
                <w:rFonts w:ascii="Calibri" w:eastAsia="Calibri" w:hAnsi="Calibri" w:cs="Calibri"/>
                <w:color w:val="000000"/>
                <w:sz w:val="20"/>
                <w:szCs w:val="20"/>
              </w:rPr>
              <w:t>Approve or reject incoming driver booking requests</w:t>
            </w:r>
          </w:p>
        </w:tc>
      </w:tr>
      <w:tr w:rsidR="00C22ACA" w14:paraId="4CECED60" w14:textId="77777777" w:rsidTr="00916FDC">
        <w:tblPrEx>
          <w:tblCellMar>
            <w:top w:w="0" w:type="dxa"/>
            <w:bottom w:w="0" w:type="dxa"/>
          </w:tblCellMar>
        </w:tblPrEx>
        <w:tc>
          <w:tcPr>
            <w:tcW w:w="0" w:type="auto"/>
            <w:tcMar>
              <w:top w:w="80" w:type="dxa"/>
              <w:left w:w="120" w:type="dxa"/>
              <w:bottom w:w="80" w:type="dxa"/>
              <w:right w:w="120" w:type="dxa"/>
            </w:tcMar>
          </w:tcPr>
          <w:p w14:paraId="6A88A408" w14:textId="77777777" w:rsidR="00C22ACA" w:rsidRDefault="00000000">
            <w:pPr>
              <w:spacing w:before="60" w:after="60"/>
            </w:pPr>
            <w:r>
              <w:rPr>
                <w:rFonts w:ascii="Calibri" w:eastAsia="Calibri" w:hAnsi="Calibri" w:cs="Calibri"/>
                <w:color w:val="000000"/>
                <w:sz w:val="20"/>
                <w:szCs w:val="20"/>
              </w:rPr>
              <w:t>Stripe Payment</w:t>
            </w:r>
          </w:p>
        </w:tc>
        <w:tc>
          <w:tcPr>
            <w:tcW w:w="0" w:type="auto"/>
            <w:tcMar>
              <w:top w:w="80" w:type="dxa"/>
              <w:left w:w="120" w:type="dxa"/>
              <w:bottom w:w="80" w:type="dxa"/>
              <w:right w:w="120" w:type="dxa"/>
            </w:tcMar>
          </w:tcPr>
          <w:p w14:paraId="1709A94A" w14:textId="77777777" w:rsidR="00C22ACA" w:rsidRDefault="00000000">
            <w:pPr>
              <w:spacing w:before="60" w:after="60"/>
            </w:pPr>
            <w:r>
              <w:rPr>
                <w:rFonts w:ascii="Calibri" w:eastAsia="Calibri" w:hAnsi="Calibri" w:cs="Calibri"/>
                <w:color w:val="000000"/>
                <w:sz w:val="20"/>
                <w:szCs w:val="20"/>
              </w:rPr>
              <w:t>Driver</w:t>
            </w:r>
          </w:p>
        </w:tc>
        <w:tc>
          <w:tcPr>
            <w:tcW w:w="0" w:type="auto"/>
            <w:tcMar>
              <w:top w:w="80" w:type="dxa"/>
              <w:left w:w="120" w:type="dxa"/>
              <w:bottom w:w="80" w:type="dxa"/>
              <w:right w:w="120" w:type="dxa"/>
            </w:tcMar>
          </w:tcPr>
          <w:p w14:paraId="68B04250" w14:textId="77777777" w:rsidR="00C22ACA" w:rsidRDefault="00000000">
            <w:pPr>
              <w:spacing w:before="60" w:after="60"/>
            </w:pPr>
            <w:r>
              <w:rPr>
                <w:rFonts w:ascii="Calibri" w:eastAsia="Calibri" w:hAnsi="Calibri" w:cs="Calibri"/>
                <w:color w:val="000000"/>
                <w:sz w:val="20"/>
                <w:szCs w:val="20"/>
              </w:rPr>
              <w:t>Secure card processing with server-side verification and refund support</w:t>
            </w:r>
          </w:p>
        </w:tc>
      </w:tr>
      <w:tr w:rsidR="00C22ACA" w14:paraId="44D77C82"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385B4E72" w14:textId="77777777" w:rsidR="00C22ACA" w:rsidRDefault="00000000">
            <w:pPr>
              <w:spacing w:before="60" w:after="60"/>
            </w:pPr>
            <w:r>
              <w:rPr>
                <w:rFonts w:ascii="Calibri" w:eastAsia="Calibri" w:hAnsi="Calibri" w:cs="Calibri"/>
                <w:color w:val="000000"/>
                <w:sz w:val="20"/>
                <w:szCs w:val="20"/>
              </w:rPr>
              <w:t>Auto Status Engine</w:t>
            </w:r>
          </w:p>
        </w:tc>
        <w:tc>
          <w:tcPr>
            <w:tcW w:w="0" w:type="auto"/>
            <w:shd w:val="solid" w:color="F5F6FC" w:fill="auto"/>
            <w:tcMar>
              <w:top w:w="80" w:type="dxa"/>
              <w:left w:w="120" w:type="dxa"/>
              <w:bottom w:w="80" w:type="dxa"/>
              <w:right w:w="120" w:type="dxa"/>
            </w:tcMar>
          </w:tcPr>
          <w:p w14:paraId="21DD4BB3" w14:textId="77777777" w:rsidR="00C22ACA" w:rsidRDefault="00000000">
            <w:pPr>
              <w:spacing w:before="60" w:after="60"/>
            </w:pPr>
            <w:r>
              <w:rPr>
                <w:rFonts w:ascii="Calibri" w:eastAsia="Calibri" w:hAnsi="Calibri" w:cs="Calibri"/>
                <w:color w:val="000000"/>
                <w:sz w:val="20"/>
                <w:szCs w:val="20"/>
              </w:rPr>
              <w:t>System</w:t>
            </w:r>
          </w:p>
        </w:tc>
        <w:tc>
          <w:tcPr>
            <w:tcW w:w="0" w:type="auto"/>
            <w:shd w:val="solid" w:color="F5F6FC" w:fill="auto"/>
            <w:tcMar>
              <w:top w:w="80" w:type="dxa"/>
              <w:left w:w="120" w:type="dxa"/>
              <w:bottom w:w="80" w:type="dxa"/>
              <w:right w:w="120" w:type="dxa"/>
            </w:tcMar>
          </w:tcPr>
          <w:p w14:paraId="41ADD52A" w14:textId="77777777" w:rsidR="00C22ACA" w:rsidRDefault="00000000">
            <w:pPr>
              <w:spacing w:before="60" w:after="60"/>
            </w:pPr>
            <w:r>
              <w:rPr>
                <w:rFonts w:ascii="Calibri" w:eastAsia="Calibri" w:hAnsi="Calibri" w:cs="Calibri"/>
                <w:color w:val="000000"/>
                <w:sz w:val="20"/>
                <w:szCs w:val="20"/>
              </w:rPr>
              <w:t>Server-side booking state transitions at start and end times</w:t>
            </w:r>
          </w:p>
        </w:tc>
      </w:tr>
      <w:tr w:rsidR="00C22ACA" w14:paraId="627128E0" w14:textId="77777777" w:rsidTr="00916FDC">
        <w:tblPrEx>
          <w:tblCellMar>
            <w:top w:w="0" w:type="dxa"/>
            <w:bottom w:w="0" w:type="dxa"/>
          </w:tblCellMar>
        </w:tblPrEx>
        <w:tc>
          <w:tcPr>
            <w:tcW w:w="0" w:type="auto"/>
            <w:tcMar>
              <w:top w:w="80" w:type="dxa"/>
              <w:left w:w="120" w:type="dxa"/>
              <w:bottom w:w="80" w:type="dxa"/>
              <w:right w:w="120" w:type="dxa"/>
            </w:tcMar>
          </w:tcPr>
          <w:p w14:paraId="19D04F4F" w14:textId="77777777" w:rsidR="00C22ACA" w:rsidRDefault="00000000">
            <w:pPr>
              <w:spacing w:before="60" w:after="60"/>
            </w:pPr>
            <w:r>
              <w:rPr>
                <w:rFonts w:ascii="Calibri" w:eastAsia="Calibri" w:hAnsi="Calibri" w:cs="Calibri"/>
                <w:color w:val="000000"/>
                <w:sz w:val="20"/>
                <w:szCs w:val="20"/>
              </w:rPr>
              <w:lastRenderedPageBreak/>
              <w:t>Review System</w:t>
            </w:r>
          </w:p>
        </w:tc>
        <w:tc>
          <w:tcPr>
            <w:tcW w:w="0" w:type="auto"/>
            <w:tcMar>
              <w:top w:w="80" w:type="dxa"/>
              <w:left w:w="120" w:type="dxa"/>
              <w:bottom w:w="80" w:type="dxa"/>
              <w:right w:w="120" w:type="dxa"/>
            </w:tcMar>
          </w:tcPr>
          <w:p w14:paraId="677F597F" w14:textId="77777777" w:rsidR="00C22ACA" w:rsidRDefault="00000000">
            <w:pPr>
              <w:spacing w:before="60" w:after="60"/>
            </w:pPr>
            <w:r>
              <w:rPr>
                <w:rFonts w:ascii="Calibri" w:eastAsia="Calibri" w:hAnsi="Calibri" w:cs="Calibri"/>
                <w:color w:val="000000"/>
                <w:sz w:val="20"/>
                <w:szCs w:val="20"/>
              </w:rPr>
              <w:t>Driver / Host</w:t>
            </w:r>
          </w:p>
        </w:tc>
        <w:tc>
          <w:tcPr>
            <w:tcW w:w="0" w:type="auto"/>
            <w:tcMar>
              <w:top w:w="80" w:type="dxa"/>
              <w:left w:w="120" w:type="dxa"/>
              <w:bottom w:w="80" w:type="dxa"/>
              <w:right w:w="120" w:type="dxa"/>
            </w:tcMar>
          </w:tcPr>
          <w:p w14:paraId="1B994823" w14:textId="77777777" w:rsidR="00C22ACA" w:rsidRDefault="00000000">
            <w:pPr>
              <w:spacing w:before="60" w:after="60"/>
            </w:pPr>
            <w:r>
              <w:rPr>
                <w:rFonts w:ascii="Calibri" w:eastAsia="Calibri" w:hAnsi="Calibri" w:cs="Calibri"/>
                <w:color w:val="000000"/>
                <w:sz w:val="20"/>
                <w:szCs w:val="20"/>
              </w:rPr>
              <w:t>Mutual star ratings and written comments after booking completion</w:t>
            </w:r>
          </w:p>
        </w:tc>
      </w:tr>
      <w:tr w:rsidR="00C22ACA" w14:paraId="09F94C07"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2A3A0220" w14:textId="77777777" w:rsidR="00C22ACA" w:rsidRDefault="00000000">
            <w:pPr>
              <w:spacing w:before="60" w:after="60"/>
            </w:pPr>
            <w:r>
              <w:rPr>
                <w:rFonts w:ascii="Calibri" w:eastAsia="Calibri" w:hAnsi="Calibri" w:cs="Calibri"/>
                <w:color w:val="000000"/>
                <w:sz w:val="20"/>
                <w:szCs w:val="20"/>
              </w:rPr>
              <w:t>Notification Centre</w:t>
            </w:r>
          </w:p>
        </w:tc>
        <w:tc>
          <w:tcPr>
            <w:tcW w:w="0" w:type="auto"/>
            <w:shd w:val="solid" w:color="F5F6FC" w:fill="auto"/>
            <w:tcMar>
              <w:top w:w="80" w:type="dxa"/>
              <w:left w:w="120" w:type="dxa"/>
              <w:bottom w:w="80" w:type="dxa"/>
              <w:right w:w="120" w:type="dxa"/>
            </w:tcMar>
          </w:tcPr>
          <w:p w14:paraId="0E705CEB" w14:textId="77777777" w:rsidR="00C22ACA" w:rsidRDefault="00000000">
            <w:pPr>
              <w:spacing w:before="60" w:after="60"/>
            </w:pPr>
            <w:r>
              <w:rPr>
                <w:rFonts w:ascii="Calibri" w:eastAsia="Calibri" w:hAnsi="Calibri" w:cs="Calibri"/>
                <w:color w:val="000000"/>
                <w:sz w:val="20"/>
                <w:szCs w:val="20"/>
              </w:rPr>
              <w:t>All roles</w:t>
            </w:r>
          </w:p>
        </w:tc>
        <w:tc>
          <w:tcPr>
            <w:tcW w:w="0" w:type="auto"/>
            <w:shd w:val="solid" w:color="F5F6FC" w:fill="auto"/>
            <w:tcMar>
              <w:top w:w="80" w:type="dxa"/>
              <w:left w:w="120" w:type="dxa"/>
              <w:bottom w:w="80" w:type="dxa"/>
              <w:right w:w="120" w:type="dxa"/>
            </w:tcMar>
          </w:tcPr>
          <w:p w14:paraId="07A96E4E" w14:textId="77777777" w:rsidR="00C22ACA" w:rsidRDefault="00000000">
            <w:pPr>
              <w:spacing w:before="60" w:after="60"/>
            </w:pPr>
            <w:r>
              <w:rPr>
                <w:rFonts w:ascii="Calibri" w:eastAsia="Calibri" w:hAnsi="Calibri" w:cs="Calibri"/>
                <w:color w:val="000000"/>
                <w:sz w:val="20"/>
                <w:szCs w:val="20"/>
              </w:rPr>
              <w:t>In-app alerts for all booking and payment lifecycle events</w:t>
            </w:r>
          </w:p>
        </w:tc>
      </w:tr>
      <w:tr w:rsidR="00C22ACA" w14:paraId="766E859D" w14:textId="77777777" w:rsidTr="00916FDC">
        <w:tblPrEx>
          <w:tblCellMar>
            <w:top w:w="0" w:type="dxa"/>
            <w:bottom w:w="0" w:type="dxa"/>
          </w:tblCellMar>
        </w:tblPrEx>
        <w:tc>
          <w:tcPr>
            <w:tcW w:w="0" w:type="auto"/>
            <w:tcMar>
              <w:top w:w="80" w:type="dxa"/>
              <w:left w:w="120" w:type="dxa"/>
              <w:bottom w:w="80" w:type="dxa"/>
              <w:right w:w="120" w:type="dxa"/>
            </w:tcMar>
          </w:tcPr>
          <w:p w14:paraId="3BE66A08" w14:textId="77777777" w:rsidR="00C22ACA" w:rsidRDefault="00000000">
            <w:pPr>
              <w:spacing w:before="60" w:after="60"/>
            </w:pPr>
            <w:r>
              <w:rPr>
                <w:rFonts w:ascii="Calibri" w:eastAsia="Calibri" w:hAnsi="Calibri" w:cs="Calibri"/>
                <w:color w:val="000000"/>
                <w:sz w:val="20"/>
                <w:szCs w:val="20"/>
              </w:rPr>
              <w:t>Earnings Dashboard</w:t>
            </w:r>
          </w:p>
        </w:tc>
        <w:tc>
          <w:tcPr>
            <w:tcW w:w="0" w:type="auto"/>
            <w:tcMar>
              <w:top w:w="80" w:type="dxa"/>
              <w:left w:w="120" w:type="dxa"/>
              <w:bottom w:w="80" w:type="dxa"/>
              <w:right w:w="120" w:type="dxa"/>
            </w:tcMar>
          </w:tcPr>
          <w:p w14:paraId="117E854F" w14:textId="77777777" w:rsidR="00C22ACA" w:rsidRDefault="00000000">
            <w:pPr>
              <w:spacing w:before="60" w:after="60"/>
            </w:pPr>
            <w:r>
              <w:rPr>
                <w:rFonts w:ascii="Calibri" w:eastAsia="Calibri" w:hAnsi="Calibri" w:cs="Calibri"/>
                <w:color w:val="000000"/>
                <w:sz w:val="20"/>
                <w:szCs w:val="20"/>
              </w:rPr>
              <w:t>Host</w:t>
            </w:r>
          </w:p>
        </w:tc>
        <w:tc>
          <w:tcPr>
            <w:tcW w:w="0" w:type="auto"/>
            <w:tcMar>
              <w:top w:w="80" w:type="dxa"/>
              <w:left w:w="120" w:type="dxa"/>
              <w:bottom w:w="80" w:type="dxa"/>
              <w:right w:w="120" w:type="dxa"/>
            </w:tcMar>
          </w:tcPr>
          <w:p w14:paraId="3DCCD75B" w14:textId="77777777" w:rsidR="00C22ACA" w:rsidRDefault="00000000">
            <w:pPr>
              <w:spacing w:before="60" w:after="60"/>
            </w:pPr>
            <w:r>
              <w:rPr>
                <w:rFonts w:ascii="Calibri" w:eastAsia="Calibri" w:hAnsi="Calibri" w:cs="Calibri"/>
                <w:color w:val="000000"/>
                <w:sz w:val="20"/>
                <w:szCs w:val="20"/>
              </w:rPr>
              <w:t>Revenue breakdown, booking history, and monthly earnings chart</w:t>
            </w:r>
          </w:p>
        </w:tc>
      </w:tr>
      <w:tr w:rsidR="00C22ACA" w14:paraId="5ABB6937"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0908C3C9" w14:textId="77777777" w:rsidR="00C22ACA" w:rsidRDefault="00000000">
            <w:pPr>
              <w:spacing w:before="60" w:after="60"/>
            </w:pPr>
            <w:r>
              <w:rPr>
                <w:rFonts w:ascii="Calibri" w:eastAsia="Calibri" w:hAnsi="Calibri" w:cs="Calibri"/>
                <w:color w:val="000000"/>
                <w:sz w:val="20"/>
                <w:szCs w:val="20"/>
              </w:rPr>
              <w:t>Admin Portal</w:t>
            </w:r>
          </w:p>
        </w:tc>
        <w:tc>
          <w:tcPr>
            <w:tcW w:w="0" w:type="auto"/>
            <w:shd w:val="solid" w:color="F5F6FC" w:fill="auto"/>
            <w:tcMar>
              <w:top w:w="80" w:type="dxa"/>
              <w:left w:w="120" w:type="dxa"/>
              <w:bottom w:w="80" w:type="dxa"/>
              <w:right w:w="120" w:type="dxa"/>
            </w:tcMar>
          </w:tcPr>
          <w:p w14:paraId="304BB14A" w14:textId="77777777" w:rsidR="00C22ACA" w:rsidRDefault="00000000">
            <w:pPr>
              <w:spacing w:before="60" w:after="60"/>
            </w:pPr>
            <w:r>
              <w:rPr>
                <w:rFonts w:ascii="Calibri" w:eastAsia="Calibri" w:hAnsi="Calibri" w:cs="Calibri"/>
                <w:color w:val="000000"/>
                <w:sz w:val="20"/>
                <w:szCs w:val="20"/>
              </w:rPr>
              <w:t>Administrator</w:t>
            </w:r>
          </w:p>
        </w:tc>
        <w:tc>
          <w:tcPr>
            <w:tcW w:w="0" w:type="auto"/>
            <w:shd w:val="solid" w:color="F5F6FC" w:fill="auto"/>
            <w:tcMar>
              <w:top w:w="80" w:type="dxa"/>
              <w:left w:w="120" w:type="dxa"/>
              <w:bottom w:w="80" w:type="dxa"/>
              <w:right w:w="120" w:type="dxa"/>
            </w:tcMar>
          </w:tcPr>
          <w:p w14:paraId="62DD315B" w14:textId="77777777" w:rsidR="00C22ACA" w:rsidRDefault="00000000">
            <w:pPr>
              <w:spacing w:before="60" w:after="60"/>
            </w:pPr>
            <w:r>
              <w:rPr>
                <w:rFonts w:ascii="Calibri" w:eastAsia="Calibri" w:hAnsi="Calibri" w:cs="Calibri"/>
                <w:color w:val="000000"/>
                <w:sz w:val="20"/>
                <w:szCs w:val="20"/>
              </w:rPr>
              <w:t>Platform statistics, user management, KYC control, review moderation</w:t>
            </w:r>
          </w:p>
        </w:tc>
      </w:tr>
    </w:tbl>
    <w:p w14:paraId="62C0582B" w14:textId="77777777" w:rsidR="00C22ACA" w:rsidRDefault="00000000">
      <w:pPr>
        <w:spacing w:before="40" w:after="180"/>
        <w:jc w:val="center"/>
      </w:pPr>
      <w:r>
        <w:rPr>
          <w:rFonts w:ascii="Calibri" w:eastAsia="Calibri" w:hAnsi="Calibri" w:cs="Calibri"/>
          <w:i/>
          <w:iCs/>
          <w:color w:val="666677"/>
          <w:sz w:val="18"/>
          <w:szCs w:val="18"/>
        </w:rPr>
        <w:t>Table: Feature Summary by Role</w:t>
      </w:r>
    </w:p>
    <w:p w14:paraId="080346C3" w14:textId="77777777" w:rsidR="00C22ACA" w:rsidRDefault="00C22ACA">
      <w:pPr>
        <w:spacing w:after="120"/>
      </w:pPr>
    </w:p>
    <w:p w14:paraId="00BE51DA" w14:textId="77777777" w:rsidR="00C22ACA" w:rsidRDefault="00000000" w:rsidP="00C531C0">
      <w:pPr>
        <w:pStyle w:val="Heading2"/>
        <w:jc w:val="both"/>
      </w:pPr>
      <w:bookmarkStart w:id="13" w:name="_Toc229627935"/>
      <w:r>
        <w:rPr>
          <w:rFonts w:ascii="Calibri" w:eastAsia="Calibri" w:hAnsi="Calibri" w:cs="Calibri"/>
          <w:b/>
          <w:bCs/>
          <w:color w:val="000000"/>
          <w:sz w:val="24"/>
          <w:szCs w:val="24"/>
        </w:rPr>
        <w:t>KYC Verification and Authentication</w:t>
      </w:r>
      <w:bookmarkEnd w:id="13"/>
    </w:p>
    <w:p w14:paraId="2056D5B7" w14:textId="77777777" w:rsidR="00C22ACA" w:rsidRDefault="00000000" w:rsidP="00C531C0">
      <w:pPr>
        <w:jc w:val="both"/>
      </w:pPr>
      <w:r>
        <w:rPr>
          <w:rFonts w:ascii="Calibri" w:eastAsia="Calibri" w:hAnsi="Calibri" w:cs="Calibri"/>
          <w:color w:val="000000"/>
          <w:sz w:val="22"/>
          <w:szCs w:val="22"/>
        </w:rPr>
        <w:t xml:space="preserve">User registration is gated by a two-step KYC verification process. Prospective users must submit their National Identification Number (NID), which is cross-referenced against an administrator-curated whitelist. Drivers must additionally provide a vehicle license plate verified against the whitelist and, where applicable, linked to the corresponding NID entry. Users failing verification receive a descriptive error directing them to contact support. Passwords are hashed with </w:t>
      </w:r>
      <w:proofErr w:type="spellStart"/>
      <w:r>
        <w:rPr>
          <w:rFonts w:ascii="Calibri" w:eastAsia="Calibri" w:hAnsi="Calibri" w:cs="Calibri"/>
          <w:color w:val="000000"/>
          <w:sz w:val="22"/>
          <w:szCs w:val="22"/>
        </w:rPr>
        <w:t>bcrypt</w:t>
      </w:r>
      <w:proofErr w:type="spellEnd"/>
      <w:r>
        <w:rPr>
          <w:rFonts w:ascii="Calibri" w:eastAsia="Calibri" w:hAnsi="Calibri" w:cs="Calibri"/>
          <w:color w:val="000000"/>
          <w:sz w:val="22"/>
          <w:szCs w:val="22"/>
        </w:rPr>
        <w:t xml:space="preserve"> at 10 salt rounds. Rate limiting is applied to all authentication endpoints: 20 login attempts per 15 minutes and 10 registrations per hour per IP address.</w:t>
      </w:r>
    </w:p>
    <w:p w14:paraId="3E5185D4" w14:textId="77777777" w:rsidR="00C22ACA" w:rsidRDefault="00000000">
      <w:pPr>
        <w:pStyle w:val="Heading2"/>
      </w:pPr>
      <w:bookmarkStart w:id="14" w:name="_Toc229627936"/>
      <w:r>
        <w:rPr>
          <w:rFonts w:ascii="Calibri" w:eastAsia="Calibri" w:hAnsi="Calibri" w:cs="Calibri"/>
          <w:b/>
          <w:bCs/>
          <w:color w:val="000000"/>
          <w:sz w:val="24"/>
          <w:szCs w:val="24"/>
        </w:rPr>
        <w:t>Spot Discovery and Search</w:t>
      </w:r>
      <w:bookmarkEnd w:id="14"/>
    </w:p>
    <w:p w14:paraId="5887EBC5" w14:textId="77777777" w:rsidR="00C22ACA" w:rsidRDefault="00000000" w:rsidP="00C531C0">
      <w:pPr>
        <w:jc w:val="both"/>
      </w:pPr>
      <w:r>
        <w:rPr>
          <w:rFonts w:ascii="Calibri" w:eastAsia="Calibri" w:hAnsi="Calibri" w:cs="Calibri"/>
          <w:color w:val="000000"/>
          <w:sz w:val="22"/>
          <w:szCs w:val="22"/>
        </w:rPr>
        <w:t xml:space="preserve">The search interface </w:t>
      </w:r>
      <w:proofErr w:type="spellStart"/>
      <w:r>
        <w:rPr>
          <w:rFonts w:ascii="Calibri" w:eastAsia="Calibri" w:hAnsi="Calibri" w:cs="Calibri"/>
          <w:color w:val="000000"/>
          <w:sz w:val="22"/>
          <w:szCs w:val="22"/>
        </w:rPr>
        <w:t>centres</w:t>
      </w:r>
      <w:proofErr w:type="spellEnd"/>
      <w:r>
        <w:rPr>
          <w:rFonts w:ascii="Calibri" w:eastAsia="Calibri" w:hAnsi="Calibri" w:cs="Calibri"/>
          <w:color w:val="000000"/>
          <w:sz w:val="22"/>
          <w:szCs w:val="22"/>
        </w:rPr>
        <w:t xml:space="preserve"> on a full-screen Google Map. Drivers enter a destination address using Google Places Autocomplete, which pans the map and queries the backend for spots within a configurable radius (default 5 km). The backend </w:t>
      </w:r>
      <w:proofErr w:type="spellStart"/>
      <w:r>
        <w:rPr>
          <w:rFonts w:ascii="Calibri" w:eastAsia="Calibri" w:hAnsi="Calibri" w:cs="Calibri"/>
          <w:color w:val="000000"/>
          <w:sz w:val="22"/>
          <w:szCs w:val="22"/>
        </w:rPr>
        <w:t>search_</w:t>
      </w:r>
      <w:proofErr w:type="gramStart"/>
      <w:r>
        <w:rPr>
          <w:rFonts w:ascii="Calibri" w:eastAsia="Calibri" w:hAnsi="Calibri" w:cs="Calibri"/>
          <w:color w:val="000000"/>
          <w:sz w:val="22"/>
          <w:szCs w:val="22"/>
        </w:rPr>
        <w:t>spots</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PostgreSQL function evaluates a latitude/longitude bounding box, maximum hourly price, vehicle size compatibility, minimum rating threshold, and booking time-window availability in a single </w:t>
      </w:r>
      <w:proofErr w:type="spellStart"/>
      <w:r>
        <w:rPr>
          <w:rFonts w:ascii="Calibri" w:eastAsia="Calibri" w:hAnsi="Calibri" w:cs="Calibri"/>
          <w:color w:val="000000"/>
          <w:sz w:val="22"/>
          <w:szCs w:val="22"/>
        </w:rPr>
        <w:t>optimised</w:t>
      </w:r>
      <w:proofErr w:type="spellEnd"/>
      <w:r>
        <w:rPr>
          <w:rFonts w:ascii="Calibri" w:eastAsia="Calibri" w:hAnsi="Calibri" w:cs="Calibri"/>
          <w:color w:val="000000"/>
          <w:sz w:val="22"/>
          <w:szCs w:val="22"/>
        </w:rPr>
        <w:t xml:space="preserve"> query. Results are displayed simultaneously as map </w:t>
      </w:r>
      <w:proofErr w:type="spellStart"/>
      <w:r>
        <w:rPr>
          <w:rFonts w:ascii="Calibri" w:eastAsia="Calibri" w:hAnsi="Calibri" w:cs="Calibri"/>
          <w:color w:val="000000"/>
          <w:sz w:val="22"/>
          <w:szCs w:val="22"/>
        </w:rPr>
        <w:t>markers</w:t>
      </w:r>
      <w:proofErr w:type="spellEnd"/>
      <w:r>
        <w:rPr>
          <w:rFonts w:ascii="Calibri" w:eastAsia="Calibri" w:hAnsi="Calibri" w:cs="Calibri"/>
          <w:color w:val="000000"/>
          <w:sz w:val="22"/>
          <w:szCs w:val="22"/>
        </w:rPr>
        <w:t xml:space="preserve"> and in a collapsible card list.</w:t>
      </w:r>
    </w:p>
    <w:p w14:paraId="716CCD50" w14:textId="77777777" w:rsidR="00C22ACA" w:rsidRDefault="00000000">
      <w:pPr>
        <w:pStyle w:val="Heading2"/>
      </w:pPr>
      <w:bookmarkStart w:id="15" w:name="_Toc229627937"/>
      <w:r>
        <w:rPr>
          <w:rFonts w:ascii="Calibri" w:eastAsia="Calibri" w:hAnsi="Calibri" w:cs="Calibri"/>
          <w:b/>
          <w:bCs/>
          <w:color w:val="000000"/>
          <w:sz w:val="24"/>
          <w:szCs w:val="24"/>
        </w:rPr>
        <w:t>Booking and Payment Workflow</w:t>
      </w:r>
      <w:bookmarkEnd w:id="15"/>
    </w:p>
    <w:p w14:paraId="760D73B7" w14:textId="77777777" w:rsidR="00C22ACA" w:rsidRDefault="00000000" w:rsidP="00C531C0">
      <w:pPr>
        <w:jc w:val="both"/>
        <w:rPr>
          <w:rFonts w:ascii="Calibri" w:eastAsia="Calibri" w:hAnsi="Calibri" w:cs="Calibri"/>
          <w:color w:val="000000"/>
          <w:sz w:val="22"/>
          <w:szCs w:val="22"/>
        </w:rPr>
      </w:pPr>
      <w:r>
        <w:rPr>
          <w:rFonts w:ascii="Calibri" w:eastAsia="Calibri" w:hAnsi="Calibri" w:cs="Calibri"/>
          <w:color w:val="000000"/>
          <w:sz w:val="22"/>
          <w:szCs w:val="22"/>
        </w:rPr>
        <w:t xml:space="preserve">Drivers select a start and end time validated to 15-minute boundaries in Bangladesh Standard Time (UTC+6) with a minimum duration of one hour. The server checks for conflicting approved, paid, or active bookings before accepting the request. On host approval, the driver completes payment via Stripe's card element. The server independently verifies the </w:t>
      </w:r>
      <w:proofErr w:type="spellStart"/>
      <w:r>
        <w:rPr>
          <w:rFonts w:ascii="Calibri" w:eastAsia="Calibri" w:hAnsi="Calibri" w:cs="Calibri"/>
          <w:color w:val="000000"/>
          <w:sz w:val="22"/>
          <w:szCs w:val="22"/>
        </w:rPr>
        <w:t>PaymentIntent</w:t>
      </w:r>
      <w:proofErr w:type="spellEnd"/>
      <w:r>
        <w:rPr>
          <w:rFonts w:ascii="Calibri" w:eastAsia="Calibri" w:hAnsi="Calibri" w:cs="Calibri"/>
          <w:color w:val="000000"/>
          <w:sz w:val="22"/>
          <w:szCs w:val="22"/>
        </w:rPr>
        <w:t xml:space="preserve"> status with Stripe's API before updating the booking status, preventing client-side forgery. Periodic server-side transitions move bookings through the full lifecycle without manual intervention.</w:t>
      </w:r>
    </w:p>
    <w:p w14:paraId="247AF89B" w14:textId="77777777" w:rsidR="00C531C0" w:rsidRDefault="00C531C0" w:rsidP="00C531C0">
      <w:pPr>
        <w:jc w:val="both"/>
      </w:pPr>
    </w:p>
    <w:p w14:paraId="7D1D24D8" w14:textId="77777777" w:rsidR="00C22ACA" w:rsidRDefault="00000000">
      <w:pPr>
        <w:pStyle w:val="Heading2"/>
      </w:pPr>
      <w:bookmarkStart w:id="16" w:name="_Toc229627938"/>
      <w:r>
        <w:rPr>
          <w:rFonts w:ascii="Calibri" w:eastAsia="Calibri" w:hAnsi="Calibri" w:cs="Calibri"/>
          <w:b/>
          <w:bCs/>
          <w:color w:val="000000"/>
          <w:sz w:val="24"/>
          <w:szCs w:val="24"/>
        </w:rPr>
        <w:lastRenderedPageBreak/>
        <w:t>Reviews and Notifications</w:t>
      </w:r>
      <w:bookmarkEnd w:id="16"/>
    </w:p>
    <w:p w14:paraId="621B6BED" w14:textId="77777777" w:rsidR="00C22ACA" w:rsidRDefault="00000000" w:rsidP="00C531C0">
      <w:pPr>
        <w:jc w:val="both"/>
      </w:pPr>
      <w:r>
        <w:rPr>
          <w:rFonts w:ascii="Calibri" w:eastAsia="Calibri" w:hAnsi="Calibri" w:cs="Calibri"/>
          <w:color w:val="000000"/>
          <w:sz w:val="22"/>
          <w:szCs w:val="22"/>
        </w:rPr>
        <w:t xml:space="preserve">After a booking reaches completed status, both driver and host may submit a star rating (1–5) and an optional written comment. The system enforces one review per booking per party. Average ratings are aggregated in the </w:t>
      </w:r>
      <w:proofErr w:type="spellStart"/>
      <w:r>
        <w:rPr>
          <w:rFonts w:ascii="Calibri" w:eastAsia="Calibri" w:hAnsi="Calibri" w:cs="Calibri"/>
          <w:color w:val="000000"/>
          <w:sz w:val="22"/>
          <w:szCs w:val="22"/>
        </w:rPr>
        <w:t>v_spots</w:t>
      </w:r>
      <w:proofErr w:type="spellEnd"/>
      <w:r>
        <w:rPr>
          <w:rFonts w:ascii="Calibri" w:eastAsia="Calibri" w:hAnsi="Calibri" w:cs="Calibri"/>
          <w:color w:val="000000"/>
          <w:sz w:val="22"/>
          <w:szCs w:val="22"/>
        </w:rPr>
        <w:t xml:space="preserve"> database view and displayed on spot listings and user profiles. Notifications are generated server-side for all booking, payment, and review lifecycle events, with an unread count badge displayed on the navigation bar.</w:t>
      </w:r>
    </w:p>
    <w:p w14:paraId="51084DDF" w14:textId="77777777" w:rsidR="00C22ACA" w:rsidRDefault="00C22ACA">
      <w:pPr>
        <w:spacing w:after="120"/>
      </w:pPr>
    </w:p>
    <w:p w14:paraId="46A037A2" w14:textId="77777777" w:rsidR="00C22ACA" w:rsidRDefault="00000000">
      <w:pPr>
        <w:pStyle w:val="Heading1"/>
      </w:pPr>
      <w:bookmarkStart w:id="17" w:name="_Toc229627939"/>
      <w:r>
        <w:rPr>
          <w:rFonts w:ascii="Calibri" w:eastAsia="Calibri" w:hAnsi="Calibri" w:cs="Calibri"/>
          <w:b/>
          <w:bCs/>
          <w:color w:val="1A237E"/>
          <w:sz w:val="28"/>
          <w:szCs w:val="28"/>
        </w:rPr>
        <w:t>11. Database Design</w:t>
      </w:r>
      <w:bookmarkEnd w:id="17"/>
    </w:p>
    <w:p w14:paraId="0B83109B" w14:textId="77777777" w:rsidR="00C22ACA" w:rsidRDefault="00000000" w:rsidP="00C531C0">
      <w:pPr>
        <w:jc w:val="both"/>
      </w:pPr>
      <w:r>
        <w:rPr>
          <w:rFonts w:ascii="Calibri" w:eastAsia="Calibri" w:hAnsi="Calibri" w:cs="Calibri"/>
          <w:color w:val="000000"/>
          <w:sz w:val="22"/>
          <w:szCs w:val="22"/>
        </w:rPr>
        <w:t xml:space="preserve">The ParkShare database is a PostgreSQL schema hosted on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comprising seven base tables, five views, and three stored functions. The schema is applied via a single </w:t>
      </w:r>
      <w:proofErr w:type="spellStart"/>
      <w:r>
        <w:rPr>
          <w:rFonts w:ascii="Calibri" w:eastAsia="Calibri" w:hAnsi="Calibri" w:cs="Calibri"/>
          <w:color w:val="000000"/>
          <w:sz w:val="22"/>
          <w:szCs w:val="22"/>
        </w:rPr>
        <w:t>supabase_setup.sql</w:t>
      </w:r>
      <w:proofErr w:type="spellEnd"/>
      <w:r>
        <w:rPr>
          <w:rFonts w:ascii="Calibri" w:eastAsia="Calibri" w:hAnsi="Calibri" w:cs="Calibri"/>
          <w:color w:val="000000"/>
          <w:sz w:val="22"/>
          <w:szCs w:val="22"/>
        </w:rPr>
        <w:t xml:space="preserve"> script executed in the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SQL Editor before the server is started.</w:t>
      </w:r>
    </w:p>
    <w:p w14:paraId="3E20BA1D" w14:textId="77777777" w:rsidR="00C22ACA" w:rsidRDefault="00C22ACA">
      <w:pPr>
        <w:spacing w:after="120"/>
      </w:pPr>
    </w:p>
    <w:p w14:paraId="0890C008" w14:textId="77777777" w:rsidR="00C22ACA" w:rsidRDefault="00000000">
      <w:pPr>
        <w:pStyle w:val="Heading2"/>
      </w:pPr>
      <w:bookmarkStart w:id="18" w:name="_Toc229627940"/>
      <w:r>
        <w:rPr>
          <w:rFonts w:ascii="Calibri" w:eastAsia="Calibri" w:hAnsi="Calibri" w:cs="Calibri"/>
          <w:b/>
          <w:bCs/>
          <w:color w:val="000000"/>
          <w:sz w:val="24"/>
          <w:szCs w:val="24"/>
        </w:rPr>
        <w:t>Tables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4637"/>
        <w:gridCol w:w="2837"/>
      </w:tblGrid>
      <w:tr w:rsidR="00C22ACA" w14:paraId="191675AC"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3423B00C" w14:textId="77777777" w:rsidR="00C22ACA" w:rsidRDefault="00000000">
            <w:pPr>
              <w:spacing w:before="60" w:after="60"/>
            </w:pPr>
            <w:r>
              <w:rPr>
                <w:rFonts w:ascii="Calibri" w:eastAsia="Calibri" w:hAnsi="Calibri" w:cs="Calibri"/>
                <w:b/>
                <w:bCs/>
                <w:color w:val="000000"/>
                <w:sz w:val="20"/>
                <w:szCs w:val="20"/>
              </w:rPr>
              <w:t>Table</w:t>
            </w:r>
          </w:p>
        </w:tc>
        <w:tc>
          <w:tcPr>
            <w:tcW w:w="0" w:type="auto"/>
            <w:shd w:val="solid" w:color="E8EAF6" w:fill="auto"/>
            <w:tcMar>
              <w:top w:w="80" w:type="dxa"/>
              <w:left w:w="120" w:type="dxa"/>
              <w:bottom w:w="80" w:type="dxa"/>
              <w:right w:w="120" w:type="dxa"/>
            </w:tcMar>
          </w:tcPr>
          <w:p w14:paraId="58259E97" w14:textId="77777777" w:rsidR="00C22ACA" w:rsidRDefault="00000000">
            <w:pPr>
              <w:spacing w:before="60" w:after="60"/>
            </w:pPr>
            <w:r>
              <w:rPr>
                <w:rFonts w:ascii="Calibri" w:eastAsia="Calibri" w:hAnsi="Calibri" w:cs="Calibri"/>
                <w:b/>
                <w:bCs/>
                <w:color w:val="000000"/>
                <w:sz w:val="20"/>
                <w:szCs w:val="20"/>
              </w:rPr>
              <w:t>Key Columns</w:t>
            </w:r>
          </w:p>
        </w:tc>
        <w:tc>
          <w:tcPr>
            <w:tcW w:w="0" w:type="auto"/>
            <w:shd w:val="solid" w:color="E8EAF6" w:fill="auto"/>
            <w:tcMar>
              <w:top w:w="80" w:type="dxa"/>
              <w:left w:w="120" w:type="dxa"/>
              <w:bottom w:w="80" w:type="dxa"/>
              <w:right w:w="120" w:type="dxa"/>
            </w:tcMar>
          </w:tcPr>
          <w:p w14:paraId="3641E5B7" w14:textId="77777777" w:rsidR="00C22ACA" w:rsidRDefault="00000000">
            <w:pPr>
              <w:spacing w:before="60" w:after="60"/>
            </w:pPr>
            <w:r>
              <w:rPr>
                <w:rFonts w:ascii="Calibri" w:eastAsia="Calibri" w:hAnsi="Calibri" w:cs="Calibri"/>
                <w:b/>
                <w:bCs/>
                <w:color w:val="000000"/>
                <w:sz w:val="20"/>
                <w:szCs w:val="20"/>
              </w:rPr>
              <w:t>Purpose</w:t>
            </w:r>
          </w:p>
        </w:tc>
      </w:tr>
      <w:tr w:rsidR="00C22ACA" w14:paraId="571B3486" w14:textId="77777777" w:rsidTr="00916FDC">
        <w:tblPrEx>
          <w:tblCellMar>
            <w:top w:w="0" w:type="dxa"/>
            <w:bottom w:w="0" w:type="dxa"/>
          </w:tblCellMar>
        </w:tblPrEx>
        <w:tc>
          <w:tcPr>
            <w:tcW w:w="0" w:type="auto"/>
            <w:tcMar>
              <w:top w:w="80" w:type="dxa"/>
              <w:left w:w="120" w:type="dxa"/>
              <w:bottom w:w="80" w:type="dxa"/>
              <w:right w:w="120" w:type="dxa"/>
            </w:tcMar>
          </w:tcPr>
          <w:p w14:paraId="0DAD194F" w14:textId="77777777" w:rsidR="00C22ACA" w:rsidRDefault="00000000">
            <w:pPr>
              <w:spacing w:before="60" w:after="60"/>
            </w:pPr>
            <w:r>
              <w:rPr>
                <w:rFonts w:ascii="Calibri" w:eastAsia="Calibri" w:hAnsi="Calibri" w:cs="Calibri"/>
                <w:color w:val="000000"/>
                <w:sz w:val="20"/>
                <w:szCs w:val="20"/>
              </w:rPr>
              <w:t>users</w:t>
            </w:r>
          </w:p>
        </w:tc>
        <w:tc>
          <w:tcPr>
            <w:tcW w:w="0" w:type="auto"/>
            <w:tcMar>
              <w:top w:w="80" w:type="dxa"/>
              <w:left w:w="120" w:type="dxa"/>
              <w:bottom w:w="80" w:type="dxa"/>
              <w:right w:w="120" w:type="dxa"/>
            </w:tcMar>
          </w:tcPr>
          <w:p w14:paraId="44B0ACA9" w14:textId="77777777" w:rsidR="00C22ACA" w:rsidRDefault="00000000">
            <w:pPr>
              <w:spacing w:before="60" w:after="60"/>
            </w:pPr>
            <w:r>
              <w:rPr>
                <w:rFonts w:ascii="Calibri" w:eastAsia="Calibri" w:hAnsi="Calibri" w:cs="Calibri"/>
                <w:color w:val="000000"/>
                <w:sz w:val="20"/>
                <w:szCs w:val="20"/>
              </w:rPr>
              <w:t xml:space="preserve">id, name, email, </w:t>
            </w:r>
            <w:proofErr w:type="spellStart"/>
            <w:r>
              <w:rPr>
                <w:rFonts w:ascii="Calibri" w:eastAsia="Calibri" w:hAnsi="Calibri" w:cs="Calibri"/>
                <w:color w:val="000000"/>
                <w:sz w:val="20"/>
                <w:szCs w:val="20"/>
              </w:rPr>
              <w:t>password_hash</w:t>
            </w:r>
            <w:proofErr w:type="spellEnd"/>
            <w:r>
              <w:rPr>
                <w:rFonts w:ascii="Calibri" w:eastAsia="Calibri" w:hAnsi="Calibri" w:cs="Calibri"/>
                <w:color w:val="000000"/>
                <w:sz w:val="20"/>
                <w:szCs w:val="20"/>
              </w:rPr>
              <w:t xml:space="preserve">, role, </w:t>
            </w:r>
            <w:proofErr w:type="spellStart"/>
            <w:r>
              <w:rPr>
                <w:rFonts w:ascii="Calibri" w:eastAsia="Calibri" w:hAnsi="Calibri" w:cs="Calibri"/>
                <w:color w:val="000000"/>
                <w:sz w:val="20"/>
                <w:szCs w:val="20"/>
              </w:rPr>
              <w:t>nid</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license_plate</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kyc_status</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google_id</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avatar_url</w:t>
            </w:r>
            <w:proofErr w:type="spellEnd"/>
          </w:p>
        </w:tc>
        <w:tc>
          <w:tcPr>
            <w:tcW w:w="0" w:type="auto"/>
            <w:tcMar>
              <w:top w:w="80" w:type="dxa"/>
              <w:left w:w="120" w:type="dxa"/>
              <w:bottom w:w="80" w:type="dxa"/>
              <w:right w:w="120" w:type="dxa"/>
            </w:tcMar>
          </w:tcPr>
          <w:p w14:paraId="48DCBBBE" w14:textId="77777777" w:rsidR="00C22ACA" w:rsidRDefault="00000000">
            <w:pPr>
              <w:spacing w:before="60" w:after="60"/>
            </w:pPr>
            <w:r>
              <w:rPr>
                <w:rFonts w:ascii="Calibri" w:eastAsia="Calibri" w:hAnsi="Calibri" w:cs="Calibri"/>
                <w:color w:val="000000"/>
                <w:sz w:val="20"/>
                <w:szCs w:val="20"/>
              </w:rPr>
              <w:t>All platform participants (drivers, hosts, and admins)</w:t>
            </w:r>
          </w:p>
        </w:tc>
      </w:tr>
      <w:tr w:rsidR="00C22ACA" w14:paraId="7B5F3F70"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49BAE3FA" w14:textId="77777777" w:rsidR="00C22ACA" w:rsidRDefault="00000000">
            <w:pPr>
              <w:spacing w:before="60" w:after="60"/>
            </w:pPr>
            <w:r>
              <w:rPr>
                <w:rFonts w:ascii="Calibri" w:eastAsia="Calibri" w:hAnsi="Calibri" w:cs="Calibri"/>
                <w:color w:val="000000"/>
                <w:sz w:val="20"/>
                <w:szCs w:val="20"/>
              </w:rPr>
              <w:t>spots</w:t>
            </w:r>
          </w:p>
        </w:tc>
        <w:tc>
          <w:tcPr>
            <w:tcW w:w="0" w:type="auto"/>
            <w:shd w:val="solid" w:color="F5F6FC" w:fill="auto"/>
            <w:tcMar>
              <w:top w:w="80" w:type="dxa"/>
              <w:left w:w="120" w:type="dxa"/>
              <w:bottom w:w="80" w:type="dxa"/>
              <w:right w:w="120" w:type="dxa"/>
            </w:tcMar>
          </w:tcPr>
          <w:p w14:paraId="21C8CBDC" w14:textId="77777777" w:rsidR="00C22ACA" w:rsidRDefault="00000000">
            <w:pPr>
              <w:spacing w:before="60" w:after="60"/>
            </w:pPr>
            <w:r>
              <w:rPr>
                <w:rFonts w:ascii="Calibri" w:eastAsia="Calibri" w:hAnsi="Calibri" w:cs="Calibri"/>
                <w:color w:val="000000"/>
                <w:sz w:val="20"/>
                <w:szCs w:val="20"/>
              </w:rPr>
              <w:t xml:space="preserve">id, </w:t>
            </w:r>
            <w:proofErr w:type="spellStart"/>
            <w:r>
              <w:rPr>
                <w:rFonts w:ascii="Calibri" w:eastAsia="Calibri" w:hAnsi="Calibri" w:cs="Calibri"/>
                <w:color w:val="000000"/>
                <w:sz w:val="20"/>
                <w:szCs w:val="20"/>
              </w:rPr>
              <w:t>host_id</w:t>
            </w:r>
            <w:proofErr w:type="spellEnd"/>
            <w:r>
              <w:rPr>
                <w:rFonts w:ascii="Calibri" w:eastAsia="Calibri" w:hAnsi="Calibri" w:cs="Calibri"/>
                <w:color w:val="000000"/>
                <w:sz w:val="20"/>
                <w:szCs w:val="20"/>
              </w:rPr>
              <w:t xml:space="preserve">, title, address, latitude, longitude, </w:t>
            </w:r>
            <w:proofErr w:type="spellStart"/>
            <w:r>
              <w:rPr>
                <w:rFonts w:ascii="Calibri" w:eastAsia="Calibri" w:hAnsi="Calibri" w:cs="Calibri"/>
                <w:color w:val="000000"/>
                <w:sz w:val="20"/>
                <w:szCs w:val="20"/>
              </w:rPr>
              <w:t>hourly_price</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vehicle_size</w:t>
            </w:r>
            <w:proofErr w:type="spellEnd"/>
            <w:r>
              <w:rPr>
                <w:rFonts w:ascii="Calibri" w:eastAsia="Calibri" w:hAnsi="Calibri" w:cs="Calibri"/>
                <w:color w:val="000000"/>
                <w:sz w:val="20"/>
                <w:szCs w:val="20"/>
              </w:rPr>
              <w:t xml:space="preserve">, </w:t>
            </w:r>
            <w:proofErr w:type="gramStart"/>
            <w:r>
              <w:rPr>
                <w:rFonts w:ascii="Calibri" w:eastAsia="Calibri" w:hAnsi="Calibri" w:cs="Calibri"/>
                <w:color w:val="000000"/>
                <w:sz w:val="20"/>
                <w:szCs w:val="20"/>
              </w:rPr>
              <w:t>images[</w:t>
            </w:r>
            <w:proofErr w:type="gram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available_from</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available_to</w:t>
            </w:r>
            <w:proofErr w:type="spellEnd"/>
          </w:p>
        </w:tc>
        <w:tc>
          <w:tcPr>
            <w:tcW w:w="0" w:type="auto"/>
            <w:shd w:val="solid" w:color="F5F6FC" w:fill="auto"/>
            <w:tcMar>
              <w:top w:w="80" w:type="dxa"/>
              <w:left w:w="120" w:type="dxa"/>
              <w:bottom w:w="80" w:type="dxa"/>
              <w:right w:w="120" w:type="dxa"/>
            </w:tcMar>
          </w:tcPr>
          <w:p w14:paraId="2F4168D3" w14:textId="77777777" w:rsidR="00C22ACA" w:rsidRDefault="00000000">
            <w:pPr>
              <w:spacing w:before="60" w:after="60"/>
            </w:pPr>
            <w:r>
              <w:rPr>
                <w:rFonts w:ascii="Calibri" w:eastAsia="Calibri" w:hAnsi="Calibri" w:cs="Calibri"/>
                <w:color w:val="000000"/>
                <w:sz w:val="20"/>
                <w:szCs w:val="20"/>
              </w:rPr>
              <w:t>Parking spot listings with location and availability data</w:t>
            </w:r>
          </w:p>
        </w:tc>
      </w:tr>
      <w:tr w:rsidR="00C22ACA" w14:paraId="6DFEE066" w14:textId="77777777" w:rsidTr="00916FDC">
        <w:tblPrEx>
          <w:tblCellMar>
            <w:top w:w="0" w:type="dxa"/>
            <w:bottom w:w="0" w:type="dxa"/>
          </w:tblCellMar>
        </w:tblPrEx>
        <w:tc>
          <w:tcPr>
            <w:tcW w:w="0" w:type="auto"/>
            <w:tcMar>
              <w:top w:w="80" w:type="dxa"/>
              <w:left w:w="120" w:type="dxa"/>
              <w:bottom w:w="80" w:type="dxa"/>
              <w:right w:w="120" w:type="dxa"/>
            </w:tcMar>
          </w:tcPr>
          <w:p w14:paraId="1011B542" w14:textId="77777777" w:rsidR="00C22ACA" w:rsidRDefault="00000000">
            <w:pPr>
              <w:spacing w:before="60" w:after="60"/>
            </w:pPr>
            <w:r>
              <w:rPr>
                <w:rFonts w:ascii="Calibri" w:eastAsia="Calibri" w:hAnsi="Calibri" w:cs="Calibri"/>
                <w:color w:val="000000"/>
                <w:sz w:val="20"/>
                <w:szCs w:val="20"/>
              </w:rPr>
              <w:t>bookings</w:t>
            </w:r>
          </w:p>
        </w:tc>
        <w:tc>
          <w:tcPr>
            <w:tcW w:w="0" w:type="auto"/>
            <w:tcMar>
              <w:top w:w="80" w:type="dxa"/>
              <w:left w:w="120" w:type="dxa"/>
              <w:bottom w:w="80" w:type="dxa"/>
              <w:right w:w="120" w:type="dxa"/>
            </w:tcMar>
          </w:tcPr>
          <w:p w14:paraId="12636B56" w14:textId="77777777" w:rsidR="00C22ACA" w:rsidRDefault="00000000">
            <w:pPr>
              <w:spacing w:before="60" w:after="60"/>
            </w:pPr>
            <w:r>
              <w:rPr>
                <w:rFonts w:ascii="Calibri" w:eastAsia="Calibri" w:hAnsi="Calibri" w:cs="Calibri"/>
                <w:color w:val="000000"/>
                <w:sz w:val="20"/>
                <w:szCs w:val="20"/>
              </w:rPr>
              <w:t xml:space="preserve">id, </w:t>
            </w:r>
            <w:proofErr w:type="spellStart"/>
            <w:r>
              <w:rPr>
                <w:rFonts w:ascii="Calibri" w:eastAsia="Calibri" w:hAnsi="Calibri" w:cs="Calibri"/>
                <w:color w:val="000000"/>
                <w:sz w:val="20"/>
                <w:szCs w:val="20"/>
              </w:rPr>
              <w:t>spot_id</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driver_id</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start_time</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end_time</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total_price</w:t>
            </w:r>
            <w:proofErr w:type="spellEnd"/>
            <w:r>
              <w:rPr>
                <w:rFonts w:ascii="Calibri" w:eastAsia="Calibri" w:hAnsi="Calibri" w:cs="Calibri"/>
                <w:color w:val="000000"/>
                <w:sz w:val="20"/>
                <w:szCs w:val="20"/>
              </w:rPr>
              <w:t xml:space="preserve">, status, </w:t>
            </w:r>
            <w:proofErr w:type="spellStart"/>
            <w:r>
              <w:rPr>
                <w:rFonts w:ascii="Calibri" w:eastAsia="Calibri" w:hAnsi="Calibri" w:cs="Calibri"/>
                <w:color w:val="000000"/>
                <w:sz w:val="20"/>
                <w:szCs w:val="20"/>
              </w:rPr>
              <w:t>stripe_payment_id</w:t>
            </w:r>
            <w:proofErr w:type="spellEnd"/>
          </w:p>
        </w:tc>
        <w:tc>
          <w:tcPr>
            <w:tcW w:w="0" w:type="auto"/>
            <w:tcMar>
              <w:top w:w="80" w:type="dxa"/>
              <w:left w:w="120" w:type="dxa"/>
              <w:bottom w:w="80" w:type="dxa"/>
              <w:right w:w="120" w:type="dxa"/>
            </w:tcMar>
          </w:tcPr>
          <w:p w14:paraId="0B198B3A" w14:textId="77777777" w:rsidR="00C22ACA" w:rsidRDefault="00000000">
            <w:pPr>
              <w:spacing w:before="60" w:after="60"/>
            </w:pPr>
            <w:r>
              <w:rPr>
                <w:rFonts w:ascii="Calibri" w:eastAsia="Calibri" w:hAnsi="Calibri" w:cs="Calibri"/>
                <w:color w:val="000000"/>
                <w:sz w:val="20"/>
                <w:szCs w:val="20"/>
              </w:rPr>
              <w:t>Booking records with full lifecycle status tracking</w:t>
            </w:r>
          </w:p>
        </w:tc>
      </w:tr>
      <w:tr w:rsidR="00C22ACA" w14:paraId="3C16127F"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65F388F6" w14:textId="77777777" w:rsidR="00C22ACA" w:rsidRDefault="00000000">
            <w:pPr>
              <w:spacing w:before="60" w:after="60"/>
            </w:pPr>
            <w:r>
              <w:rPr>
                <w:rFonts w:ascii="Calibri" w:eastAsia="Calibri" w:hAnsi="Calibri" w:cs="Calibri"/>
                <w:color w:val="000000"/>
                <w:sz w:val="20"/>
                <w:szCs w:val="20"/>
              </w:rPr>
              <w:t>reviews</w:t>
            </w:r>
          </w:p>
        </w:tc>
        <w:tc>
          <w:tcPr>
            <w:tcW w:w="0" w:type="auto"/>
            <w:shd w:val="solid" w:color="F5F6FC" w:fill="auto"/>
            <w:tcMar>
              <w:top w:w="80" w:type="dxa"/>
              <w:left w:w="120" w:type="dxa"/>
              <w:bottom w:w="80" w:type="dxa"/>
              <w:right w:w="120" w:type="dxa"/>
            </w:tcMar>
          </w:tcPr>
          <w:p w14:paraId="4ADA3263" w14:textId="77777777" w:rsidR="00C22ACA" w:rsidRDefault="00000000">
            <w:pPr>
              <w:spacing w:before="60" w:after="60"/>
            </w:pPr>
            <w:r>
              <w:rPr>
                <w:rFonts w:ascii="Calibri" w:eastAsia="Calibri" w:hAnsi="Calibri" w:cs="Calibri"/>
                <w:color w:val="000000"/>
                <w:sz w:val="20"/>
                <w:szCs w:val="20"/>
              </w:rPr>
              <w:t xml:space="preserve">id, </w:t>
            </w:r>
            <w:proofErr w:type="spellStart"/>
            <w:r>
              <w:rPr>
                <w:rFonts w:ascii="Calibri" w:eastAsia="Calibri" w:hAnsi="Calibri" w:cs="Calibri"/>
                <w:color w:val="000000"/>
                <w:sz w:val="20"/>
                <w:szCs w:val="20"/>
              </w:rPr>
              <w:t>booking_id</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reviewer_id</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reviewee_id</w:t>
            </w:r>
            <w:proofErr w:type="spellEnd"/>
            <w:r>
              <w:rPr>
                <w:rFonts w:ascii="Calibri" w:eastAsia="Calibri" w:hAnsi="Calibri" w:cs="Calibri"/>
                <w:color w:val="000000"/>
                <w:sz w:val="20"/>
                <w:szCs w:val="20"/>
              </w:rPr>
              <w:t>, rating (1–5), comment</w:t>
            </w:r>
          </w:p>
        </w:tc>
        <w:tc>
          <w:tcPr>
            <w:tcW w:w="0" w:type="auto"/>
            <w:shd w:val="solid" w:color="F5F6FC" w:fill="auto"/>
            <w:tcMar>
              <w:top w:w="80" w:type="dxa"/>
              <w:left w:w="120" w:type="dxa"/>
              <w:bottom w:w="80" w:type="dxa"/>
              <w:right w:w="120" w:type="dxa"/>
            </w:tcMar>
          </w:tcPr>
          <w:p w14:paraId="2FCBE4D2" w14:textId="77777777" w:rsidR="00C22ACA" w:rsidRDefault="00000000">
            <w:pPr>
              <w:spacing w:before="60" w:after="60"/>
            </w:pPr>
            <w:r>
              <w:rPr>
                <w:rFonts w:ascii="Calibri" w:eastAsia="Calibri" w:hAnsi="Calibri" w:cs="Calibri"/>
                <w:color w:val="000000"/>
                <w:sz w:val="20"/>
                <w:szCs w:val="20"/>
              </w:rPr>
              <w:t>Mutual post-completion reviews between drivers and hosts</w:t>
            </w:r>
          </w:p>
        </w:tc>
      </w:tr>
      <w:tr w:rsidR="00C22ACA" w14:paraId="3BC44BF7" w14:textId="77777777" w:rsidTr="00916FDC">
        <w:tblPrEx>
          <w:tblCellMar>
            <w:top w:w="0" w:type="dxa"/>
            <w:bottom w:w="0" w:type="dxa"/>
          </w:tblCellMar>
        </w:tblPrEx>
        <w:tc>
          <w:tcPr>
            <w:tcW w:w="0" w:type="auto"/>
            <w:tcMar>
              <w:top w:w="80" w:type="dxa"/>
              <w:left w:w="120" w:type="dxa"/>
              <w:bottom w:w="80" w:type="dxa"/>
              <w:right w:w="120" w:type="dxa"/>
            </w:tcMar>
          </w:tcPr>
          <w:p w14:paraId="35D0738B" w14:textId="77777777" w:rsidR="00C22ACA" w:rsidRDefault="00000000">
            <w:pPr>
              <w:spacing w:before="60" w:after="60"/>
            </w:pPr>
            <w:r>
              <w:rPr>
                <w:rFonts w:ascii="Calibri" w:eastAsia="Calibri" w:hAnsi="Calibri" w:cs="Calibri"/>
                <w:color w:val="000000"/>
                <w:sz w:val="20"/>
                <w:szCs w:val="20"/>
              </w:rPr>
              <w:t>transactions</w:t>
            </w:r>
          </w:p>
        </w:tc>
        <w:tc>
          <w:tcPr>
            <w:tcW w:w="0" w:type="auto"/>
            <w:tcMar>
              <w:top w:w="80" w:type="dxa"/>
              <w:left w:w="120" w:type="dxa"/>
              <w:bottom w:w="80" w:type="dxa"/>
              <w:right w:w="120" w:type="dxa"/>
            </w:tcMar>
          </w:tcPr>
          <w:p w14:paraId="18ED7A6F" w14:textId="77777777" w:rsidR="00C22ACA" w:rsidRDefault="00000000">
            <w:pPr>
              <w:spacing w:before="60" w:after="60"/>
            </w:pPr>
            <w:r>
              <w:rPr>
                <w:rFonts w:ascii="Calibri" w:eastAsia="Calibri" w:hAnsi="Calibri" w:cs="Calibri"/>
                <w:color w:val="000000"/>
                <w:sz w:val="20"/>
                <w:szCs w:val="20"/>
              </w:rPr>
              <w:t xml:space="preserve">id, </w:t>
            </w:r>
            <w:proofErr w:type="spellStart"/>
            <w:r>
              <w:rPr>
                <w:rFonts w:ascii="Calibri" w:eastAsia="Calibri" w:hAnsi="Calibri" w:cs="Calibri"/>
                <w:color w:val="000000"/>
                <w:sz w:val="20"/>
                <w:szCs w:val="20"/>
              </w:rPr>
              <w:t>booking_id</w:t>
            </w:r>
            <w:proofErr w:type="spellEnd"/>
            <w:r>
              <w:rPr>
                <w:rFonts w:ascii="Calibri" w:eastAsia="Calibri" w:hAnsi="Calibri" w:cs="Calibri"/>
                <w:color w:val="000000"/>
                <w:sz w:val="20"/>
                <w:szCs w:val="20"/>
              </w:rPr>
              <w:t xml:space="preserve">, amount, </w:t>
            </w:r>
            <w:proofErr w:type="spellStart"/>
            <w:r>
              <w:rPr>
                <w:rFonts w:ascii="Calibri" w:eastAsia="Calibri" w:hAnsi="Calibri" w:cs="Calibri"/>
                <w:color w:val="000000"/>
                <w:sz w:val="20"/>
                <w:szCs w:val="20"/>
              </w:rPr>
              <w:t>stripe_id</w:t>
            </w:r>
            <w:proofErr w:type="spellEnd"/>
            <w:r>
              <w:rPr>
                <w:rFonts w:ascii="Calibri" w:eastAsia="Calibri" w:hAnsi="Calibri" w:cs="Calibri"/>
                <w:color w:val="000000"/>
                <w:sz w:val="20"/>
                <w:szCs w:val="20"/>
              </w:rPr>
              <w:t>, status</w:t>
            </w:r>
          </w:p>
        </w:tc>
        <w:tc>
          <w:tcPr>
            <w:tcW w:w="0" w:type="auto"/>
            <w:tcMar>
              <w:top w:w="80" w:type="dxa"/>
              <w:left w:w="120" w:type="dxa"/>
              <w:bottom w:w="80" w:type="dxa"/>
              <w:right w:w="120" w:type="dxa"/>
            </w:tcMar>
          </w:tcPr>
          <w:p w14:paraId="697EAD1E" w14:textId="77777777" w:rsidR="00C22ACA" w:rsidRDefault="00000000">
            <w:pPr>
              <w:spacing w:before="60" w:after="60"/>
            </w:pPr>
            <w:r>
              <w:rPr>
                <w:rFonts w:ascii="Calibri" w:eastAsia="Calibri" w:hAnsi="Calibri" w:cs="Calibri"/>
                <w:color w:val="000000"/>
                <w:sz w:val="20"/>
                <w:szCs w:val="20"/>
              </w:rPr>
              <w:t>Payment records linked to bookings</w:t>
            </w:r>
          </w:p>
        </w:tc>
      </w:tr>
      <w:tr w:rsidR="00C22ACA" w14:paraId="398D4805"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74A30411" w14:textId="77777777" w:rsidR="00C22ACA" w:rsidRDefault="00000000">
            <w:pPr>
              <w:spacing w:before="60" w:after="60"/>
            </w:pPr>
            <w:r>
              <w:rPr>
                <w:rFonts w:ascii="Calibri" w:eastAsia="Calibri" w:hAnsi="Calibri" w:cs="Calibri"/>
                <w:color w:val="000000"/>
                <w:sz w:val="20"/>
                <w:szCs w:val="20"/>
              </w:rPr>
              <w:t>notifications</w:t>
            </w:r>
          </w:p>
        </w:tc>
        <w:tc>
          <w:tcPr>
            <w:tcW w:w="0" w:type="auto"/>
            <w:shd w:val="solid" w:color="F5F6FC" w:fill="auto"/>
            <w:tcMar>
              <w:top w:w="80" w:type="dxa"/>
              <w:left w:w="120" w:type="dxa"/>
              <w:bottom w:w="80" w:type="dxa"/>
              <w:right w:w="120" w:type="dxa"/>
            </w:tcMar>
          </w:tcPr>
          <w:p w14:paraId="2CDFE901" w14:textId="77777777" w:rsidR="00C22ACA" w:rsidRDefault="00000000">
            <w:pPr>
              <w:spacing w:before="60" w:after="60"/>
            </w:pPr>
            <w:r>
              <w:rPr>
                <w:rFonts w:ascii="Calibri" w:eastAsia="Calibri" w:hAnsi="Calibri" w:cs="Calibri"/>
                <w:color w:val="000000"/>
                <w:sz w:val="20"/>
                <w:szCs w:val="20"/>
              </w:rPr>
              <w:t xml:space="preserve">id, </w:t>
            </w:r>
            <w:proofErr w:type="spellStart"/>
            <w:r>
              <w:rPr>
                <w:rFonts w:ascii="Calibri" w:eastAsia="Calibri" w:hAnsi="Calibri" w:cs="Calibri"/>
                <w:color w:val="000000"/>
                <w:sz w:val="20"/>
                <w:szCs w:val="20"/>
              </w:rPr>
              <w:t>user_id</w:t>
            </w:r>
            <w:proofErr w:type="spellEnd"/>
            <w:r>
              <w:rPr>
                <w:rFonts w:ascii="Calibri" w:eastAsia="Calibri" w:hAnsi="Calibri" w:cs="Calibri"/>
                <w:color w:val="000000"/>
                <w:sz w:val="20"/>
                <w:szCs w:val="20"/>
              </w:rPr>
              <w:t xml:space="preserve">, type, message, </w:t>
            </w:r>
            <w:proofErr w:type="spellStart"/>
            <w:r>
              <w:rPr>
                <w:rFonts w:ascii="Calibri" w:eastAsia="Calibri" w:hAnsi="Calibri" w:cs="Calibri"/>
                <w:color w:val="000000"/>
                <w:sz w:val="20"/>
                <w:szCs w:val="20"/>
              </w:rPr>
              <w:t>is_read</w:t>
            </w:r>
            <w:proofErr w:type="spellEnd"/>
            <w:r>
              <w:rPr>
                <w:rFonts w:ascii="Calibri" w:eastAsia="Calibri" w:hAnsi="Calibri" w:cs="Calibri"/>
                <w:color w:val="000000"/>
                <w:sz w:val="20"/>
                <w:szCs w:val="20"/>
              </w:rPr>
              <w:t>, link</w:t>
            </w:r>
          </w:p>
        </w:tc>
        <w:tc>
          <w:tcPr>
            <w:tcW w:w="0" w:type="auto"/>
            <w:shd w:val="solid" w:color="F5F6FC" w:fill="auto"/>
            <w:tcMar>
              <w:top w:w="80" w:type="dxa"/>
              <w:left w:w="120" w:type="dxa"/>
              <w:bottom w:w="80" w:type="dxa"/>
              <w:right w:w="120" w:type="dxa"/>
            </w:tcMar>
          </w:tcPr>
          <w:p w14:paraId="24FA8356" w14:textId="77777777" w:rsidR="00C22ACA" w:rsidRDefault="00000000">
            <w:pPr>
              <w:spacing w:before="60" w:after="60"/>
            </w:pPr>
            <w:r>
              <w:rPr>
                <w:rFonts w:ascii="Calibri" w:eastAsia="Calibri" w:hAnsi="Calibri" w:cs="Calibri"/>
                <w:color w:val="000000"/>
                <w:sz w:val="20"/>
                <w:szCs w:val="20"/>
              </w:rPr>
              <w:t>In-app event notifications for all lifecycle events</w:t>
            </w:r>
          </w:p>
        </w:tc>
      </w:tr>
      <w:tr w:rsidR="00C22ACA" w14:paraId="5382F46F" w14:textId="77777777" w:rsidTr="00916FDC">
        <w:tblPrEx>
          <w:tblCellMar>
            <w:top w:w="0" w:type="dxa"/>
            <w:bottom w:w="0" w:type="dxa"/>
          </w:tblCellMar>
        </w:tblPrEx>
        <w:tc>
          <w:tcPr>
            <w:tcW w:w="0" w:type="auto"/>
            <w:tcMar>
              <w:top w:w="80" w:type="dxa"/>
              <w:left w:w="120" w:type="dxa"/>
              <w:bottom w:w="80" w:type="dxa"/>
              <w:right w:w="120" w:type="dxa"/>
            </w:tcMar>
          </w:tcPr>
          <w:p w14:paraId="7C10B01E" w14:textId="77777777" w:rsidR="00C22ACA" w:rsidRDefault="00000000">
            <w:pPr>
              <w:spacing w:before="60" w:after="60"/>
            </w:pPr>
            <w:proofErr w:type="spellStart"/>
            <w:r>
              <w:rPr>
                <w:rFonts w:ascii="Calibri" w:eastAsia="Calibri" w:hAnsi="Calibri" w:cs="Calibri"/>
                <w:color w:val="000000"/>
                <w:sz w:val="20"/>
                <w:szCs w:val="20"/>
              </w:rPr>
              <w:t>kyc_whitelist</w:t>
            </w:r>
            <w:proofErr w:type="spellEnd"/>
          </w:p>
        </w:tc>
        <w:tc>
          <w:tcPr>
            <w:tcW w:w="0" w:type="auto"/>
            <w:tcMar>
              <w:top w:w="80" w:type="dxa"/>
              <w:left w:w="120" w:type="dxa"/>
              <w:bottom w:w="80" w:type="dxa"/>
              <w:right w:w="120" w:type="dxa"/>
            </w:tcMar>
          </w:tcPr>
          <w:p w14:paraId="274179F8" w14:textId="77777777" w:rsidR="00C22ACA" w:rsidRDefault="00000000">
            <w:pPr>
              <w:spacing w:before="60" w:after="60"/>
            </w:pPr>
            <w:r>
              <w:rPr>
                <w:rFonts w:ascii="Calibri" w:eastAsia="Calibri" w:hAnsi="Calibri" w:cs="Calibri"/>
                <w:color w:val="000000"/>
                <w:sz w:val="20"/>
                <w:szCs w:val="20"/>
              </w:rPr>
              <w:t>id, type (</w:t>
            </w:r>
            <w:proofErr w:type="spellStart"/>
            <w:r>
              <w:rPr>
                <w:rFonts w:ascii="Calibri" w:eastAsia="Calibri" w:hAnsi="Calibri" w:cs="Calibri"/>
                <w:color w:val="000000"/>
                <w:sz w:val="20"/>
                <w:szCs w:val="20"/>
              </w:rPr>
              <w:t>nid</w:t>
            </w:r>
            <w:proofErr w:type="spellEnd"/>
            <w:r>
              <w:rPr>
                <w:rFonts w:ascii="Calibri" w:eastAsia="Calibri" w:hAnsi="Calibri" w:cs="Calibri"/>
                <w:color w:val="000000"/>
                <w:sz w:val="20"/>
                <w:szCs w:val="20"/>
              </w:rPr>
              <w:t xml:space="preserve"> / </w:t>
            </w:r>
            <w:proofErr w:type="spellStart"/>
            <w:r>
              <w:rPr>
                <w:rFonts w:ascii="Calibri" w:eastAsia="Calibri" w:hAnsi="Calibri" w:cs="Calibri"/>
                <w:color w:val="000000"/>
                <w:sz w:val="20"/>
                <w:szCs w:val="20"/>
              </w:rPr>
              <w:t>license_plate</w:t>
            </w:r>
            <w:proofErr w:type="spellEnd"/>
            <w:r>
              <w:rPr>
                <w:rFonts w:ascii="Calibri" w:eastAsia="Calibri" w:hAnsi="Calibri" w:cs="Calibri"/>
                <w:color w:val="000000"/>
                <w:sz w:val="20"/>
                <w:szCs w:val="20"/>
              </w:rPr>
              <w:t xml:space="preserve">), value, </w:t>
            </w:r>
            <w:proofErr w:type="spellStart"/>
            <w:r>
              <w:rPr>
                <w:rFonts w:ascii="Calibri" w:eastAsia="Calibri" w:hAnsi="Calibri" w:cs="Calibri"/>
                <w:color w:val="000000"/>
                <w:sz w:val="20"/>
                <w:szCs w:val="20"/>
              </w:rPr>
              <w:t>nid_id</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added_by</w:t>
            </w:r>
            <w:proofErr w:type="spellEnd"/>
          </w:p>
        </w:tc>
        <w:tc>
          <w:tcPr>
            <w:tcW w:w="0" w:type="auto"/>
            <w:tcMar>
              <w:top w:w="80" w:type="dxa"/>
              <w:left w:w="120" w:type="dxa"/>
              <w:bottom w:w="80" w:type="dxa"/>
              <w:right w:w="120" w:type="dxa"/>
            </w:tcMar>
          </w:tcPr>
          <w:p w14:paraId="15F0D75E" w14:textId="77777777" w:rsidR="00C22ACA" w:rsidRDefault="00000000">
            <w:pPr>
              <w:spacing w:before="60" w:after="60"/>
            </w:pPr>
            <w:r>
              <w:rPr>
                <w:rFonts w:ascii="Calibri" w:eastAsia="Calibri" w:hAnsi="Calibri" w:cs="Calibri"/>
                <w:color w:val="000000"/>
                <w:sz w:val="20"/>
                <w:szCs w:val="20"/>
              </w:rPr>
              <w:t>Administrator-curated identity verification records</w:t>
            </w:r>
          </w:p>
        </w:tc>
      </w:tr>
    </w:tbl>
    <w:p w14:paraId="61E82482" w14:textId="77777777" w:rsidR="00C22ACA" w:rsidRDefault="00000000">
      <w:pPr>
        <w:spacing w:before="40" w:after="180"/>
        <w:jc w:val="center"/>
        <w:rPr>
          <w:rFonts w:ascii="Calibri" w:eastAsia="Calibri" w:hAnsi="Calibri" w:cs="Calibri"/>
          <w:i/>
          <w:iCs/>
          <w:color w:val="666677"/>
          <w:sz w:val="18"/>
          <w:szCs w:val="18"/>
        </w:rPr>
      </w:pPr>
      <w:r>
        <w:rPr>
          <w:rFonts w:ascii="Calibri" w:eastAsia="Calibri" w:hAnsi="Calibri" w:cs="Calibri"/>
          <w:i/>
          <w:iCs/>
          <w:color w:val="666677"/>
          <w:sz w:val="18"/>
          <w:szCs w:val="18"/>
        </w:rPr>
        <w:t>Table: Database Tables</w:t>
      </w:r>
    </w:p>
    <w:p w14:paraId="45635B27" w14:textId="77777777" w:rsidR="00C531C0" w:rsidRDefault="00C531C0">
      <w:pPr>
        <w:spacing w:before="40" w:after="180"/>
        <w:jc w:val="center"/>
      </w:pP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2"/>
      </w:tblGrid>
      <w:tr w:rsidR="00C22ACA" w14:paraId="621ECD82" w14:textId="77777777">
        <w:tblPrEx>
          <w:tblCellMar>
            <w:top w:w="0" w:type="dxa"/>
            <w:bottom w:w="0" w:type="dxa"/>
          </w:tblCellMar>
        </w:tblPrEx>
        <w:tc>
          <w:tcPr>
            <w:tcW w:w="0" w:type="auto"/>
            <w:tcBorders>
              <w:top w:val="single" w:sz="6" w:space="0" w:color="9E9E9E"/>
              <w:left w:val="single" w:sz="6" w:space="0" w:color="9E9E9E"/>
              <w:right w:val="single" w:sz="6" w:space="0" w:color="9E9E9E"/>
            </w:tcBorders>
            <w:shd w:val="solid" w:color="E8E8E8" w:fill="auto"/>
            <w:tcMar>
              <w:top w:w="80" w:type="dxa"/>
              <w:left w:w="160" w:type="dxa"/>
              <w:bottom w:w="80" w:type="dxa"/>
              <w:right w:w="160" w:type="dxa"/>
            </w:tcMar>
          </w:tcPr>
          <w:p w14:paraId="21CD756E" w14:textId="77777777" w:rsidR="00C22ACA" w:rsidRDefault="00000000">
            <w:pPr>
              <w:spacing w:before="60" w:after="60"/>
            </w:pPr>
            <w:r>
              <w:rPr>
                <w:rFonts w:ascii="Calibri" w:eastAsia="Calibri" w:hAnsi="Calibri" w:cs="Calibri"/>
                <w:b/>
                <w:bCs/>
                <w:color w:val="000000"/>
                <w:sz w:val="20"/>
                <w:szCs w:val="20"/>
              </w:rPr>
              <w:lastRenderedPageBreak/>
              <w:t>Schema Notes</w:t>
            </w:r>
          </w:p>
        </w:tc>
      </w:tr>
      <w:tr w:rsidR="00C22ACA" w14:paraId="7E784263" w14:textId="77777777">
        <w:tblPrEx>
          <w:tblCellMar>
            <w:top w:w="0" w:type="dxa"/>
            <w:bottom w:w="0" w:type="dxa"/>
          </w:tblCellMar>
        </w:tblPrEx>
        <w:tc>
          <w:tcPr>
            <w:tcW w:w="0" w:type="auto"/>
            <w:tcBorders>
              <w:left w:val="single" w:sz="6" w:space="0" w:color="9E9E9E"/>
              <w:bottom w:val="single" w:sz="6" w:space="0" w:color="9E9E9E"/>
              <w:right w:val="single" w:sz="6" w:space="0" w:color="9E9E9E"/>
            </w:tcBorders>
            <w:shd w:val="solid" w:color="F7F7F7" w:fill="auto"/>
            <w:tcMar>
              <w:top w:w="100" w:type="dxa"/>
              <w:left w:w="160" w:type="dxa"/>
              <w:bottom w:w="100" w:type="dxa"/>
              <w:right w:w="160" w:type="dxa"/>
            </w:tcMar>
          </w:tcPr>
          <w:p w14:paraId="52BED82E" w14:textId="77777777" w:rsidR="00C22ACA" w:rsidRDefault="00000000">
            <w:pPr>
              <w:spacing w:after="60"/>
            </w:pPr>
            <w:r>
              <w:rPr>
                <w:rFonts w:ascii="Calibri" w:eastAsia="Calibri" w:hAnsi="Calibri" w:cs="Calibri"/>
                <w:color w:val="000000"/>
                <w:sz w:val="20"/>
                <w:szCs w:val="20"/>
              </w:rPr>
              <w:t xml:space="preserve">The </w:t>
            </w:r>
            <w:proofErr w:type="spellStart"/>
            <w:proofErr w:type="gramStart"/>
            <w:r>
              <w:rPr>
                <w:rFonts w:ascii="Calibri" w:eastAsia="Calibri" w:hAnsi="Calibri" w:cs="Calibri"/>
                <w:color w:val="000000"/>
                <w:sz w:val="20"/>
                <w:szCs w:val="20"/>
              </w:rPr>
              <w:t>bookings.status</w:t>
            </w:r>
            <w:proofErr w:type="spellEnd"/>
            <w:proofErr w:type="gramEnd"/>
            <w:r>
              <w:rPr>
                <w:rFonts w:ascii="Calibri" w:eastAsia="Calibri" w:hAnsi="Calibri" w:cs="Calibri"/>
                <w:color w:val="000000"/>
                <w:sz w:val="20"/>
                <w:szCs w:val="20"/>
              </w:rPr>
              <w:t xml:space="preserve"> column uses a CHECK constraint enforcing values: pending, approved, rejected, paid, active, completed, and cancelled. The </w:t>
            </w:r>
            <w:proofErr w:type="spellStart"/>
            <w:proofErr w:type="gramStart"/>
            <w:r>
              <w:rPr>
                <w:rFonts w:ascii="Calibri" w:eastAsia="Calibri" w:hAnsi="Calibri" w:cs="Calibri"/>
                <w:color w:val="000000"/>
                <w:sz w:val="20"/>
                <w:szCs w:val="20"/>
              </w:rPr>
              <w:t>spots.images</w:t>
            </w:r>
            <w:proofErr w:type="spellEnd"/>
            <w:proofErr w:type="gramEnd"/>
            <w:r>
              <w:rPr>
                <w:rFonts w:ascii="Calibri" w:eastAsia="Calibri" w:hAnsi="Calibri" w:cs="Calibri"/>
                <w:color w:val="000000"/>
                <w:sz w:val="20"/>
                <w:szCs w:val="20"/>
              </w:rPr>
              <w:t xml:space="preserve"> column is a </w:t>
            </w:r>
            <w:proofErr w:type="gramStart"/>
            <w:r>
              <w:rPr>
                <w:rFonts w:ascii="Calibri" w:eastAsia="Calibri" w:hAnsi="Calibri" w:cs="Calibri"/>
                <w:color w:val="000000"/>
                <w:sz w:val="20"/>
                <w:szCs w:val="20"/>
              </w:rPr>
              <w:t>TEXT[</w:t>
            </w:r>
            <w:proofErr w:type="gramEnd"/>
            <w:r>
              <w:rPr>
                <w:rFonts w:ascii="Calibri" w:eastAsia="Calibri" w:hAnsi="Calibri" w:cs="Calibri"/>
                <w:color w:val="000000"/>
                <w:sz w:val="20"/>
                <w:szCs w:val="20"/>
              </w:rPr>
              <w:t xml:space="preserve">] array. The </w:t>
            </w:r>
            <w:proofErr w:type="spellStart"/>
            <w:r>
              <w:rPr>
                <w:rFonts w:ascii="Calibri" w:eastAsia="Calibri" w:hAnsi="Calibri" w:cs="Calibri"/>
                <w:color w:val="000000"/>
                <w:sz w:val="20"/>
                <w:szCs w:val="20"/>
              </w:rPr>
              <w:t>nid_id</w:t>
            </w:r>
            <w:proofErr w:type="spellEnd"/>
            <w:r>
              <w:rPr>
                <w:rFonts w:ascii="Calibri" w:eastAsia="Calibri" w:hAnsi="Calibri" w:cs="Calibri"/>
                <w:color w:val="000000"/>
                <w:sz w:val="20"/>
                <w:szCs w:val="20"/>
              </w:rPr>
              <w:t xml:space="preserve"> self-referential foreign key on </w:t>
            </w:r>
            <w:proofErr w:type="spellStart"/>
            <w:r>
              <w:rPr>
                <w:rFonts w:ascii="Calibri" w:eastAsia="Calibri" w:hAnsi="Calibri" w:cs="Calibri"/>
                <w:color w:val="000000"/>
                <w:sz w:val="20"/>
                <w:szCs w:val="20"/>
              </w:rPr>
              <w:t>kyc_whitelist</w:t>
            </w:r>
            <w:proofErr w:type="spellEnd"/>
            <w:r>
              <w:rPr>
                <w:rFonts w:ascii="Calibri" w:eastAsia="Calibri" w:hAnsi="Calibri" w:cs="Calibri"/>
                <w:color w:val="000000"/>
                <w:sz w:val="20"/>
                <w:szCs w:val="20"/>
              </w:rPr>
              <w:t xml:space="preserve"> links a license plate entry to its corresponding NID entry, enabling strict cross-verification.</w:t>
            </w:r>
          </w:p>
        </w:tc>
      </w:tr>
    </w:tbl>
    <w:p w14:paraId="6697BC75" w14:textId="77777777" w:rsidR="00C22ACA" w:rsidRDefault="00C22ACA">
      <w:pPr>
        <w:spacing w:after="120"/>
      </w:pPr>
    </w:p>
    <w:p w14:paraId="6625D54E" w14:textId="77777777" w:rsidR="00C22ACA" w:rsidRDefault="00000000">
      <w:pPr>
        <w:pStyle w:val="Heading2"/>
      </w:pPr>
      <w:bookmarkStart w:id="19" w:name="_Toc229627941"/>
      <w:r>
        <w:rPr>
          <w:rFonts w:ascii="Calibri" w:eastAsia="Calibri" w:hAnsi="Calibri" w:cs="Calibri"/>
          <w:b/>
          <w:bCs/>
          <w:color w:val="000000"/>
          <w:sz w:val="24"/>
          <w:szCs w:val="24"/>
        </w:rPr>
        <w:t>Views and Stored Functions</w:t>
      </w:r>
      <w:bookmarkEnd w:id="19"/>
    </w:p>
    <w:p w14:paraId="5474F464" w14:textId="77777777" w:rsidR="00C22ACA" w:rsidRDefault="00000000" w:rsidP="00C531C0">
      <w:pPr>
        <w:jc w:val="both"/>
      </w:pPr>
      <w:r>
        <w:rPr>
          <w:rFonts w:ascii="Calibri" w:eastAsia="Calibri" w:hAnsi="Calibri" w:cs="Calibri"/>
          <w:color w:val="000000"/>
          <w:sz w:val="22"/>
          <w:szCs w:val="22"/>
        </w:rPr>
        <w:t>Five database views serve as read-</w:t>
      </w:r>
      <w:proofErr w:type="spellStart"/>
      <w:r>
        <w:rPr>
          <w:rFonts w:ascii="Calibri" w:eastAsia="Calibri" w:hAnsi="Calibri" w:cs="Calibri"/>
          <w:color w:val="000000"/>
          <w:sz w:val="22"/>
          <w:szCs w:val="22"/>
        </w:rPr>
        <w:t>optimised</w:t>
      </w:r>
      <w:proofErr w:type="spellEnd"/>
      <w:r>
        <w:rPr>
          <w:rFonts w:ascii="Calibri" w:eastAsia="Calibri" w:hAnsi="Calibri" w:cs="Calibri"/>
          <w:color w:val="000000"/>
          <w:sz w:val="22"/>
          <w:szCs w:val="22"/>
        </w:rPr>
        <w:t xml:space="preserve"> query targets, each joining relevant tables to provide </w:t>
      </w:r>
      <w:proofErr w:type="spellStart"/>
      <w:r>
        <w:rPr>
          <w:rFonts w:ascii="Calibri" w:eastAsia="Calibri" w:hAnsi="Calibri" w:cs="Calibri"/>
          <w:color w:val="000000"/>
          <w:sz w:val="22"/>
          <w:szCs w:val="22"/>
        </w:rPr>
        <w:t>denormalised</w:t>
      </w:r>
      <w:proofErr w:type="spellEnd"/>
      <w:r>
        <w:rPr>
          <w:rFonts w:ascii="Calibri" w:eastAsia="Calibri" w:hAnsi="Calibri" w:cs="Calibri"/>
          <w:color w:val="000000"/>
          <w:sz w:val="22"/>
          <w:szCs w:val="22"/>
        </w:rPr>
        <w:t xml:space="preserve"> results in a single round-trip. Three stored functions handle operations requiring dynamic SQL parameters.</w:t>
      </w:r>
    </w:p>
    <w:p w14:paraId="25D07F1D"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951"/>
        <w:gridCol w:w="5550"/>
      </w:tblGrid>
      <w:tr w:rsidR="00C22ACA" w14:paraId="7906DF27"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4AA94CC2" w14:textId="77777777" w:rsidR="00C22ACA" w:rsidRDefault="00000000">
            <w:pPr>
              <w:spacing w:before="60" w:after="60"/>
            </w:pPr>
            <w:r>
              <w:rPr>
                <w:rFonts w:ascii="Calibri" w:eastAsia="Calibri" w:hAnsi="Calibri" w:cs="Calibri"/>
                <w:b/>
                <w:bCs/>
                <w:color w:val="000000"/>
                <w:sz w:val="20"/>
                <w:szCs w:val="20"/>
              </w:rPr>
              <w:t>Name</w:t>
            </w:r>
          </w:p>
        </w:tc>
        <w:tc>
          <w:tcPr>
            <w:tcW w:w="0" w:type="auto"/>
            <w:shd w:val="solid" w:color="E8EAF6" w:fill="auto"/>
            <w:tcMar>
              <w:top w:w="80" w:type="dxa"/>
              <w:left w:w="120" w:type="dxa"/>
              <w:bottom w:w="80" w:type="dxa"/>
              <w:right w:w="120" w:type="dxa"/>
            </w:tcMar>
          </w:tcPr>
          <w:p w14:paraId="5BF2846B" w14:textId="77777777" w:rsidR="00C22ACA" w:rsidRDefault="00000000">
            <w:pPr>
              <w:spacing w:before="60" w:after="60"/>
            </w:pPr>
            <w:r>
              <w:rPr>
                <w:rFonts w:ascii="Calibri" w:eastAsia="Calibri" w:hAnsi="Calibri" w:cs="Calibri"/>
                <w:b/>
                <w:bCs/>
                <w:color w:val="000000"/>
                <w:sz w:val="20"/>
                <w:szCs w:val="20"/>
              </w:rPr>
              <w:t>Type</w:t>
            </w:r>
          </w:p>
        </w:tc>
        <w:tc>
          <w:tcPr>
            <w:tcW w:w="0" w:type="auto"/>
            <w:shd w:val="solid" w:color="E8EAF6" w:fill="auto"/>
            <w:tcMar>
              <w:top w:w="80" w:type="dxa"/>
              <w:left w:w="120" w:type="dxa"/>
              <w:bottom w:w="80" w:type="dxa"/>
              <w:right w:w="120" w:type="dxa"/>
            </w:tcMar>
          </w:tcPr>
          <w:p w14:paraId="01CEE3D4" w14:textId="77777777" w:rsidR="00C22ACA" w:rsidRDefault="00000000">
            <w:pPr>
              <w:spacing w:before="60" w:after="60"/>
            </w:pPr>
            <w:r>
              <w:rPr>
                <w:rFonts w:ascii="Calibri" w:eastAsia="Calibri" w:hAnsi="Calibri" w:cs="Calibri"/>
                <w:b/>
                <w:bCs/>
                <w:color w:val="000000"/>
                <w:sz w:val="20"/>
                <w:szCs w:val="20"/>
              </w:rPr>
              <w:t>Description</w:t>
            </w:r>
          </w:p>
        </w:tc>
      </w:tr>
      <w:tr w:rsidR="00C22ACA" w14:paraId="3FD98673" w14:textId="77777777" w:rsidTr="00916FDC">
        <w:tblPrEx>
          <w:tblCellMar>
            <w:top w:w="0" w:type="dxa"/>
            <w:bottom w:w="0" w:type="dxa"/>
          </w:tblCellMar>
        </w:tblPrEx>
        <w:tc>
          <w:tcPr>
            <w:tcW w:w="0" w:type="auto"/>
            <w:tcMar>
              <w:top w:w="80" w:type="dxa"/>
              <w:left w:w="120" w:type="dxa"/>
              <w:bottom w:w="80" w:type="dxa"/>
              <w:right w:w="120" w:type="dxa"/>
            </w:tcMar>
          </w:tcPr>
          <w:p w14:paraId="17ABE2A5" w14:textId="77777777" w:rsidR="00C22ACA" w:rsidRDefault="00000000">
            <w:pPr>
              <w:spacing w:before="60" w:after="60"/>
            </w:pPr>
            <w:proofErr w:type="spellStart"/>
            <w:r>
              <w:rPr>
                <w:rFonts w:ascii="Calibri" w:eastAsia="Calibri" w:hAnsi="Calibri" w:cs="Calibri"/>
                <w:color w:val="000000"/>
                <w:sz w:val="20"/>
                <w:szCs w:val="20"/>
              </w:rPr>
              <w:t>v_spots</w:t>
            </w:r>
            <w:proofErr w:type="spellEnd"/>
          </w:p>
        </w:tc>
        <w:tc>
          <w:tcPr>
            <w:tcW w:w="0" w:type="auto"/>
            <w:tcMar>
              <w:top w:w="80" w:type="dxa"/>
              <w:left w:w="120" w:type="dxa"/>
              <w:bottom w:w="80" w:type="dxa"/>
              <w:right w:w="120" w:type="dxa"/>
            </w:tcMar>
          </w:tcPr>
          <w:p w14:paraId="382287B8" w14:textId="77777777" w:rsidR="00C22ACA" w:rsidRDefault="00000000">
            <w:pPr>
              <w:spacing w:before="60" w:after="60"/>
            </w:pPr>
            <w:r>
              <w:rPr>
                <w:rFonts w:ascii="Calibri" w:eastAsia="Calibri" w:hAnsi="Calibri" w:cs="Calibri"/>
                <w:color w:val="000000"/>
                <w:sz w:val="20"/>
                <w:szCs w:val="20"/>
              </w:rPr>
              <w:t>View</w:t>
            </w:r>
          </w:p>
        </w:tc>
        <w:tc>
          <w:tcPr>
            <w:tcW w:w="0" w:type="auto"/>
            <w:tcMar>
              <w:top w:w="80" w:type="dxa"/>
              <w:left w:w="120" w:type="dxa"/>
              <w:bottom w:w="80" w:type="dxa"/>
              <w:right w:w="120" w:type="dxa"/>
            </w:tcMar>
          </w:tcPr>
          <w:p w14:paraId="1FBD6507" w14:textId="77777777" w:rsidR="00C22ACA" w:rsidRDefault="00000000">
            <w:pPr>
              <w:spacing w:before="60" w:after="60"/>
            </w:pPr>
            <w:r>
              <w:rPr>
                <w:rFonts w:ascii="Calibri" w:eastAsia="Calibri" w:hAnsi="Calibri" w:cs="Calibri"/>
                <w:color w:val="000000"/>
                <w:sz w:val="20"/>
                <w:szCs w:val="20"/>
              </w:rPr>
              <w:t>Spots enriched with host name, average rating, review count, and booking count via aggregation</w:t>
            </w:r>
          </w:p>
        </w:tc>
      </w:tr>
      <w:tr w:rsidR="00C22ACA" w14:paraId="40233250"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1707B981" w14:textId="77777777" w:rsidR="00C22ACA" w:rsidRDefault="00000000">
            <w:pPr>
              <w:spacing w:before="60" w:after="60"/>
            </w:pPr>
            <w:proofErr w:type="spellStart"/>
            <w:r>
              <w:rPr>
                <w:rFonts w:ascii="Calibri" w:eastAsia="Calibri" w:hAnsi="Calibri" w:cs="Calibri"/>
                <w:color w:val="000000"/>
                <w:sz w:val="20"/>
                <w:szCs w:val="20"/>
              </w:rPr>
              <w:t>v_bookings</w:t>
            </w:r>
            <w:proofErr w:type="spellEnd"/>
          </w:p>
        </w:tc>
        <w:tc>
          <w:tcPr>
            <w:tcW w:w="0" w:type="auto"/>
            <w:shd w:val="solid" w:color="F5F6FC" w:fill="auto"/>
            <w:tcMar>
              <w:top w:w="80" w:type="dxa"/>
              <w:left w:w="120" w:type="dxa"/>
              <w:bottom w:w="80" w:type="dxa"/>
              <w:right w:w="120" w:type="dxa"/>
            </w:tcMar>
          </w:tcPr>
          <w:p w14:paraId="1E644788" w14:textId="77777777" w:rsidR="00C22ACA" w:rsidRDefault="00000000">
            <w:pPr>
              <w:spacing w:before="60" w:after="60"/>
            </w:pPr>
            <w:r>
              <w:rPr>
                <w:rFonts w:ascii="Calibri" w:eastAsia="Calibri" w:hAnsi="Calibri" w:cs="Calibri"/>
                <w:color w:val="000000"/>
                <w:sz w:val="20"/>
                <w:szCs w:val="20"/>
              </w:rPr>
              <w:t>View</w:t>
            </w:r>
          </w:p>
        </w:tc>
        <w:tc>
          <w:tcPr>
            <w:tcW w:w="0" w:type="auto"/>
            <w:shd w:val="solid" w:color="F5F6FC" w:fill="auto"/>
            <w:tcMar>
              <w:top w:w="80" w:type="dxa"/>
              <w:left w:w="120" w:type="dxa"/>
              <w:bottom w:w="80" w:type="dxa"/>
              <w:right w:w="120" w:type="dxa"/>
            </w:tcMar>
          </w:tcPr>
          <w:p w14:paraId="0818F2B1" w14:textId="77777777" w:rsidR="00C22ACA" w:rsidRDefault="00000000">
            <w:pPr>
              <w:spacing w:before="60" w:after="60"/>
            </w:pPr>
            <w:r>
              <w:rPr>
                <w:rFonts w:ascii="Calibri" w:eastAsia="Calibri" w:hAnsi="Calibri" w:cs="Calibri"/>
                <w:color w:val="000000"/>
                <w:sz w:val="20"/>
                <w:szCs w:val="20"/>
              </w:rPr>
              <w:t>Bookings joined with spot, driver, and host details — full booking record including contact info</w:t>
            </w:r>
          </w:p>
        </w:tc>
      </w:tr>
      <w:tr w:rsidR="00C22ACA" w14:paraId="2AACCAC0" w14:textId="77777777" w:rsidTr="00916FDC">
        <w:tblPrEx>
          <w:tblCellMar>
            <w:top w:w="0" w:type="dxa"/>
            <w:bottom w:w="0" w:type="dxa"/>
          </w:tblCellMar>
        </w:tblPrEx>
        <w:tc>
          <w:tcPr>
            <w:tcW w:w="0" w:type="auto"/>
            <w:tcMar>
              <w:top w:w="80" w:type="dxa"/>
              <w:left w:w="120" w:type="dxa"/>
              <w:bottom w:w="80" w:type="dxa"/>
              <w:right w:w="120" w:type="dxa"/>
            </w:tcMar>
          </w:tcPr>
          <w:p w14:paraId="214E01E1" w14:textId="77777777" w:rsidR="00C22ACA" w:rsidRDefault="00000000">
            <w:pPr>
              <w:spacing w:before="60" w:after="60"/>
            </w:pPr>
            <w:proofErr w:type="spellStart"/>
            <w:r>
              <w:rPr>
                <w:rFonts w:ascii="Calibri" w:eastAsia="Calibri" w:hAnsi="Calibri" w:cs="Calibri"/>
                <w:color w:val="000000"/>
                <w:sz w:val="20"/>
                <w:szCs w:val="20"/>
              </w:rPr>
              <w:t>v_reviews</w:t>
            </w:r>
            <w:proofErr w:type="spellEnd"/>
          </w:p>
        </w:tc>
        <w:tc>
          <w:tcPr>
            <w:tcW w:w="0" w:type="auto"/>
            <w:tcMar>
              <w:top w:w="80" w:type="dxa"/>
              <w:left w:w="120" w:type="dxa"/>
              <w:bottom w:w="80" w:type="dxa"/>
              <w:right w:w="120" w:type="dxa"/>
            </w:tcMar>
          </w:tcPr>
          <w:p w14:paraId="48AACDE9" w14:textId="77777777" w:rsidR="00C22ACA" w:rsidRDefault="00000000">
            <w:pPr>
              <w:spacing w:before="60" w:after="60"/>
            </w:pPr>
            <w:r>
              <w:rPr>
                <w:rFonts w:ascii="Calibri" w:eastAsia="Calibri" w:hAnsi="Calibri" w:cs="Calibri"/>
                <w:color w:val="000000"/>
                <w:sz w:val="20"/>
                <w:szCs w:val="20"/>
              </w:rPr>
              <w:t>View</w:t>
            </w:r>
          </w:p>
        </w:tc>
        <w:tc>
          <w:tcPr>
            <w:tcW w:w="0" w:type="auto"/>
            <w:tcMar>
              <w:top w:w="80" w:type="dxa"/>
              <w:left w:w="120" w:type="dxa"/>
              <w:bottom w:w="80" w:type="dxa"/>
              <w:right w:w="120" w:type="dxa"/>
            </w:tcMar>
          </w:tcPr>
          <w:p w14:paraId="5BAA2DD2" w14:textId="77777777" w:rsidR="00C22ACA" w:rsidRDefault="00000000">
            <w:pPr>
              <w:spacing w:before="60" w:after="60"/>
            </w:pPr>
            <w:r>
              <w:rPr>
                <w:rFonts w:ascii="Calibri" w:eastAsia="Calibri" w:hAnsi="Calibri" w:cs="Calibri"/>
                <w:color w:val="000000"/>
                <w:sz w:val="20"/>
                <w:szCs w:val="20"/>
              </w:rPr>
              <w:t>Reviews with reviewer name, reviewee name, and spot title</w:t>
            </w:r>
          </w:p>
        </w:tc>
      </w:tr>
      <w:tr w:rsidR="00C22ACA" w14:paraId="69E95181"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41EAEC16" w14:textId="77777777" w:rsidR="00C22ACA" w:rsidRDefault="00000000">
            <w:pPr>
              <w:spacing w:before="60" w:after="60"/>
            </w:pPr>
            <w:proofErr w:type="spellStart"/>
            <w:r>
              <w:rPr>
                <w:rFonts w:ascii="Calibri" w:eastAsia="Calibri" w:hAnsi="Calibri" w:cs="Calibri"/>
                <w:color w:val="000000"/>
                <w:sz w:val="20"/>
                <w:szCs w:val="20"/>
              </w:rPr>
              <w:t>v_transactions</w:t>
            </w:r>
            <w:proofErr w:type="spellEnd"/>
          </w:p>
        </w:tc>
        <w:tc>
          <w:tcPr>
            <w:tcW w:w="0" w:type="auto"/>
            <w:shd w:val="solid" w:color="F5F6FC" w:fill="auto"/>
            <w:tcMar>
              <w:top w:w="80" w:type="dxa"/>
              <w:left w:w="120" w:type="dxa"/>
              <w:bottom w:w="80" w:type="dxa"/>
              <w:right w:w="120" w:type="dxa"/>
            </w:tcMar>
          </w:tcPr>
          <w:p w14:paraId="6C6FD4A4" w14:textId="77777777" w:rsidR="00C22ACA" w:rsidRDefault="00000000">
            <w:pPr>
              <w:spacing w:before="60" w:after="60"/>
            </w:pPr>
            <w:r>
              <w:rPr>
                <w:rFonts w:ascii="Calibri" w:eastAsia="Calibri" w:hAnsi="Calibri" w:cs="Calibri"/>
                <w:color w:val="000000"/>
                <w:sz w:val="20"/>
                <w:szCs w:val="20"/>
              </w:rPr>
              <w:t>View</w:t>
            </w:r>
          </w:p>
        </w:tc>
        <w:tc>
          <w:tcPr>
            <w:tcW w:w="0" w:type="auto"/>
            <w:shd w:val="solid" w:color="F5F6FC" w:fill="auto"/>
            <w:tcMar>
              <w:top w:w="80" w:type="dxa"/>
              <w:left w:w="120" w:type="dxa"/>
              <w:bottom w:w="80" w:type="dxa"/>
              <w:right w:w="120" w:type="dxa"/>
            </w:tcMar>
          </w:tcPr>
          <w:p w14:paraId="193D90D1" w14:textId="77777777" w:rsidR="00C22ACA" w:rsidRDefault="00000000">
            <w:pPr>
              <w:spacing w:before="60" w:after="60"/>
            </w:pPr>
            <w:r>
              <w:rPr>
                <w:rFonts w:ascii="Calibri" w:eastAsia="Calibri" w:hAnsi="Calibri" w:cs="Calibri"/>
                <w:color w:val="000000"/>
                <w:sz w:val="20"/>
                <w:szCs w:val="20"/>
              </w:rPr>
              <w:t>Transactions joined with booking, spot, driver, and host ID for permission checks</w:t>
            </w:r>
          </w:p>
        </w:tc>
      </w:tr>
      <w:tr w:rsidR="00C22ACA" w14:paraId="28E3B99A" w14:textId="77777777" w:rsidTr="00916FDC">
        <w:tblPrEx>
          <w:tblCellMar>
            <w:top w:w="0" w:type="dxa"/>
            <w:bottom w:w="0" w:type="dxa"/>
          </w:tblCellMar>
        </w:tblPrEx>
        <w:tc>
          <w:tcPr>
            <w:tcW w:w="0" w:type="auto"/>
            <w:tcMar>
              <w:top w:w="80" w:type="dxa"/>
              <w:left w:w="120" w:type="dxa"/>
              <w:bottom w:w="80" w:type="dxa"/>
              <w:right w:w="120" w:type="dxa"/>
            </w:tcMar>
          </w:tcPr>
          <w:p w14:paraId="36E8A8D1" w14:textId="77777777" w:rsidR="00C22ACA" w:rsidRDefault="00000000">
            <w:pPr>
              <w:spacing w:before="60" w:after="60"/>
            </w:pPr>
            <w:proofErr w:type="spellStart"/>
            <w:r>
              <w:rPr>
                <w:rFonts w:ascii="Calibri" w:eastAsia="Calibri" w:hAnsi="Calibri" w:cs="Calibri"/>
                <w:color w:val="000000"/>
                <w:sz w:val="20"/>
                <w:szCs w:val="20"/>
              </w:rPr>
              <w:t>v_kyc_whitelist</w:t>
            </w:r>
            <w:proofErr w:type="spellEnd"/>
          </w:p>
        </w:tc>
        <w:tc>
          <w:tcPr>
            <w:tcW w:w="0" w:type="auto"/>
            <w:tcMar>
              <w:top w:w="80" w:type="dxa"/>
              <w:left w:w="120" w:type="dxa"/>
              <w:bottom w:w="80" w:type="dxa"/>
              <w:right w:w="120" w:type="dxa"/>
            </w:tcMar>
          </w:tcPr>
          <w:p w14:paraId="16A1236F" w14:textId="77777777" w:rsidR="00C22ACA" w:rsidRDefault="00000000">
            <w:pPr>
              <w:spacing w:before="60" w:after="60"/>
            </w:pPr>
            <w:r>
              <w:rPr>
                <w:rFonts w:ascii="Calibri" w:eastAsia="Calibri" w:hAnsi="Calibri" w:cs="Calibri"/>
                <w:color w:val="000000"/>
                <w:sz w:val="20"/>
                <w:szCs w:val="20"/>
              </w:rPr>
              <w:t>View</w:t>
            </w:r>
          </w:p>
        </w:tc>
        <w:tc>
          <w:tcPr>
            <w:tcW w:w="0" w:type="auto"/>
            <w:tcMar>
              <w:top w:w="80" w:type="dxa"/>
              <w:left w:w="120" w:type="dxa"/>
              <w:bottom w:w="80" w:type="dxa"/>
              <w:right w:w="120" w:type="dxa"/>
            </w:tcMar>
          </w:tcPr>
          <w:p w14:paraId="3ED91412" w14:textId="77777777" w:rsidR="00C22ACA" w:rsidRDefault="00000000">
            <w:pPr>
              <w:spacing w:before="60" w:after="60"/>
            </w:pPr>
            <w:r>
              <w:rPr>
                <w:rFonts w:ascii="Calibri" w:eastAsia="Calibri" w:hAnsi="Calibri" w:cs="Calibri"/>
                <w:color w:val="000000"/>
                <w:sz w:val="20"/>
                <w:szCs w:val="20"/>
              </w:rPr>
              <w:t>KYC entries with adding user's name and linked NID value for admin management</w:t>
            </w:r>
          </w:p>
        </w:tc>
      </w:tr>
      <w:tr w:rsidR="00C22ACA" w14:paraId="20C8B4B7"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4354123A" w14:textId="77777777" w:rsidR="00C22ACA" w:rsidRDefault="00000000">
            <w:pPr>
              <w:spacing w:before="60" w:after="60"/>
            </w:pPr>
            <w:proofErr w:type="spellStart"/>
            <w:r>
              <w:rPr>
                <w:rFonts w:ascii="Calibri" w:eastAsia="Calibri" w:hAnsi="Calibri" w:cs="Calibri"/>
                <w:color w:val="000000"/>
                <w:sz w:val="20"/>
                <w:szCs w:val="20"/>
              </w:rPr>
              <w:t>search_</w:t>
            </w:r>
            <w:proofErr w:type="gramStart"/>
            <w:r>
              <w:rPr>
                <w:rFonts w:ascii="Calibri" w:eastAsia="Calibri" w:hAnsi="Calibri" w:cs="Calibri"/>
                <w:color w:val="000000"/>
                <w:sz w:val="20"/>
                <w:szCs w:val="20"/>
              </w:rPr>
              <w:t>spots</w:t>
            </w:r>
            <w:proofErr w:type="spellEnd"/>
            <w:r>
              <w:rPr>
                <w:rFonts w:ascii="Calibri" w:eastAsia="Calibri" w:hAnsi="Calibri" w:cs="Calibri"/>
                <w:color w:val="000000"/>
                <w:sz w:val="20"/>
                <w:szCs w:val="20"/>
              </w:rPr>
              <w:t>(</w:t>
            </w:r>
            <w:proofErr w:type="gramEnd"/>
            <w:r>
              <w:rPr>
                <w:rFonts w:ascii="Calibri" w:eastAsia="Calibri" w:hAnsi="Calibri" w:cs="Calibri"/>
                <w:color w:val="000000"/>
                <w:sz w:val="20"/>
                <w:szCs w:val="20"/>
              </w:rPr>
              <w:t>)</w:t>
            </w:r>
          </w:p>
        </w:tc>
        <w:tc>
          <w:tcPr>
            <w:tcW w:w="0" w:type="auto"/>
            <w:shd w:val="solid" w:color="F5F6FC" w:fill="auto"/>
            <w:tcMar>
              <w:top w:w="80" w:type="dxa"/>
              <w:left w:w="120" w:type="dxa"/>
              <w:bottom w:w="80" w:type="dxa"/>
              <w:right w:w="120" w:type="dxa"/>
            </w:tcMar>
          </w:tcPr>
          <w:p w14:paraId="0B4C0747" w14:textId="77777777" w:rsidR="00C22ACA" w:rsidRDefault="00000000">
            <w:pPr>
              <w:spacing w:before="60" w:after="60"/>
            </w:pPr>
            <w:r>
              <w:rPr>
                <w:rFonts w:ascii="Calibri" w:eastAsia="Calibri" w:hAnsi="Calibri" w:cs="Calibri"/>
                <w:color w:val="000000"/>
                <w:sz w:val="20"/>
                <w:szCs w:val="20"/>
              </w:rPr>
              <w:t>Function</w:t>
            </w:r>
          </w:p>
        </w:tc>
        <w:tc>
          <w:tcPr>
            <w:tcW w:w="0" w:type="auto"/>
            <w:shd w:val="solid" w:color="F5F6FC" w:fill="auto"/>
            <w:tcMar>
              <w:top w:w="80" w:type="dxa"/>
              <w:left w:w="120" w:type="dxa"/>
              <w:bottom w:w="80" w:type="dxa"/>
              <w:right w:w="120" w:type="dxa"/>
            </w:tcMar>
          </w:tcPr>
          <w:p w14:paraId="7EBFD7DA" w14:textId="77777777" w:rsidR="00C22ACA" w:rsidRDefault="00000000">
            <w:pPr>
              <w:spacing w:before="60" w:after="60"/>
            </w:pPr>
            <w:r>
              <w:rPr>
                <w:rFonts w:ascii="Calibri" w:eastAsia="Calibri" w:hAnsi="Calibri" w:cs="Calibri"/>
                <w:color w:val="000000"/>
                <w:sz w:val="20"/>
                <w:szCs w:val="20"/>
              </w:rPr>
              <w:t>Filters spots by location bounding box, price, vehicle size, rating, and time-window availability</w:t>
            </w:r>
          </w:p>
        </w:tc>
      </w:tr>
      <w:tr w:rsidR="00C22ACA" w14:paraId="22D71718" w14:textId="77777777" w:rsidTr="00916FDC">
        <w:tblPrEx>
          <w:tblCellMar>
            <w:top w:w="0" w:type="dxa"/>
            <w:bottom w:w="0" w:type="dxa"/>
          </w:tblCellMar>
        </w:tblPrEx>
        <w:tc>
          <w:tcPr>
            <w:tcW w:w="0" w:type="auto"/>
            <w:tcMar>
              <w:top w:w="80" w:type="dxa"/>
              <w:left w:w="120" w:type="dxa"/>
              <w:bottom w:w="80" w:type="dxa"/>
              <w:right w:w="120" w:type="dxa"/>
            </w:tcMar>
          </w:tcPr>
          <w:p w14:paraId="4EC9A752" w14:textId="77777777" w:rsidR="00C22ACA" w:rsidRDefault="00000000">
            <w:pPr>
              <w:spacing w:before="60" w:after="60"/>
            </w:pPr>
            <w:proofErr w:type="spellStart"/>
            <w:r>
              <w:rPr>
                <w:rFonts w:ascii="Calibri" w:eastAsia="Calibri" w:hAnsi="Calibri" w:cs="Calibri"/>
                <w:color w:val="000000"/>
                <w:sz w:val="20"/>
                <w:szCs w:val="20"/>
              </w:rPr>
              <w:t>check_booking_</w:t>
            </w:r>
            <w:proofErr w:type="gramStart"/>
            <w:r>
              <w:rPr>
                <w:rFonts w:ascii="Calibri" w:eastAsia="Calibri" w:hAnsi="Calibri" w:cs="Calibri"/>
                <w:color w:val="000000"/>
                <w:sz w:val="20"/>
                <w:szCs w:val="20"/>
              </w:rPr>
              <w:t>conflict</w:t>
            </w:r>
            <w:proofErr w:type="spellEnd"/>
            <w:r>
              <w:rPr>
                <w:rFonts w:ascii="Calibri" w:eastAsia="Calibri" w:hAnsi="Calibri" w:cs="Calibri"/>
                <w:color w:val="000000"/>
                <w:sz w:val="20"/>
                <w:szCs w:val="20"/>
              </w:rPr>
              <w:t>(</w:t>
            </w:r>
            <w:proofErr w:type="gramEnd"/>
            <w:r>
              <w:rPr>
                <w:rFonts w:ascii="Calibri" w:eastAsia="Calibri" w:hAnsi="Calibri" w:cs="Calibri"/>
                <w:color w:val="000000"/>
                <w:sz w:val="20"/>
                <w:szCs w:val="20"/>
              </w:rPr>
              <w:t>)</w:t>
            </w:r>
          </w:p>
        </w:tc>
        <w:tc>
          <w:tcPr>
            <w:tcW w:w="0" w:type="auto"/>
            <w:tcMar>
              <w:top w:w="80" w:type="dxa"/>
              <w:left w:w="120" w:type="dxa"/>
              <w:bottom w:w="80" w:type="dxa"/>
              <w:right w:w="120" w:type="dxa"/>
            </w:tcMar>
          </w:tcPr>
          <w:p w14:paraId="2924E2A3" w14:textId="77777777" w:rsidR="00C22ACA" w:rsidRDefault="00000000">
            <w:pPr>
              <w:spacing w:before="60" w:after="60"/>
            </w:pPr>
            <w:r>
              <w:rPr>
                <w:rFonts w:ascii="Calibri" w:eastAsia="Calibri" w:hAnsi="Calibri" w:cs="Calibri"/>
                <w:color w:val="000000"/>
                <w:sz w:val="20"/>
                <w:szCs w:val="20"/>
              </w:rPr>
              <w:t>Function</w:t>
            </w:r>
          </w:p>
        </w:tc>
        <w:tc>
          <w:tcPr>
            <w:tcW w:w="0" w:type="auto"/>
            <w:tcMar>
              <w:top w:w="80" w:type="dxa"/>
              <w:left w:w="120" w:type="dxa"/>
              <w:bottom w:w="80" w:type="dxa"/>
              <w:right w:w="120" w:type="dxa"/>
            </w:tcMar>
          </w:tcPr>
          <w:p w14:paraId="071745A2" w14:textId="77777777" w:rsidR="00C22ACA" w:rsidRDefault="00000000">
            <w:pPr>
              <w:spacing w:before="60" w:after="60"/>
            </w:pPr>
            <w:r>
              <w:rPr>
                <w:rFonts w:ascii="Calibri" w:eastAsia="Calibri" w:hAnsi="Calibri" w:cs="Calibri"/>
                <w:color w:val="000000"/>
                <w:sz w:val="20"/>
                <w:szCs w:val="20"/>
              </w:rPr>
              <w:t xml:space="preserve">Returns </w:t>
            </w:r>
            <w:proofErr w:type="spellStart"/>
            <w:r>
              <w:rPr>
                <w:rFonts w:ascii="Calibri" w:eastAsia="Calibri" w:hAnsi="Calibri" w:cs="Calibri"/>
                <w:color w:val="000000"/>
                <w:sz w:val="20"/>
                <w:szCs w:val="20"/>
              </w:rPr>
              <w:t>boolean</w:t>
            </w:r>
            <w:proofErr w:type="spellEnd"/>
            <w:r>
              <w:rPr>
                <w:rFonts w:ascii="Calibri" w:eastAsia="Calibri" w:hAnsi="Calibri" w:cs="Calibri"/>
                <w:color w:val="000000"/>
                <w:sz w:val="20"/>
                <w:szCs w:val="20"/>
              </w:rPr>
              <w:t>; checks for overlapping approved, paid, or active bookings on a given spot</w:t>
            </w:r>
          </w:p>
        </w:tc>
      </w:tr>
      <w:tr w:rsidR="00C22ACA" w14:paraId="1C976F36"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309DB2E2" w14:textId="77777777" w:rsidR="00C22ACA" w:rsidRDefault="00000000">
            <w:pPr>
              <w:spacing w:before="60" w:after="60"/>
            </w:pPr>
            <w:proofErr w:type="spellStart"/>
            <w:r>
              <w:rPr>
                <w:rFonts w:ascii="Calibri" w:eastAsia="Calibri" w:hAnsi="Calibri" w:cs="Calibri"/>
                <w:color w:val="000000"/>
                <w:sz w:val="20"/>
                <w:szCs w:val="20"/>
              </w:rPr>
              <w:t>get_total_</w:t>
            </w:r>
            <w:proofErr w:type="gramStart"/>
            <w:r>
              <w:rPr>
                <w:rFonts w:ascii="Calibri" w:eastAsia="Calibri" w:hAnsi="Calibri" w:cs="Calibri"/>
                <w:color w:val="000000"/>
                <w:sz w:val="20"/>
                <w:szCs w:val="20"/>
              </w:rPr>
              <w:t>revenue</w:t>
            </w:r>
            <w:proofErr w:type="spellEnd"/>
            <w:r>
              <w:rPr>
                <w:rFonts w:ascii="Calibri" w:eastAsia="Calibri" w:hAnsi="Calibri" w:cs="Calibri"/>
                <w:color w:val="000000"/>
                <w:sz w:val="20"/>
                <w:szCs w:val="20"/>
              </w:rPr>
              <w:t>(</w:t>
            </w:r>
            <w:proofErr w:type="gramEnd"/>
            <w:r>
              <w:rPr>
                <w:rFonts w:ascii="Calibri" w:eastAsia="Calibri" w:hAnsi="Calibri" w:cs="Calibri"/>
                <w:color w:val="000000"/>
                <w:sz w:val="20"/>
                <w:szCs w:val="20"/>
              </w:rPr>
              <w:t>)</w:t>
            </w:r>
          </w:p>
        </w:tc>
        <w:tc>
          <w:tcPr>
            <w:tcW w:w="0" w:type="auto"/>
            <w:shd w:val="solid" w:color="F5F6FC" w:fill="auto"/>
            <w:tcMar>
              <w:top w:w="80" w:type="dxa"/>
              <w:left w:w="120" w:type="dxa"/>
              <w:bottom w:w="80" w:type="dxa"/>
              <w:right w:w="120" w:type="dxa"/>
            </w:tcMar>
          </w:tcPr>
          <w:p w14:paraId="2CE466AA" w14:textId="77777777" w:rsidR="00C22ACA" w:rsidRDefault="00000000">
            <w:pPr>
              <w:spacing w:before="60" w:after="60"/>
            </w:pPr>
            <w:r>
              <w:rPr>
                <w:rFonts w:ascii="Calibri" w:eastAsia="Calibri" w:hAnsi="Calibri" w:cs="Calibri"/>
                <w:color w:val="000000"/>
                <w:sz w:val="20"/>
                <w:szCs w:val="20"/>
              </w:rPr>
              <w:t>Function</w:t>
            </w:r>
          </w:p>
        </w:tc>
        <w:tc>
          <w:tcPr>
            <w:tcW w:w="0" w:type="auto"/>
            <w:shd w:val="solid" w:color="F5F6FC" w:fill="auto"/>
            <w:tcMar>
              <w:top w:w="80" w:type="dxa"/>
              <w:left w:w="120" w:type="dxa"/>
              <w:bottom w:w="80" w:type="dxa"/>
              <w:right w:w="120" w:type="dxa"/>
            </w:tcMar>
          </w:tcPr>
          <w:p w14:paraId="51434413" w14:textId="77777777" w:rsidR="00C22ACA" w:rsidRDefault="00000000">
            <w:pPr>
              <w:spacing w:before="60" w:after="60"/>
            </w:pPr>
            <w:r>
              <w:rPr>
                <w:rFonts w:ascii="Calibri" w:eastAsia="Calibri" w:hAnsi="Calibri" w:cs="Calibri"/>
                <w:color w:val="000000"/>
                <w:sz w:val="20"/>
                <w:szCs w:val="20"/>
              </w:rPr>
              <w:t>Returns sum of all paid transactions for the admin statistics dashboard</w:t>
            </w:r>
          </w:p>
        </w:tc>
      </w:tr>
    </w:tbl>
    <w:p w14:paraId="78922A14" w14:textId="77777777" w:rsidR="00C22ACA" w:rsidRDefault="00000000">
      <w:pPr>
        <w:spacing w:before="40" w:after="180"/>
        <w:jc w:val="center"/>
      </w:pPr>
      <w:r>
        <w:rPr>
          <w:rFonts w:ascii="Calibri" w:eastAsia="Calibri" w:hAnsi="Calibri" w:cs="Calibri"/>
          <w:i/>
          <w:iCs/>
          <w:color w:val="666677"/>
          <w:sz w:val="18"/>
          <w:szCs w:val="18"/>
        </w:rPr>
        <w:t>Table: Database Views and Stored Functions</w:t>
      </w:r>
    </w:p>
    <w:p w14:paraId="1A653BB3" w14:textId="77777777" w:rsidR="00C22ACA" w:rsidRDefault="00C22ACA">
      <w:pPr>
        <w:spacing w:after="120"/>
      </w:pPr>
    </w:p>
    <w:p w14:paraId="38B01460" w14:textId="77777777" w:rsidR="00C22ACA" w:rsidRDefault="00000000">
      <w:pPr>
        <w:pStyle w:val="Heading1"/>
      </w:pPr>
      <w:bookmarkStart w:id="20" w:name="_Toc229627942"/>
      <w:r>
        <w:rPr>
          <w:rFonts w:ascii="Calibri" w:eastAsia="Calibri" w:hAnsi="Calibri" w:cs="Calibri"/>
          <w:b/>
          <w:bCs/>
          <w:color w:val="1A237E"/>
          <w:sz w:val="28"/>
          <w:szCs w:val="28"/>
        </w:rPr>
        <w:lastRenderedPageBreak/>
        <w:t>12. Implementation</w:t>
      </w:r>
      <w:bookmarkEnd w:id="20"/>
    </w:p>
    <w:p w14:paraId="560A7240" w14:textId="77777777" w:rsidR="00C22ACA" w:rsidRDefault="00000000" w:rsidP="00C531C0">
      <w:pPr>
        <w:pStyle w:val="Heading2"/>
        <w:jc w:val="both"/>
      </w:pPr>
      <w:bookmarkStart w:id="21" w:name="_Toc229627943"/>
      <w:r>
        <w:rPr>
          <w:rFonts w:ascii="Calibri" w:eastAsia="Calibri" w:hAnsi="Calibri" w:cs="Calibri"/>
          <w:b/>
          <w:bCs/>
          <w:color w:val="000000"/>
          <w:sz w:val="24"/>
          <w:szCs w:val="24"/>
        </w:rPr>
        <w:t>Frontend Architecture</w:t>
      </w:r>
      <w:bookmarkEnd w:id="21"/>
    </w:p>
    <w:p w14:paraId="69CDF71C" w14:textId="77777777" w:rsidR="00C22ACA" w:rsidRDefault="00000000" w:rsidP="00C531C0">
      <w:pPr>
        <w:jc w:val="both"/>
      </w:pPr>
      <w:r>
        <w:rPr>
          <w:rFonts w:ascii="Calibri" w:eastAsia="Calibri" w:hAnsi="Calibri" w:cs="Calibri"/>
          <w:color w:val="000000"/>
          <w:sz w:val="22"/>
          <w:szCs w:val="22"/>
        </w:rPr>
        <w:t xml:space="preserve">The React application is structured around three portal directories: Driver, Host, and Admin. Each portal has its own layout component that renders the appropriate navigation and wraps child route pages. A global </w:t>
      </w:r>
      <w:proofErr w:type="spellStart"/>
      <w:r>
        <w:rPr>
          <w:rFonts w:ascii="Calibri" w:eastAsia="Calibri" w:hAnsi="Calibri" w:cs="Calibri"/>
          <w:color w:val="000000"/>
          <w:sz w:val="22"/>
          <w:szCs w:val="22"/>
        </w:rPr>
        <w:t>AuthContext</w:t>
      </w:r>
      <w:proofErr w:type="spellEnd"/>
      <w:r>
        <w:rPr>
          <w:rFonts w:ascii="Calibri" w:eastAsia="Calibri" w:hAnsi="Calibri" w:cs="Calibri"/>
          <w:color w:val="000000"/>
          <w:sz w:val="22"/>
          <w:szCs w:val="22"/>
        </w:rPr>
        <w:t xml:space="preserve"> provides the authenticated user object, loading state, and auth actions to the entire component tree via React Context. On mount, the context reads a JWT from </w:t>
      </w:r>
      <w:proofErr w:type="spellStart"/>
      <w:r>
        <w:rPr>
          <w:rFonts w:ascii="Calibri" w:eastAsia="Calibri" w:hAnsi="Calibri" w:cs="Calibri"/>
          <w:color w:val="000000"/>
          <w:sz w:val="22"/>
          <w:szCs w:val="22"/>
        </w:rPr>
        <w:t>localStorage</w:t>
      </w:r>
      <w:proofErr w:type="spellEnd"/>
      <w:r>
        <w:rPr>
          <w:rFonts w:ascii="Calibri" w:eastAsia="Calibri" w:hAnsi="Calibri" w:cs="Calibri"/>
          <w:color w:val="000000"/>
          <w:sz w:val="22"/>
          <w:szCs w:val="22"/>
        </w:rPr>
        <w:t>, verifies it against /</w:t>
      </w:r>
      <w:proofErr w:type="spellStart"/>
      <w:r>
        <w:rPr>
          <w:rFonts w:ascii="Calibri" w:eastAsia="Calibri" w:hAnsi="Calibri" w:cs="Calibri"/>
          <w:color w:val="000000"/>
          <w:sz w:val="22"/>
          <w:szCs w:val="22"/>
        </w:rPr>
        <w:t>api</w:t>
      </w:r>
      <w:proofErr w:type="spellEnd"/>
      <w:r>
        <w:rPr>
          <w:rFonts w:ascii="Calibri" w:eastAsia="Calibri" w:hAnsi="Calibri" w:cs="Calibri"/>
          <w:color w:val="000000"/>
          <w:sz w:val="22"/>
          <w:szCs w:val="22"/>
        </w:rPr>
        <w:t>/auth/me, and populates the user state accordingly.</w:t>
      </w:r>
    </w:p>
    <w:p w14:paraId="1D8DE2A9" w14:textId="77777777" w:rsidR="00C22ACA" w:rsidRDefault="00000000" w:rsidP="00C531C0">
      <w:pPr>
        <w:jc w:val="both"/>
      </w:pPr>
      <w:r>
        <w:rPr>
          <w:rFonts w:ascii="Calibri" w:eastAsia="Calibri" w:hAnsi="Calibri" w:cs="Calibri"/>
          <w:color w:val="000000"/>
          <w:sz w:val="22"/>
          <w:szCs w:val="22"/>
        </w:rPr>
        <w:t xml:space="preserve">Multi-step forms persist intermediate state in </w:t>
      </w:r>
      <w:proofErr w:type="spellStart"/>
      <w:r>
        <w:rPr>
          <w:rFonts w:ascii="Calibri" w:eastAsia="Calibri" w:hAnsi="Calibri" w:cs="Calibri"/>
          <w:color w:val="000000"/>
          <w:sz w:val="22"/>
          <w:szCs w:val="22"/>
        </w:rPr>
        <w:t>sessionStorage</w:t>
      </w:r>
      <w:proofErr w:type="spellEnd"/>
      <w:r>
        <w:rPr>
          <w:rFonts w:ascii="Calibri" w:eastAsia="Calibri" w:hAnsi="Calibri" w:cs="Calibri"/>
          <w:color w:val="000000"/>
          <w:sz w:val="22"/>
          <w:szCs w:val="22"/>
        </w:rPr>
        <w:t xml:space="preserve"> between route navigations. File objects from image upload inputs are passed between components via a </w:t>
      </w:r>
      <w:proofErr w:type="gramStart"/>
      <w:r>
        <w:rPr>
          <w:rFonts w:ascii="Calibri" w:eastAsia="Calibri" w:hAnsi="Calibri" w:cs="Calibri"/>
          <w:color w:val="000000"/>
          <w:sz w:val="22"/>
          <w:szCs w:val="22"/>
        </w:rPr>
        <w:t>window._</w:t>
      </w:r>
      <w:proofErr w:type="gramEnd"/>
      <w:r>
        <w:rPr>
          <w:rFonts w:ascii="Calibri" w:eastAsia="Calibri" w:hAnsi="Calibri" w:cs="Calibri"/>
          <w:color w:val="000000"/>
          <w:sz w:val="22"/>
          <w:szCs w:val="22"/>
        </w:rPr>
        <w:t>_</w:t>
      </w:r>
      <w:proofErr w:type="spellStart"/>
      <w:r>
        <w:rPr>
          <w:rFonts w:ascii="Calibri" w:eastAsia="Calibri" w:hAnsi="Calibri" w:cs="Calibri"/>
          <w:color w:val="000000"/>
          <w:sz w:val="22"/>
          <w:szCs w:val="22"/>
        </w:rPr>
        <w:t>spotImages</w:t>
      </w:r>
      <w:proofErr w:type="spellEnd"/>
      <w:r>
        <w:rPr>
          <w:rFonts w:ascii="Calibri" w:eastAsia="Calibri" w:hAnsi="Calibri" w:cs="Calibri"/>
          <w:color w:val="000000"/>
          <w:sz w:val="22"/>
          <w:szCs w:val="22"/>
        </w:rPr>
        <w:t xml:space="preserve"> global reference. The spot search maintains two separate Google Places Autocomplete instances — one for the desktop card panel and one for the mobile floating search bar — to handle the different DOM contexts independently.</w:t>
      </w:r>
    </w:p>
    <w:p w14:paraId="673D400A" w14:textId="77777777" w:rsidR="00C22ACA" w:rsidRDefault="00000000" w:rsidP="00C531C0">
      <w:pPr>
        <w:pStyle w:val="Heading2"/>
        <w:jc w:val="both"/>
      </w:pPr>
      <w:bookmarkStart w:id="22" w:name="_Toc229627944"/>
      <w:r>
        <w:rPr>
          <w:rFonts w:ascii="Calibri" w:eastAsia="Calibri" w:hAnsi="Calibri" w:cs="Calibri"/>
          <w:b/>
          <w:bCs/>
          <w:color w:val="000000"/>
          <w:sz w:val="24"/>
          <w:szCs w:val="24"/>
        </w:rPr>
        <w:t>Backend Architecture</w:t>
      </w:r>
      <w:bookmarkEnd w:id="22"/>
    </w:p>
    <w:p w14:paraId="33CEA6E3" w14:textId="77777777" w:rsidR="00C22ACA" w:rsidRDefault="00000000" w:rsidP="00C531C0">
      <w:pPr>
        <w:jc w:val="both"/>
      </w:pPr>
      <w:r>
        <w:rPr>
          <w:rFonts w:ascii="Calibri" w:eastAsia="Calibri" w:hAnsi="Calibri" w:cs="Calibri"/>
          <w:color w:val="000000"/>
          <w:sz w:val="22"/>
          <w:szCs w:val="22"/>
        </w:rPr>
        <w:t xml:space="preserve">The Express server is a monolithic application in index.js, importing model modules and defining all route handlers. The </w:t>
      </w:r>
      <w:proofErr w:type="spellStart"/>
      <w:r>
        <w:rPr>
          <w:rFonts w:ascii="Calibri" w:eastAsia="Calibri" w:hAnsi="Calibri" w:cs="Calibri"/>
          <w:color w:val="000000"/>
          <w:sz w:val="22"/>
          <w:szCs w:val="22"/>
        </w:rPr>
        <w:t>authMiddleware</w:t>
      </w:r>
      <w:proofErr w:type="spellEnd"/>
      <w:r>
        <w:rPr>
          <w:rFonts w:ascii="Calibri" w:eastAsia="Calibri" w:hAnsi="Calibri" w:cs="Calibri"/>
          <w:color w:val="000000"/>
          <w:sz w:val="22"/>
          <w:szCs w:val="22"/>
        </w:rPr>
        <w:t xml:space="preserve"> verifies the JWT and attaches the decoded payload to </w:t>
      </w:r>
      <w:proofErr w:type="spellStart"/>
      <w:r>
        <w:rPr>
          <w:rFonts w:ascii="Calibri" w:eastAsia="Calibri" w:hAnsi="Calibri" w:cs="Calibri"/>
          <w:color w:val="000000"/>
          <w:sz w:val="22"/>
          <w:szCs w:val="22"/>
        </w:rPr>
        <w:t>req.user</w:t>
      </w:r>
      <w:proofErr w:type="spellEnd"/>
      <w:r>
        <w:rPr>
          <w:rFonts w:ascii="Calibri" w:eastAsia="Calibri" w:hAnsi="Calibri" w:cs="Calibri"/>
          <w:color w:val="000000"/>
          <w:sz w:val="22"/>
          <w:szCs w:val="22"/>
        </w:rPr>
        <w:t xml:space="preserve">. The </w:t>
      </w:r>
      <w:proofErr w:type="spellStart"/>
      <w:r>
        <w:rPr>
          <w:rFonts w:ascii="Calibri" w:eastAsia="Calibri" w:hAnsi="Calibri" w:cs="Calibri"/>
          <w:color w:val="000000"/>
          <w:sz w:val="22"/>
          <w:szCs w:val="22"/>
        </w:rPr>
        <w:t>requireRole</w:t>
      </w:r>
      <w:proofErr w:type="spellEnd"/>
      <w:r>
        <w:rPr>
          <w:rFonts w:ascii="Calibri" w:eastAsia="Calibri" w:hAnsi="Calibri" w:cs="Calibri"/>
          <w:color w:val="000000"/>
          <w:sz w:val="22"/>
          <w:szCs w:val="22"/>
        </w:rPr>
        <w:t xml:space="preserve"> middleware accepts role strings and returns a 403 response if the user's role does not match. File upload destinations are resolved dynamically by setting </w:t>
      </w:r>
      <w:proofErr w:type="spellStart"/>
      <w:proofErr w:type="gramStart"/>
      <w:r>
        <w:rPr>
          <w:rFonts w:ascii="Calibri" w:eastAsia="Calibri" w:hAnsi="Calibri" w:cs="Calibri"/>
          <w:color w:val="000000"/>
          <w:sz w:val="22"/>
          <w:szCs w:val="22"/>
        </w:rPr>
        <w:t>req.uploadDir</w:t>
      </w:r>
      <w:proofErr w:type="spellEnd"/>
      <w:proofErr w:type="gramEnd"/>
      <w:r>
        <w:rPr>
          <w:rFonts w:ascii="Calibri" w:eastAsia="Calibri" w:hAnsi="Calibri" w:cs="Calibri"/>
          <w:color w:val="000000"/>
          <w:sz w:val="22"/>
          <w:szCs w:val="22"/>
        </w:rPr>
        <w:t xml:space="preserve"> before the Multer handler, routing avatars to uploads/avatars/ and spot images to uploads/spots/.</w:t>
      </w:r>
    </w:p>
    <w:p w14:paraId="19E5117B" w14:textId="77777777" w:rsidR="00C22ACA" w:rsidRDefault="00C22ACA">
      <w:pPr>
        <w:spacing w:after="120"/>
      </w:pP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0"/>
      </w:tblGrid>
      <w:tr w:rsidR="00C22ACA" w14:paraId="3A33D742" w14:textId="77777777">
        <w:tblPrEx>
          <w:tblCellMar>
            <w:top w:w="0" w:type="dxa"/>
            <w:bottom w:w="0" w:type="dxa"/>
          </w:tblCellMar>
        </w:tblPrEx>
        <w:tc>
          <w:tcPr>
            <w:tcW w:w="0" w:type="auto"/>
            <w:tcBorders>
              <w:top w:val="single" w:sz="12" w:space="0" w:color="1A237E"/>
              <w:left w:val="single" w:sz="12" w:space="0" w:color="1A237E"/>
              <w:right w:val="single" w:sz="2" w:space="0" w:color="1A237E"/>
            </w:tcBorders>
            <w:shd w:val="solid" w:color="E8EAF6" w:fill="auto"/>
            <w:tcMar>
              <w:top w:w="80" w:type="dxa"/>
              <w:left w:w="160" w:type="dxa"/>
              <w:bottom w:w="80" w:type="dxa"/>
              <w:right w:w="160" w:type="dxa"/>
            </w:tcMar>
          </w:tcPr>
          <w:p w14:paraId="03DC6C4F" w14:textId="715C7002" w:rsidR="00C22ACA" w:rsidRDefault="00916FDC">
            <w:pPr>
              <w:spacing w:before="60" w:after="60"/>
            </w:pPr>
            <w:r>
              <w:rPr>
                <w:rFonts w:ascii="Calibri" w:eastAsia="Calibri" w:hAnsi="Calibri" w:cs="Calibri"/>
                <w:b/>
                <w:bCs/>
                <w:color w:val="1A237E"/>
                <w:sz w:val="20"/>
                <w:szCs w:val="20"/>
              </w:rPr>
              <w:t>SUPABASE</w:t>
            </w:r>
            <w:r w:rsidR="00000000">
              <w:rPr>
                <w:rFonts w:ascii="Calibri" w:eastAsia="Calibri" w:hAnsi="Calibri" w:cs="Calibri"/>
                <w:b/>
                <w:bCs/>
                <w:color w:val="1A237E"/>
                <w:sz w:val="20"/>
                <w:szCs w:val="20"/>
              </w:rPr>
              <w:t xml:space="preserve"> Client Configuration</w:t>
            </w:r>
          </w:p>
        </w:tc>
      </w:tr>
      <w:tr w:rsidR="00C22ACA" w14:paraId="3513AE47" w14:textId="77777777">
        <w:tblPrEx>
          <w:tblCellMar>
            <w:top w:w="0" w:type="dxa"/>
            <w:bottom w:w="0" w:type="dxa"/>
          </w:tblCellMar>
        </w:tblPrEx>
        <w:tc>
          <w:tcPr>
            <w:tcW w:w="0" w:type="auto"/>
            <w:tcBorders>
              <w:left w:val="single" w:sz="12" w:space="0" w:color="1A237E"/>
              <w:bottom w:val="single" w:sz="2" w:space="0" w:color="1A237E"/>
              <w:right w:val="single" w:sz="2" w:space="0" w:color="1A237E"/>
            </w:tcBorders>
            <w:shd w:val="solid" w:color="F0F2FC" w:fill="auto"/>
            <w:tcMar>
              <w:top w:w="100" w:type="dxa"/>
              <w:left w:w="160" w:type="dxa"/>
              <w:bottom w:w="100" w:type="dxa"/>
              <w:right w:w="160" w:type="dxa"/>
            </w:tcMar>
          </w:tcPr>
          <w:p w14:paraId="71D5E088" w14:textId="77777777" w:rsidR="00C22ACA" w:rsidRDefault="00000000">
            <w:pPr>
              <w:spacing w:after="80"/>
            </w:pPr>
            <w:r>
              <w:rPr>
                <w:rFonts w:ascii="Calibri" w:eastAsia="Calibri" w:hAnsi="Calibri" w:cs="Calibri"/>
                <w:color w:val="000000"/>
                <w:sz w:val="20"/>
                <w:szCs w:val="20"/>
              </w:rPr>
              <w:t xml:space="preserve">The </w:t>
            </w:r>
            <w:proofErr w:type="spellStart"/>
            <w:r>
              <w:rPr>
                <w:rFonts w:ascii="Calibri" w:eastAsia="Calibri" w:hAnsi="Calibri" w:cs="Calibri"/>
                <w:color w:val="000000"/>
                <w:sz w:val="20"/>
                <w:szCs w:val="20"/>
              </w:rPr>
              <w:t>Supabase</w:t>
            </w:r>
            <w:proofErr w:type="spellEnd"/>
            <w:r>
              <w:rPr>
                <w:rFonts w:ascii="Calibri" w:eastAsia="Calibri" w:hAnsi="Calibri" w:cs="Calibri"/>
                <w:color w:val="000000"/>
                <w:sz w:val="20"/>
                <w:szCs w:val="20"/>
              </w:rPr>
              <w:t xml:space="preserve"> client is instantiated once at module load with </w:t>
            </w:r>
            <w:proofErr w:type="spellStart"/>
            <w:r>
              <w:rPr>
                <w:rFonts w:ascii="Calibri" w:eastAsia="Calibri" w:hAnsi="Calibri" w:cs="Calibri"/>
                <w:color w:val="000000"/>
                <w:sz w:val="20"/>
                <w:szCs w:val="20"/>
              </w:rPr>
              <w:t>autoRefreshToken</w:t>
            </w:r>
            <w:proofErr w:type="spellEnd"/>
            <w:r>
              <w:rPr>
                <w:rFonts w:ascii="Calibri" w:eastAsia="Calibri" w:hAnsi="Calibri" w:cs="Calibri"/>
                <w:color w:val="000000"/>
                <w:sz w:val="20"/>
                <w:szCs w:val="20"/>
              </w:rPr>
              <w:t xml:space="preserve"> and </w:t>
            </w:r>
            <w:proofErr w:type="spellStart"/>
            <w:r>
              <w:rPr>
                <w:rFonts w:ascii="Calibri" w:eastAsia="Calibri" w:hAnsi="Calibri" w:cs="Calibri"/>
                <w:color w:val="000000"/>
                <w:sz w:val="20"/>
                <w:szCs w:val="20"/>
              </w:rPr>
              <w:t>persistSession</w:t>
            </w:r>
            <w:proofErr w:type="spellEnd"/>
            <w:r>
              <w:rPr>
                <w:rFonts w:ascii="Calibri" w:eastAsia="Calibri" w:hAnsi="Calibri" w:cs="Calibri"/>
                <w:color w:val="000000"/>
                <w:sz w:val="20"/>
                <w:szCs w:val="20"/>
              </w:rPr>
              <w:t xml:space="preserve"> disabled. The server is stateless — each request is authenticated independently via JWT middleware. All model modules use the </w:t>
            </w:r>
            <w:proofErr w:type="spellStart"/>
            <w:r>
              <w:rPr>
                <w:rFonts w:ascii="Calibri" w:eastAsia="Calibri" w:hAnsi="Calibri" w:cs="Calibri"/>
                <w:color w:val="000000"/>
                <w:sz w:val="20"/>
                <w:szCs w:val="20"/>
              </w:rPr>
              <w:t>Supabase</w:t>
            </w:r>
            <w:proofErr w:type="spellEnd"/>
            <w:r>
              <w:rPr>
                <w:rFonts w:ascii="Calibri" w:eastAsia="Calibri" w:hAnsi="Calibri" w:cs="Calibri"/>
                <w:color w:val="000000"/>
                <w:sz w:val="20"/>
                <w:szCs w:val="20"/>
              </w:rPr>
              <w:t xml:space="preserve"> JS query builder for standard CRUD operations, falling back to </w:t>
            </w:r>
            <w:proofErr w:type="spellStart"/>
            <w:proofErr w:type="gramStart"/>
            <w:r>
              <w:rPr>
                <w:rFonts w:ascii="Calibri" w:eastAsia="Calibri" w:hAnsi="Calibri" w:cs="Calibri"/>
                <w:color w:val="000000"/>
                <w:sz w:val="20"/>
                <w:szCs w:val="20"/>
              </w:rPr>
              <w:t>supabase.rpc</w:t>
            </w:r>
            <w:proofErr w:type="spellEnd"/>
            <w:r>
              <w:rPr>
                <w:rFonts w:ascii="Calibri" w:eastAsia="Calibri" w:hAnsi="Calibri" w:cs="Calibri"/>
                <w:color w:val="000000"/>
                <w:sz w:val="20"/>
                <w:szCs w:val="20"/>
              </w:rPr>
              <w:t>(</w:t>
            </w:r>
            <w:proofErr w:type="gramEnd"/>
            <w:r>
              <w:rPr>
                <w:rFonts w:ascii="Calibri" w:eastAsia="Calibri" w:hAnsi="Calibri" w:cs="Calibri"/>
                <w:color w:val="000000"/>
                <w:sz w:val="20"/>
                <w:szCs w:val="20"/>
              </w:rPr>
              <w:t>) for stored function calls requiring dynamic SQL parameters.</w:t>
            </w:r>
          </w:p>
        </w:tc>
      </w:tr>
    </w:tbl>
    <w:p w14:paraId="4F11B0C9" w14:textId="77777777" w:rsidR="00C22ACA" w:rsidRDefault="00C22ACA">
      <w:pPr>
        <w:spacing w:after="120"/>
      </w:pPr>
    </w:p>
    <w:p w14:paraId="74B7E46F" w14:textId="77777777" w:rsidR="00C22ACA" w:rsidRDefault="00000000" w:rsidP="00C531C0">
      <w:pPr>
        <w:pStyle w:val="Heading2"/>
        <w:jc w:val="both"/>
      </w:pPr>
      <w:bookmarkStart w:id="23" w:name="_Toc229627945"/>
      <w:r>
        <w:rPr>
          <w:rFonts w:ascii="Calibri" w:eastAsia="Calibri" w:hAnsi="Calibri" w:cs="Calibri"/>
          <w:b/>
          <w:bCs/>
          <w:color w:val="000000"/>
          <w:sz w:val="24"/>
          <w:szCs w:val="24"/>
        </w:rPr>
        <w:t>Payment Implementation</w:t>
      </w:r>
      <w:bookmarkEnd w:id="23"/>
    </w:p>
    <w:p w14:paraId="4DC37939" w14:textId="77777777" w:rsidR="00C22ACA" w:rsidRDefault="00000000" w:rsidP="00C531C0">
      <w:pPr>
        <w:jc w:val="both"/>
      </w:pPr>
      <w:r>
        <w:rPr>
          <w:rFonts w:ascii="Calibri" w:eastAsia="Calibri" w:hAnsi="Calibri" w:cs="Calibri"/>
          <w:color w:val="000000"/>
          <w:sz w:val="22"/>
          <w:szCs w:val="22"/>
        </w:rPr>
        <w:t>When a driver navigates to checkout, the frontend calls POST /</w:t>
      </w:r>
      <w:proofErr w:type="spellStart"/>
      <w:r>
        <w:rPr>
          <w:rFonts w:ascii="Calibri" w:eastAsia="Calibri" w:hAnsi="Calibri" w:cs="Calibri"/>
          <w:color w:val="000000"/>
          <w:sz w:val="22"/>
          <w:szCs w:val="22"/>
        </w:rPr>
        <w:t>api</w:t>
      </w:r>
      <w:proofErr w:type="spellEnd"/>
      <w:r>
        <w:rPr>
          <w:rFonts w:ascii="Calibri" w:eastAsia="Calibri" w:hAnsi="Calibri" w:cs="Calibri"/>
          <w:color w:val="000000"/>
          <w:sz w:val="22"/>
          <w:szCs w:val="22"/>
        </w:rPr>
        <w:t xml:space="preserve">/payments/create-intent with the booking ID. The server creates a Stripe </w:t>
      </w:r>
      <w:proofErr w:type="spellStart"/>
      <w:r>
        <w:rPr>
          <w:rFonts w:ascii="Calibri" w:eastAsia="Calibri" w:hAnsi="Calibri" w:cs="Calibri"/>
          <w:color w:val="000000"/>
          <w:sz w:val="22"/>
          <w:szCs w:val="22"/>
        </w:rPr>
        <w:t>PaymentIntent</w:t>
      </w:r>
      <w:proofErr w:type="spellEnd"/>
      <w:r>
        <w:rPr>
          <w:rFonts w:ascii="Calibri" w:eastAsia="Calibri" w:hAnsi="Calibri" w:cs="Calibri"/>
          <w:color w:val="000000"/>
          <w:sz w:val="22"/>
          <w:szCs w:val="22"/>
        </w:rPr>
        <w:t xml:space="preserve"> and returns the </w:t>
      </w:r>
      <w:proofErr w:type="spellStart"/>
      <w:r>
        <w:rPr>
          <w:rFonts w:ascii="Calibri" w:eastAsia="Calibri" w:hAnsi="Calibri" w:cs="Calibri"/>
          <w:color w:val="000000"/>
          <w:sz w:val="22"/>
          <w:szCs w:val="22"/>
        </w:rPr>
        <w:t>clientSecret</w:t>
      </w:r>
      <w:proofErr w:type="spellEnd"/>
      <w:r>
        <w:rPr>
          <w:rFonts w:ascii="Calibri" w:eastAsia="Calibri" w:hAnsi="Calibri" w:cs="Calibri"/>
          <w:color w:val="000000"/>
          <w:sz w:val="22"/>
          <w:szCs w:val="22"/>
        </w:rPr>
        <w:t xml:space="preserve"> to the frontend, which uses Stripe.js </w:t>
      </w:r>
      <w:proofErr w:type="spellStart"/>
      <w:proofErr w:type="gramStart"/>
      <w:r>
        <w:rPr>
          <w:rFonts w:ascii="Calibri" w:eastAsia="Calibri" w:hAnsi="Calibri" w:cs="Calibri"/>
          <w:color w:val="000000"/>
          <w:sz w:val="22"/>
          <w:szCs w:val="22"/>
        </w:rPr>
        <w:t>confirmCardPayment</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to collect card details and process the payment. The frontend then calls POST /</w:t>
      </w:r>
      <w:proofErr w:type="spellStart"/>
      <w:r>
        <w:rPr>
          <w:rFonts w:ascii="Calibri" w:eastAsia="Calibri" w:hAnsi="Calibri" w:cs="Calibri"/>
          <w:color w:val="000000"/>
          <w:sz w:val="22"/>
          <w:szCs w:val="22"/>
        </w:rPr>
        <w:t>api</w:t>
      </w:r>
      <w:proofErr w:type="spellEnd"/>
      <w:r>
        <w:rPr>
          <w:rFonts w:ascii="Calibri" w:eastAsia="Calibri" w:hAnsi="Calibri" w:cs="Calibri"/>
          <w:color w:val="000000"/>
          <w:sz w:val="22"/>
          <w:szCs w:val="22"/>
        </w:rPr>
        <w:t xml:space="preserve">/payments/confirm. Critically, the server independently retrieves the </w:t>
      </w:r>
      <w:proofErr w:type="spellStart"/>
      <w:r>
        <w:rPr>
          <w:rFonts w:ascii="Calibri" w:eastAsia="Calibri" w:hAnsi="Calibri" w:cs="Calibri"/>
          <w:color w:val="000000"/>
          <w:sz w:val="22"/>
          <w:szCs w:val="22"/>
        </w:rPr>
        <w:t>PaymentIntent</w:t>
      </w:r>
      <w:proofErr w:type="spellEnd"/>
      <w:r>
        <w:rPr>
          <w:rFonts w:ascii="Calibri" w:eastAsia="Calibri" w:hAnsi="Calibri" w:cs="Calibri"/>
          <w:color w:val="000000"/>
          <w:sz w:val="22"/>
          <w:szCs w:val="22"/>
        </w:rPr>
        <w:t xml:space="preserve"> from Stripe's API and verifies its status is "succeeded" before updating the booking and creating a transaction record. An idempotency guard checks for an existing transaction before processing, preventing duplicate records from network retries.</w:t>
      </w:r>
    </w:p>
    <w:p w14:paraId="53AB93F8" w14:textId="77777777" w:rsidR="00C22ACA" w:rsidRDefault="00C22ACA" w:rsidP="00C531C0">
      <w:pPr>
        <w:spacing w:after="120"/>
        <w:jc w:val="both"/>
      </w:pPr>
    </w:p>
    <w:p w14:paraId="785880CF" w14:textId="77777777" w:rsidR="00C22ACA" w:rsidRDefault="00000000" w:rsidP="00C531C0">
      <w:pPr>
        <w:pStyle w:val="Heading1"/>
        <w:jc w:val="both"/>
      </w:pPr>
      <w:bookmarkStart w:id="24" w:name="_Toc229627946"/>
      <w:r>
        <w:rPr>
          <w:rFonts w:ascii="Calibri" w:eastAsia="Calibri" w:hAnsi="Calibri" w:cs="Calibri"/>
          <w:b/>
          <w:bCs/>
          <w:color w:val="1A237E"/>
          <w:sz w:val="28"/>
          <w:szCs w:val="28"/>
        </w:rPr>
        <w:lastRenderedPageBreak/>
        <w:t>13. Performance and Security</w:t>
      </w:r>
      <w:bookmarkEnd w:id="24"/>
    </w:p>
    <w:p w14:paraId="76527EBB" w14:textId="77777777" w:rsidR="00C22ACA" w:rsidRDefault="00000000" w:rsidP="00C531C0">
      <w:pPr>
        <w:pStyle w:val="Heading2"/>
        <w:jc w:val="both"/>
      </w:pPr>
      <w:bookmarkStart w:id="25" w:name="_Toc229627947"/>
      <w:r>
        <w:rPr>
          <w:rFonts w:ascii="Calibri" w:eastAsia="Calibri" w:hAnsi="Calibri" w:cs="Calibri"/>
          <w:b/>
          <w:bCs/>
          <w:color w:val="000000"/>
          <w:sz w:val="24"/>
          <w:szCs w:val="24"/>
        </w:rPr>
        <w:t xml:space="preserve">Performance </w:t>
      </w:r>
      <w:proofErr w:type="spellStart"/>
      <w:r>
        <w:rPr>
          <w:rFonts w:ascii="Calibri" w:eastAsia="Calibri" w:hAnsi="Calibri" w:cs="Calibri"/>
          <w:b/>
          <w:bCs/>
          <w:color w:val="000000"/>
          <w:sz w:val="24"/>
          <w:szCs w:val="24"/>
        </w:rPr>
        <w:t>Optimisations</w:t>
      </w:r>
      <w:bookmarkEnd w:id="25"/>
      <w:proofErr w:type="spellEnd"/>
    </w:p>
    <w:p w14:paraId="55D4BDC0" w14:textId="77777777" w:rsidR="00C22ACA" w:rsidRDefault="00000000" w:rsidP="00C531C0">
      <w:pPr>
        <w:jc w:val="both"/>
      </w:pPr>
      <w:r>
        <w:rPr>
          <w:rFonts w:ascii="Calibri" w:eastAsia="Calibri" w:hAnsi="Calibri" w:cs="Calibri"/>
          <w:color w:val="000000"/>
          <w:sz w:val="22"/>
          <w:szCs w:val="22"/>
        </w:rPr>
        <w:t xml:space="preserve">Frontend performance is achieved through Vite's production pipeline, which performs tree-shaking, code splitting, and asset minification. Tailwind CSS uses </w:t>
      </w:r>
      <w:proofErr w:type="spellStart"/>
      <w:r>
        <w:rPr>
          <w:rFonts w:ascii="Calibri" w:eastAsia="Calibri" w:hAnsi="Calibri" w:cs="Calibri"/>
          <w:color w:val="000000"/>
          <w:sz w:val="22"/>
          <w:szCs w:val="22"/>
        </w:rPr>
        <w:t>PurgeCSS</w:t>
      </w:r>
      <w:proofErr w:type="spellEnd"/>
      <w:r>
        <w:rPr>
          <w:rFonts w:ascii="Calibri" w:eastAsia="Calibri" w:hAnsi="Calibri" w:cs="Calibri"/>
          <w:color w:val="000000"/>
          <w:sz w:val="22"/>
          <w:szCs w:val="22"/>
        </w:rPr>
        <w:t xml:space="preserve"> in production to strip unused utility classes, </w:t>
      </w:r>
      <w:proofErr w:type="spellStart"/>
      <w:r>
        <w:rPr>
          <w:rFonts w:ascii="Calibri" w:eastAsia="Calibri" w:hAnsi="Calibri" w:cs="Calibri"/>
          <w:color w:val="000000"/>
          <w:sz w:val="22"/>
          <w:szCs w:val="22"/>
        </w:rPr>
        <w:t>minimising</w:t>
      </w:r>
      <w:proofErr w:type="spellEnd"/>
      <w:r>
        <w:rPr>
          <w:rFonts w:ascii="Calibri" w:eastAsia="Calibri" w:hAnsi="Calibri" w:cs="Calibri"/>
          <w:color w:val="000000"/>
          <w:sz w:val="22"/>
          <w:szCs w:val="22"/>
        </w:rPr>
        <w:t xml:space="preserve"> the stylesheet bundle. The Google Maps API is </w:t>
      </w:r>
      <w:proofErr w:type="spellStart"/>
      <w:r>
        <w:rPr>
          <w:rFonts w:ascii="Calibri" w:eastAsia="Calibri" w:hAnsi="Calibri" w:cs="Calibri"/>
          <w:color w:val="000000"/>
          <w:sz w:val="22"/>
          <w:szCs w:val="22"/>
        </w:rPr>
        <w:t>initialised</w:t>
      </w:r>
      <w:proofErr w:type="spellEnd"/>
      <w:r>
        <w:rPr>
          <w:rFonts w:ascii="Calibri" w:eastAsia="Calibri" w:hAnsi="Calibri" w:cs="Calibri"/>
          <w:color w:val="000000"/>
          <w:sz w:val="22"/>
          <w:szCs w:val="22"/>
        </w:rPr>
        <w:t xml:space="preserve"> with a stable libraries array reference to prevent unnecessary reloads across re-renders. On the backend, PostgreSQL INDEX declarations on all high-frequency query columns — </w:t>
      </w:r>
      <w:proofErr w:type="spellStart"/>
      <w:proofErr w:type="gramStart"/>
      <w:r>
        <w:rPr>
          <w:rFonts w:ascii="Calibri" w:eastAsia="Calibri" w:hAnsi="Calibri" w:cs="Calibri"/>
          <w:color w:val="000000"/>
          <w:sz w:val="22"/>
          <w:szCs w:val="22"/>
        </w:rPr>
        <w:t>spots.host</w:t>
      </w:r>
      <w:proofErr w:type="gramEnd"/>
      <w:r>
        <w:rPr>
          <w:rFonts w:ascii="Calibri" w:eastAsia="Calibri" w:hAnsi="Calibri" w:cs="Calibri"/>
          <w:color w:val="000000"/>
          <w:sz w:val="22"/>
          <w:szCs w:val="22"/>
        </w:rPr>
        <w:t>_id</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spots.(</w:t>
      </w:r>
      <w:proofErr w:type="gramEnd"/>
      <w:r>
        <w:rPr>
          <w:rFonts w:ascii="Calibri" w:eastAsia="Calibri" w:hAnsi="Calibri" w:cs="Calibri"/>
          <w:color w:val="000000"/>
          <w:sz w:val="22"/>
          <w:szCs w:val="22"/>
        </w:rPr>
        <w:t xml:space="preserve">latitude, longitude), </w:t>
      </w:r>
      <w:proofErr w:type="spellStart"/>
      <w:proofErr w:type="gramStart"/>
      <w:r>
        <w:rPr>
          <w:rFonts w:ascii="Calibri" w:eastAsia="Calibri" w:hAnsi="Calibri" w:cs="Calibri"/>
          <w:color w:val="000000"/>
          <w:sz w:val="22"/>
          <w:szCs w:val="22"/>
        </w:rPr>
        <w:t>bookings.driver</w:t>
      </w:r>
      <w:proofErr w:type="gramEnd"/>
      <w:r>
        <w:rPr>
          <w:rFonts w:ascii="Calibri" w:eastAsia="Calibri" w:hAnsi="Calibri" w:cs="Calibri"/>
          <w:color w:val="000000"/>
          <w:sz w:val="22"/>
          <w:szCs w:val="22"/>
        </w:rPr>
        <w:t>_id</w:t>
      </w:r>
      <w:proofErr w:type="spell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bookings.spot</w:t>
      </w:r>
      <w:proofErr w:type="gramEnd"/>
      <w:r>
        <w:rPr>
          <w:rFonts w:ascii="Calibri" w:eastAsia="Calibri" w:hAnsi="Calibri" w:cs="Calibri"/>
          <w:color w:val="000000"/>
          <w:sz w:val="22"/>
          <w:szCs w:val="22"/>
        </w:rPr>
        <w:t>_id</w:t>
      </w:r>
      <w:proofErr w:type="spell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reviews.booking</w:t>
      </w:r>
      <w:proofErr w:type="gramEnd"/>
      <w:r>
        <w:rPr>
          <w:rFonts w:ascii="Calibri" w:eastAsia="Calibri" w:hAnsi="Calibri" w:cs="Calibri"/>
          <w:color w:val="000000"/>
          <w:sz w:val="22"/>
          <w:szCs w:val="22"/>
        </w:rPr>
        <w:t>_id</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notifications.user_id</w:t>
      </w:r>
      <w:proofErr w:type="spellEnd"/>
      <w:r>
        <w:rPr>
          <w:rFonts w:ascii="Calibri" w:eastAsia="Calibri" w:hAnsi="Calibri" w:cs="Calibri"/>
          <w:color w:val="000000"/>
          <w:sz w:val="22"/>
          <w:szCs w:val="22"/>
        </w:rPr>
        <w:t xml:space="preserve"> — support efficient filtering and join operations. Database views reduce query complexity and allow the PostgreSQL query planner to build consistent, </w:t>
      </w:r>
      <w:proofErr w:type="spellStart"/>
      <w:r>
        <w:rPr>
          <w:rFonts w:ascii="Calibri" w:eastAsia="Calibri" w:hAnsi="Calibri" w:cs="Calibri"/>
          <w:color w:val="000000"/>
          <w:sz w:val="22"/>
          <w:szCs w:val="22"/>
        </w:rPr>
        <w:t>optimised</w:t>
      </w:r>
      <w:proofErr w:type="spellEnd"/>
      <w:r>
        <w:rPr>
          <w:rFonts w:ascii="Calibri" w:eastAsia="Calibri" w:hAnsi="Calibri" w:cs="Calibri"/>
          <w:color w:val="000000"/>
          <w:sz w:val="22"/>
          <w:szCs w:val="22"/>
        </w:rPr>
        <w:t xml:space="preserve"> execution plans.</w:t>
      </w:r>
    </w:p>
    <w:p w14:paraId="5D80454A" w14:textId="77777777" w:rsidR="00C22ACA" w:rsidRDefault="00C22ACA">
      <w:pPr>
        <w:spacing w:after="120"/>
      </w:pPr>
    </w:p>
    <w:p w14:paraId="1CEF2038" w14:textId="77777777" w:rsidR="00C22ACA" w:rsidRDefault="00000000">
      <w:pPr>
        <w:pStyle w:val="Heading2"/>
      </w:pPr>
      <w:bookmarkStart w:id="26" w:name="_Toc229627948"/>
      <w:r>
        <w:rPr>
          <w:rFonts w:ascii="Calibri" w:eastAsia="Calibri" w:hAnsi="Calibri" w:cs="Calibri"/>
          <w:b/>
          <w:bCs/>
          <w:color w:val="000000"/>
          <w:sz w:val="24"/>
          <w:szCs w:val="24"/>
        </w:rPr>
        <w:t>Security Measures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2306"/>
        <w:gridCol w:w="4892"/>
      </w:tblGrid>
      <w:tr w:rsidR="00C22ACA" w14:paraId="5E7C8CEA"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1CB3D33F" w14:textId="77777777" w:rsidR="00C22ACA" w:rsidRDefault="00000000">
            <w:pPr>
              <w:spacing w:before="60" w:after="60"/>
            </w:pPr>
            <w:r>
              <w:rPr>
                <w:rFonts w:ascii="Calibri" w:eastAsia="Calibri" w:hAnsi="Calibri" w:cs="Calibri"/>
                <w:b/>
                <w:bCs/>
                <w:color w:val="000000"/>
                <w:sz w:val="20"/>
                <w:szCs w:val="20"/>
              </w:rPr>
              <w:t>Layer</w:t>
            </w:r>
          </w:p>
        </w:tc>
        <w:tc>
          <w:tcPr>
            <w:tcW w:w="0" w:type="auto"/>
            <w:shd w:val="solid" w:color="E8EAF6" w:fill="auto"/>
            <w:tcMar>
              <w:top w:w="80" w:type="dxa"/>
              <w:left w:w="120" w:type="dxa"/>
              <w:bottom w:w="80" w:type="dxa"/>
              <w:right w:w="120" w:type="dxa"/>
            </w:tcMar>
          </w:tcPr>
          <w:p w14:paraId="39BBD5A1" w14:textId="77777777" w:rsidR="00C22ACA" w:rsidRDefault="00000000">
            <w:pPr>
              <w:spacing w:before="60" w:after="60"/>
            </w:pPr>
            <w:r>
              <w:rPr>
                <w:rFonts w:ascii="Calibri" w:eastAsia="Calibri" w:hAnsi="Calibri" w:cs="Calibri"/>
                <w:b/>
                <w:bCs/>
                <w:color w:val="000000"/>
                <w:sz w:val="20"/>
                <w:szCs w:val="20"/>
              </w:rPr>
              <w:t>Mechanism</w:t>
            </w:r>
          </w:p>
        </w:tc>
        <w:tc>
          <w:tcPr>
            <w:tcW w:w="0" w:type="auto"/>
            <w:shd w:val="solid" w:color="E8EAF6" w:fill="auto"/>
            <w:tcMar>
              <w:top w:w="80" w:type="dxa"/>
              <w:left w:w="120" w:type="dxa"/>
              <w:bottom w:w="80" w:type="dxa"/>
              <w:right w:w="120" w:type="dxa"/>
            </w:tcMar>
          </w:tcPr>
          <w:p w14:paraId="75FF4EBD" w14:textId="77777777" w:rsidR="00C22ACA" w:rsidRDefault="00000000">
            <w:pPr>
              <w:spacing w:before="60" w:after="60"/>
            </w:pPr>
            <w:r>
              <w:rPr>
                <w:rFonts w:ascii="Calibri" w:eastAsia="Calibri" w:hAnsi="Calibri" w:cs="Calibri"/>
                <w:b/>
                <w:bCs/>
                <w:color w:val="000000"/>
                <w:sz w:val="20"/>
                <w:szCs w:val="20"/>
              </w:rPr>
              <w:t>Implementation</w:t>
            </w:r>
          </w:p>
        </w:tc>
      </w:tr>
      <w:tr w:rsidR="00C22ACA" w14:paraId="0C6FA9A3" w14:textId="77777777" w:rsidTr="00916FDC">
        <w:tblPrEx>
          <w:tblCellMar>
            <w:top w:w="0" w:type="dxa"/>
            <w:bottom w:w="0" w:type="dxa"/>
          </w:tblCellMar>
        </w:tblPrEx>
        <w:tc>
          <w:tcPr>
            <w:tcW w:w="0" w:type="auto"/>
            <w:tcMar>
              <w:top w:w="80" w:type="dxa"/>
              <w:left w:w="120" w:type="dxa"/>
              <w:bottom w:w="80" w:type="dxa"/>
              <w:right w:w="120" w:type="dxa"/>
            </w:tcMar>
          </w:tcPr>
          <w:p w14:paraId="6B36C858" w14:textId="77777777" w:rsidR="00C22ACA" w:rsidRDefault="00000000">
            <w:pPr>
              <w:spacing w:before="60" w:after="60"/>
            </w:pPr>
            <w:r>
              <w:rPr>
                <w:rFonts w:ascii="Calibri" w:eastAsia="Calibri" w:hAnsi="Calibri" w:cs="Calibri"/>
                <w:color w:val="000000"/>
                <w:sz w:val="20"/>
                <w:szCs w:val="20"/>
              </w:rPr>
              <w:t>Password Security</w:t>
            </w:r>
          </w:p>
        </w:tc>
        <w:tc>
          <w:tcPr>
            <w:tcW w:w="0" w:type="auto"/>
            <w:tcMar>
              <w:top w:w="80" w:type="dxa"/>
              <w:left w:w="120" w:type="dxa"/>
              <w:bottom w:w="80" w:type="dxa"/>
              <w:right w:w="120" w:type="dxa"/>
            </w:tcMar>
          </w:tcPr>
          <w:p w14:paraId="2FB0C1EB" w14:textId="77777777" w:rsidR="00C22ACA" w:rsidRDefault="00000000">
            <w:pPr>
              <w:spacing w:before="60" w:after="60"/>
            </w:pPr>
            <w:proofErr w:type="spellStart"/>
            <w:r>
              <w:rPr>
                <w:rFonts w:ascii="Calibri" w:eastAsia="Calibri" w:hAnsi="Calibri" w:cs="Calibri"/>
                <w:color w:val="000000"/>
                <w:sz w:val="20"/>
                <w:szCs w:val="20"/>
              </w:rPr>
              <w:t>bcrypt</w:t>
            </w:r>
            <w:proofErr w:type="spellEnd"/>
          </w:p>
        </w:tc>
        <w:tc>
          <w:tcPr>
            <w:tcW w:w="0" w:type="auto"/>
            <w:tcMar>
              <w:top w:w="80" w:type="dxa"/>
              <w:left w:w="120" w:type="dxa"/>
              <w:bottom w:w="80" w:type="dxa"/>
              <w:right w:w="120" w:type="dxa"/>
            </w:tcMar>
          </w:tcPr>
          <w:p w14:paraId="2B0C2838" w14:textId="77777777" w:rsidR="00C22ACA" w:rsidRDefault="00000000">
            <w:pPr>
              <w:spacing w:before="60" w:after="60"/>
            </w:pPr>
            <w:r>
              <w:rPr>
                <w:rFonts w:ascii="Calibri" w:eastAsia="Calibri" w:hAnsi="Calibri" w:cs="Calibri"/>
                <w:color w:val="000000"/>
                <w:sz w:val="20"/>
                <w:szCs w:val="20"/>
              </w:rPr>
              <w:t>10 salt rounds; computationally infeasible to brute-force offline</w:t>
            </w:r>
          </w:p>
        </w:tc>
      </w:tr>
      <w:tr w:rsidR="00C22ACA" w14:paraId="28517C7C"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32CB9C05" w14:textId="77777777" w:rsidR="00C22ACA" w:rsidRDefault="00000000">
            <w:pPr>
              <w:spacing w:before="60" w:after="60"/>
            </w:pPr>
            <w:r>
              <w:rPr>
                <w:rFonts w:ascii="Calibri" w:eastAsia="Calibri" w:hAnsi="Calibri" w:cs="Calibri"/>
                <w:color w:val="000000"/>
                <w:sz w:val="20"/>
                <w:szCs w:val="20"/>
              </w:rPr>
              <w:t>Token Security</w:t>
            </w:r>
          </w:p>
        </w:tc>
        <w:tc>
          <w:tcPr>
            <w:tcW w:w="0" w:type="auto"/>
            <w:shd w:val="solid" w:color="F5F6FC" w:fill="auto"/>
            <w:tcMar>
              <w:top w:w="80" w:type="dxa"/>
              <w:left w:w="120" w:type="dxa"/>
              <w:bottom w:w="80" w:type="dxa"/>
              <w:right w:w="120" w:type="dxa"/>
            </w:tcMar>
          </w:tcPr>
          <w:p w14:paraId="482D426F" w14:textId="77777777" w:rsidR="00C22ACA" w:rsidRDefault="00000000">
            <w:pPr>
              <w:spacing w:before="60" w:after="60"/>
            </w:pPr>
            <w:r>
              <w:rPr>
                <w:rFonts w:ascii="Calibri" w:eastAsia="Calibri" w:hAnsi="Calibri" w:cs="Calibri"/>
                <w:color w:val="000000"/>
                <w:sz w:val="20"/>
                <w:szCs w:val="20"/>
              </w:rPr>
              <w:t>JWT (HS256)</w:t>
            </w:r>
          </w:p>
        </w:tc>
        <w:tc>
          <w:tcPr>
            <w:tcW w:w="0" w:type="auto"/>
            <w:shd w:val="solid" w:color="F5F6FC" w:fill="auto"/>
            <w:tcMar>
              <w:top w:w="80" w:type="dxa"/>
              <w:left w:w="120" w:type="dxa"/>
              <w:bottom w:w="80" w:type="dxa"/>
              <w:right w:w="120" w:type="dxa"/>
            </w:tcMar>
          </w:tcPr>
          <w:p w14:paraId="0B5A7545" w14:textId="77777777" w:rsidR="00C22ACA" w:rsidRDefault="00000000">
            <w:pPr>
              <w:spacing w:before="60" w:after="60"/>
            </w:pPr>
            <w:r>
              <w:rPr>
                <w:rFonts w:ascii="Calibri" w:eastAsia="Calibri" w:hAnsi="Calibri" w:cs="Calibri"/>
                <w:color w:val="000000"/>
                <w:sz w:val="20"/>
                <w:szCs w:val="20"/>
              </w:rPr>
              <w:t>7-day expiry; signed with server secret stored only in environment variables</w:t>
            </w:r>
          </w:p>
        </w:tc>
      </w:tr>
      <w:tr w:rsidR="00C22ACA" w14:paraId="64A30F15" w14:textId="77777777" w:rsidTr="00916FDC">
        <w:tblPrEx>
          <w:tblCellMar>
            <w:top w:w="0" w:type="dxa"/>
            <w:bottom w:w="0" w:type="dxa"/>
          </w:tblCellMar>
        </w:tblPrEx>
        <w:tc>
          <w:tcPr>
            <w:tcW w:w="0" w:type="auto"/>
            <w:tcMar>
              <w:top w:w="80" w:type="dxa"/>
              <w:left w:w="120" w:type="dxa"/>
              <w:bottom w:w="80" w:type="dxa"/>
              <w:right w:w="120" w:type="dxa"/>
            </w:tcMar>
          </w:tcPr>
          <w:p w14:paraId="59215F29" w14:textId="77777777" w:rsidR="00C22ACA" w:rsidRDefault="00000000">
            <w:pPr>
              <w:spacing w:before="60" w:after="60"/>
            </w:pPr>
            <w:r>
              <w:rPr>
                <w:rFonts w:ascii="Calibri" w:eastAsia="Calibri" w:hAnsi="Calibri" w:cs="Calibri"/>
                <w:color w:val="000000"/>
                <w:sz w:val="20"/>
                <w:szCs w:val="20"/>
              </w:rPr>
              <w:t>Rate Limiting</w:t>
            </w:r>
          </w:p>
        </w:tc>
        <w:tc>
          <w:tcPr>
            <w:tcW w:w="0" w:type="auto"/>
            <w:tcMar>
              <w:top w:w="80" w:type="dxa"/>
              <w:left w:w="120" w:type="dxa"/>
              <w:bottom w:w="80" w:type="dxa"/>
              <w:right w:w="120" w:type="dxa"/>
            </w:tcMar>
          </w:tcPr>
          <w:p w14:paraId="704C97FC" w14:textId="77777777" w:rsidR="00C22ACA" w:rsidRDefault="00000000">
            <w:pPr>
              <w:spacing w:before="60" w:after="60"/>
            </w:pPr>
            <w:r>
              <w:rPr>
                <w:rFonts w:ascii="Calibri" w:eastAsia="Calibri" w:hAnsi="Calibri" w:cs="Calibri"/>
                <w:color w:val="000000"/>
                <w:sz w:val="20"/>
                <w:szCs w:val="20"/>
              </w:rPr>
              <w:t>express-rate-limit</w:t>
            </w:r>
          </w:p>
        </w:tc>
        <w:tc>
          <w:tcPr>
            <w:tcW w:w="0" w:type="auto"/>
            <w:tcMar>
              <w:top w:w="80" w:type="dxa"/>
              <w:left w:w="120" w:type="dxa"/>
              <w:bottom w:w="80" w:type="dxa"/>
              <w:right w:w="120" w:type="dxa"/>
            </w:tcMar>
          </w:tcPr>
          <w:p w14:paraId="456F948F" w14:textId="77777777" w:rsidR="00C22ACA" w:rsidRDefault="00000000">
            <w:pPr>
              <w:spacing w:before="60" w:after="60"/>
            </w:pPr>
            <w:r>
              <w:rPr>
                <w:rFonts w:ascii="Calibri" w:eastAsia="Calibri" w:hAnsi="Calibri" w:cs="Calibri"/>
                <w:color w:val="000000"/>
                <w:sz w:val="20"/>
                <w:szCs w:val="20"/>
              </w:rPr>
              <w:t>20 login attempts per 15 min; 10 registrations per hour per IP</w:t>
            </w:r>
          </w:p>
        </w:tc>
      </w:tr>
      <w:tr w:rsidR="00C22ACA" w14:paraId="551438D9"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5E86905D" w14:textId="77777777" w:rsidR="00C22ACA" w:rsidRDefault="00000000">
            <w:pPr>
              <w:spacing w:before="60" w:after="60"/>
            </w:pPr>
            <w:proofErr w:type="spellStart"/>
            <w:r>
              <w:rPr>
                <w:rFonts w:ascii="Calibri" w:eastAsia="Calibri" w:hAnsi="Calibri" w:cs="Calibri"/>
                <w:color w:val="000000"/>
                <w:sz w:val="20"/>
                <w:szCs w:val="20"/>
              </w:rPr>
              <w:t>Authorisation</w:t>
            </w:r>
            <w:proofErr w:type="spellEnd"/>
          </w:p>
        </w:tc>
        <w:tc>
          <w:tcPr>
            <w:tcW w:w="0" w:type="auto"/>
            <w:shd w:val="solid" w:color="F5F6FC" w:fill="auto"/>
            <w:tcMar>
              <w:top w:w="80" w:type="dxa"/>
              <w:left w:w="120" w:type="dxa"/>
              <w:bottom w:w="80" w:type="dxa"/>
              <w:right w:w="120" w:type="dxa"/>
            </w:tcMar>
          </w:tcPr>
          <w:p w14:paraId="6B5D23AA" w14:textId="77777777" w:rsidR="00C22ACA" w:rsidRDefault="00000000">
            <w:pPr>
              <w:spacing w:before="60" w:after="60"/>
            </w:pPr>
            <w:proofErr w:type="spellStart"/>
            <w:r>
              <w:rPr>
                <w:rFonts w:ascii="Calibri" w:eastAsia="Calibri" w:hAnsi="Calibri" w:cs="Calibri"/>
                <w:color w:val="000000"/>
                <w:sz w:val="20"/>
                <w:szCs w:val="20"/>
              </w:rPr>
              <w:t>authMiddleware</w:t>
            </w:r>
            <w:proofErr w:type="spellEnd"/>
            <w:r>
              <w:rPr>
                <w:rFonts w:ascii="Calibri" w:eastAsia="Calibri" w:hAnsi="Calibri" w:cs="Calibri"/>
                <w:color w:val="000000"/>
                <w:sz w:val="20"/>
                <w:szCs w:val="20"/>
              </w:rPr>
              <w:t xml:space="preserve"> + </w:t>
            </w:r>
            <w:proofErr w:type="spellStart"/>
            <w:r>
              <w:rPr>
                <w:rFonts w:ascii="Calibri" w:eastAsia="Calibri" w:hAnsi="Calibri" w:cs="Calibri"/>
                <w:color w:val="000000"/>
                <w:sz w:val="20"/>
                <w:szCs w:val="20"/>
              </w:rPr>
              <w:t>requireRole</w:t>
            </w:r>
            <w:proofErr w:type="spellEnd"/>
          </w:p>
        </w:tc>
        <w:tc>
          <w:tcPr>
            <w:tcW w:w="0" w:type="auto"/>
            <w:shd w:val="solid" w:color="F5F6FC" w:fill="auto"/>
            <w:tcMar>
              <w:top w:w="80" w:type="dxa"/>
              <w:left w:w="120" w:type="dxa"/>
              <w:bottom w:w="80" w:type="dxa"/>
              <w:right w:w="120" w:type="dxa"/>
            </w:tcMar>
          </w:tcPr>
          <w:p w14:paraId="6F2E0F77" w14:textId="77777777" w:rsidR="00C22ACA" w:rsidRDefault="00000000">
            <w:pPr>
              <w:spacing w:before="60" w:after="60"/>
            </w:pPr>
            <w:r>
              <w:rPr>
                <w:rFonts w:ascii="Calibri" w:eastAsia="Calibri" w:hAnsi="Calibri" w:cs="Calibri"/>
                <w:color w:val="000000"/>
                <w:sz w:val="20"/>
                <w:szCs w:val="20"/>
              </w:rPr>
              <w:t>Role enforced on every protected endpoint; admin role cannot be self-registered</w:t>
            </w:r>
          </w:p>
        </w:tc>
      </w:tr>
      <w:tr w:rsidR="00C22ACA" w14:paraId="0D056DC6" w14:textId="77777777" w:rsidTr="00916FDC">
        <w:tblPrEx>
          <w:tblCellMar>
            <w:top w:w="0" w:type="dxa"/>
            <w:bottom w:w="0" w:type="dxa"/>
          </w:tblCellMar>
        </w:tblPrEx>
        <w:tc>
          <w:tcPr>
            <w:tcW w:w="0" w:type="auto"/>
            <w:tcMar>
              <w:top w:w="80" w:type="dxa"/>
              <w:left w:w="120" w:type="dxa"/>
              <w:bottom w:w="80" w:type="dxa"/>
              <w:right w:w="120" w:type="dxa"/>
            </w:tcMar>
          </w:tcPr>
          <w:p w14:paraId="03D5B6FA" w14:textId="77777777" w:rsidR="00C22ACA" w:rsidRDefault="00000000">
            <w:pPr>
              <w:spacing w:before="60" w:after="60"/>
            </w:pPr>
            <w:r>
              <w:rPr>
                <w:rFonts w:ascii="Calibri" w:eastAsia="Calibri" w:hAnsi="Calibri" w:cs="Calibri"/>
                <w:color w:val="000000"/>
                <w:sz w:val="20"/>
                <w:szCs w:val="20"/>
              </w:rPr>
              <w:t>Input Validation</w:t>
            </w:r>
          </w:p>
        </w:tc>
        <w:tc>
          <w:tcPr>
            <w:tcW w:w="0" w:type="auto"/>
            <w:tcMar>
              <w:top w:w="80" w:type="dxa"/>
              <w:left w:w="120" w:type="dxa"/>
              <w:bottom w:w="80" w:type="dxa"/>
              <w:right w:w="120" w:type="dxa"/>
            </w:tcMar>
          </w:tcPr>
          <w:p w14:paraId="38D935A4" w14:textId="77777777" w:rsidR="00C22ACA" w:rsidRDefault="00000000">
            <w:pPr>
              <w:spacing w:before="60" w:after="60"/>
            </w:pPr>
            <w:r>
              <w:rPr>
                <w:rFonts w:ascii="Calibri" w:eastAsia="Calibri" w:hAnsi="Calibri" w:cs="Calibri"/>
                <w:color w:val="000000"/>
                <w:sz w:val="20"/>
                <w:szCs w:val="20"/>
              </w:rPr>
              <w:t>Express + DB CHECK</w:t>
            </w:r>
          </w:p>
        </w:tc>
        <w:tc>
          <w:tcPr>
            <w:tcW w:w="0" w:type="auto"/>
            <w:tcMar>
              <w:top w:w="80" w:type="dxa"/>
              <w:left w:w="120" w:type="dxa"/>
              <w:bottom w:w="80" w:type="dxa"/>
              <w:right w:w="120" w:type="dxa"/>
            </w:tcMar>
          </w:tcPr>
          <w:p w14:paraId="7FEB9D7B" w14:textId="77777777" w:rsidR="00C22ACA" w:rsidRDefault="00000000">
            <w:pPr>
              <w:spacing w:before="60" w:after="60"/>
            </w:pPr>
            <w:r>
              <w:rPr>
                <w:rFonts w:ascii="Calibri" w:eastAsia="Calibri" w:hAnsi="Calibri" w:cs="Calibri"/>
                <w:color w:val="000000"/>
                <w:sz w:val="20"/>
                <w:szCs w:val="20"/>
              </w:rPr>
              <w:t xml:space="preserve">Type checks, range constraints, and status </w:t>
            </w:r>
            <w:proofErr w:type="spellStart"/>
            <w:r>
              <w:rPr>
                <w:rFonts w:ascii="Calibri" w:eastAsia="Calibri" w:hAnsi="Calibri" w:cs="Calibri"/>
                <w:color w:val="000000"/>
                <w:sz w:val="20"/>
                <w:szCs w:val="20"/>
              </w:rPr>
              <w:t>enum</w:t>
            </w:r>
            <w:proofErr w:type="spellEnd"/>
            <w:r>
              <w:rPr>
                <w:rFonts w:ascii="Calibri" w:eastAsia="Calibri" w:hAnsi="Calibri" w:cs="Calibri"/>
                <w:color w:val="000000"/>
                <w:sz w:val="20"/>
                <w:szCs w:val="20"/>
              </w:rPr>
              <w:t xml:space="preserve"> enforcement at both layers</w:t>
            </w:r>
          </w:p>
        </w:tc>
      </w:tr>
      <w:tr w:rsidR="00C22ACA" w14:paraId="2C15F136"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24510299" w14:textId="77777777" w:rsidR="00C22ACA" w:rsidRDefault="00000000">
            <w:pPr>
              <w:spacing w:before="60" w:after="60"/>
            </w:pPr>
            <w:r>
              <w:rPr>
                <w:rFonts w:ascii="Calibri" w:eastAsia="Calibri" w:hAnsi="Calibri" w:cs="Calibri"/>
                <w:color w:val="000000"/>
                <w:sz w:val="20"/>
                <w:szCs w:val="20"/>
              </w:rPr>
              <w:t>File Upload Safety</w:t>
            </w:r>
          </w:p>
        </w:tc>
        <w:tc>
          <w:tcPr>
            <w:tcW w:w="0" w:type="auto"/>
            <w:shd w:val="solid" w:color="F5F6FC" w:fill="auto"/>
            <w:tcMar>
              <w:top w:w="80" w:type="dxa"/>
              <w:left w:w="120" w:type="dxa"/>
              <w:bottom w:w="80" w:type="dxa"/>
              <w:right w:w="120" w:type="dxa"/>
            </w:tcMar>
          </w:tcPr>
          <w:p w14:paraId="52DD6DDD" w14:textId="77777777" w:rsidR="00C22ACA" w:rsidRDefault="00000000">
            <w:pPr>
              <w:spacing w:before="60" w:after="60"/>
            </w:pPr>
            <w:r>
              <w:rPr>
                <w:rFonts w:ascii="Calibri" w:eastAsia="Calibri" w:hAnsi="Calibri" w:cs="Calibri"/>
                <w:color w:val="000000"/>
                <w:sz w:val="20"/>
                <w:szCs w:val="20"/>
              </w:rPr>
              <w:t>Multer filter</w:t>
            </w:r>
          </w:p>
        </w:tc>
        <w:tc>
          <w:tcPr>
            <w:tcW w:w="0" w:type="auto"/>
            <w:shd w:val="solid" w:color="F5F6FC" w:fill="auto"/>
            <w:tcMar>
              <w:top w:w="80" w:type="dxa"/>
              <w:left w:w="120" w:type="dxa"/>
              <w:bottom w:w="80" w:type="dxa"/>
              <w:right w:w="120" w:type="dxa"/>
            </w:tcMar>
          </w:tcPr>
          <w:p w14:paraId="13CC9FAA" w14:textId="77777777" w:rsidR="00C22ACA" w:rsidRDefault="00000000">
            <w:pPr>
              <w:spacing w:before="60" w:after="60"/>
            </w:pPr>
            <w:r>
              <w:rPr>
                <w:rFonts w:ascii="Calibri" w:eastAsia="Calibri" w:hAnsi="Calibri" w:cs="Calibri"/>
                <w:color w:val="000000"/>
                <w:sz w:val="20"/>
                <w:szCs w:val="20"/>
              </w:rPr>
              <w:t>Image MIME types only; 5 MB per-file size limit enforced server-side</w:t>
            </w:r>
          </w:p>
        </w:tc>
      </w:tr>
      <w:tr w:rsidR="00C22ACA" w14:paraId="0D90837C" w14:textId="77777777" w:rsidTr="00916FDC">
        <w:tblPrEx>
          <w:tblCellMar>
            <w:top w:w="0" w:type="dxa"/>
            <w:bottom w:w="0" w:type="dxa"/>
          </w:tblCellMar>
        </w:tblPrEx>
        <w:tc>
          <w:tcPr>
            <w:tcW w:w="0" w:type="auto"/>
            <w:tcMar>
              <w:top w:w="80" w:type="dxa"/>
              <w:left w:w="120" w:type="dxa"/>
              <w:bottom w:w="80" w:type="dxa"/>
              <w:right w:w="120" w:type="dxa"/>
            </w:tcMar>
          </w:tcPr>
          <w:p w14:paraId="60D35DC9" w14:textId="77777777" w:rsidR="00C22ACA" w:rsidRDefault="00000000">
            <w:pPr>
              <w:spacing w:before="60" w:after="60"/>
            </w:pPr>
            <w:r>
              <w:rPr>
                <w:rFonts w:ascii="Calibri" w:eastAsia="Calibri" w:hAnsi="Calibri" w:cs="Calibri"/>
                <w:color w:val="000000"/>
                <w:sz w:val="20"/>
                <w:szCs w:val="20"/>
              </w:rPr>
              <w:t>CORS</w:t>
            </w:r>
          </w:p>
        </w:tc>
        <w:tc>
          <w:tcPr>
            <w:tcW w:w="0" w:type="auto"/>
            <w:tcMar>
              <w:top w:w="80" w:type="dxa"/>
              <w:left w:w="120" w:type="dxa"/>
              <w:bottom w:w="80" w:type="dxa"/>
              <w:right w:w="120" w:type="dxa"/>
            </w:tcMar>
          </w:tcPr>
          <w:p w14:paraId="27C1D890" w14:textId="77777777" w:rsidR="00C22ACA" w:rsidRDefault="00000000">
            <w:pPr>
              <w:spacing w:before="60" w:after="60"/>
            </w:pPr>
            <w:proofErr w:type="spellStart"/>
            <w:r>
              <w:rPr>
                <w:rFonts w:ascii="Calibri" w:eastAsia="Calibri" w:hAnsi="Calibri" w:cs="Calibri"/>
                <w:color w:val="000000"/>
                <w:sz w:val="20"/>
                <w:szCs w:val="20"/>
              </w:rPr>
              <w:t>cors</w:t>
            </w:r>
            <w:proofErr w:type="spellEnd"/>
            <w:r>
              <w:rPr>
                <w:rFonts w:ascii="Calibri" w:eastAsia="Calibri" w:hAnsi="Calibri" w:cs="Calibri"/>
                <w:color w:val="000000"/>
                <w:sz w:val="20"/>
                <w:szCs w:val="20"/>
              </w:rPr>
              <w:t xml:space="preserve"> middleware</w:t>
            </w:r>
          </w:p>
        </w:tc>
        <w:tc>
          <w:tcPr>
            <w:tcW w:w="0" w:type="auto"/>
            <w:tcMar>
              <w:top w:w="80" w:type="dxa"/>
              <w:left w:w="120" w:type="dxa"/>
              <w:bottom w:w="80" w:type="dxa"/>
              <w:right w:w="120" w:type="dxa"/>
            </w:tcMar>
          </w:tcPr>
          <w:p w14:paraId="529DDF68" w14:textId="77777777" w:rsidR="00C22ACA" w:rsidRDefault="00000000">
            <w:pPr>
              <w:spacing w:before="60" w:after="60"/>
            </w:pPr>
            <w:r>
              <w:rPr>
                <w:rFonts w:ascii="Calibri" w:eastAsia="Calibri" w:hAnsi="Calibri" w:cs="Calibri"/>
                <w:color w:val="000000"/>
                <w:sz w:val="20"/>
                <w:szCs w:val="20"/>
              </w:rPr>
              <w:t xml:space="preserve">API accepts requests only from the </w:t>
            </w:r>
            <w:proofErr w:type="spellStart"/>
            <w:r>
              <w:rPr>
                <w:rFonts w:ascii="Calibri" w:eastAsia="Calibri" w:hAnsi="Calibri" w:cs="Calibri"/>
                <w:color w:val="000000"/>
                <w:sz w:val="20"/>
                <w:szCs w:val="20"/>
              </w:rPr>
              <w:t>authorised</w:t>
            </w:r>
            <w:proofErr w:type="spellEnd"/>
            <w:r>
              <w:rPr>
                <w:rFonts w:ascii="Calibri" w:eastAsia="Calibri" w:hAnsi="Calibri" w:cs="Calibri"/>
                <w:color w:val="000000"/>
                <w:sz w:val="20"/>
                <w:szCs w:val="20"/>
              </w:rPr>
              <w:t xml:space="preserve"> frontend origin</w:t>
            </w:r>
          </w:p>
        </w:tc>
      </w:tr>
      <w:tr w:rsidR="00C22ACA" w14:paraId="3022E546"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7C10D255" w14:textId="77777777" w:rsidR="00C22ACA" w:rsidRDefault="00000000">
            <w:pPr>
              <w:spacing w:before="60" w:after="60"/>
            </w:pPr>
            <w:r>
              <w:rPr>
                <w:rFonts w:ascii="Calibri" w:eastAsia="Calibri" w:hAnsi="Calibri" w:cs="Calibri"/>
                <w:color w:val="000000"/>
                <w:sz w:val="20"/>
                <w:szCs w:val="20"/>
              </w:rPr>
              <w:t>Payment Security</w:t>
            </w:r>
          </w:p>
        </w:tc>
        <w:tc>
          <w:tcPr>
            <w:tcW w:w="0" w:type="auto"/>
            <w:shd w:val="solid" w:color="F5F6FC" w:fill="auto"/>
            <w:tcMar>
              <w:top w:w="80" w:type="dxa"/>
              <w:left w:w="120" w:type="dxa"/>
              <w:bottom w:w="80" w:type="dxa"/>
              <w:right w:w="120" w:type="dxa"/>
            </w:tcMar>
          </w:tcPr>
          <w:p w14:paraId="2C62001D" w14:textId="77777777" w:rsidR="00C22ACA" w:rsidRDefault="00000000">
            <w:pPr>
              <w:spacing w:before="60" w:after="60"/>
            </w:pPr>
            <w:r>
              <w:rPr>
                <w:rFonts w:ascii="Calibri" w:eastAsia="Calibri" w:hAnsi="Calibri" w:cs="Calibri"/>
                <w:color w:val="000000"/>
                <w:sz w:val="20"/>
                <w:szCs w:val="20"/>
              </w:rPr>
              <w:t>Server-side verification</w:t>
            </w:r>
          </w:p>
        </w:tc>
        <w:tc>
          <w:tcPr>
            <w:tcW w:w="0" w:type="auto"/>
            <w:shd w:val="solid" w:color="F5F6FC" w:fill="auto"/>
            <w:tcMar>
              <w:top w:w="80" w:type="dxa"/>
              <w:left w:w="120" w:type="dxa"/>
              <w:bottom w:w="80" w:type="dxa"/>
              <w:right w:w="120" w:type="dxa"/>
            </w:tcMar>
          </w:tcPr>
          <w:p w14:paraId="46AB2E7A" w14:textId="77777777" w:rsidR="00C22ACA" w:rsidRDefault="00000000">
            <w:pPr>
              <w:spacing w:before="60" w:after="60"/>
            </w:pPr>
            <w:r>
              <w:rPr>
                <w:rFonts w:ascii="Calibri" w:eastAsia="Calibri" w:hAnsi="Calibri" w:cs="Calibri"/>
                <w:color w:val="000000"/>
                <w:sz w:val="20"/>
                <w:szCs w:val="20"/>
              </w:rPr>
              <w:t>Server queries Stripe API independently; never trusts client payment confirmation</w:t>
            </w:r>
          </w:p>
        </w:tc>
      </w:tr>
    </w:tbl>
    <w:p w14:paraId="45C277EF" w14:textId="77777777" w:rsidR="00C22ACA" w:rsidRDefault="00000000">
      <w:pPr>
        <w:spacing w:before="40" w:after="180"/>
        <w:jc w:val="center"/>
      </w:pPr>
      <w:r>
        <w:rPr>
          <w:rFonts w:ascii="Calibri" w:eastAsia="Calibri" w:hAnsi="Calibri" w:cs="Calibri"/>
          <w:i/>
          <w:iCs/>
          <w:color w:val="666677"/>
          <w:sz w:val="18"/>
          <w:szCs w:val="18"/>
        </w:rPr>
        <w:t>Table: Security Layers</w:t>
      </w:r>
    </w:p>
    <w:p w14:paraId="3A20B77E" w14:textId="77777777" w:rsidR="00916FDC" w:rsidRDefault="00916FDC">
      <w:pPr>
        <w:spacing w:after="120"/>
      </w:pPr>
    </w:p>
    <w:p w14:paraId="20A0851D" w14:textId="77777777" w:rsidR="00916FDC" w:rsidRDefault="00916FDC">
      <w:pPr>
        <w:spacing w:after="120"/>
      </w:pPr>
    </w:p>
    <w:p w14:paraId="56B14FE2" w14:textId="77777777" w:rsidR="00C22ACA" w:rsidRDefault="00000000">
      <w:pPr>
        <w:pStyle w:val="Heading1"/>
      </w:pPr>
      <w:bookmarkStart w:id="27" w:name="_Toc229627949"/>
      <w:r>
        <w:rPr>
          <w:rFonts w:ascii="Calibri" w:eastAsia="Calibri" w:hAnsi="Calibri" w:cs="Calibri"/>
          <w:b/>
          <w:bCs/>
          <w:color w:val="1A237E"/>
          <w:sz w:val="28"/>
          <w:szCs w:val="28"/>
        </w:rPr>
        <w:lastRenderedPageBreak/>
        <w:t>14. Testing</w:t>
      </w:r>
      <w:bookmarkEnd w:id="27"/>
    </w:p>
    <w:p w14:paraId="6B5280BE" w14:textId="77777777" w:rsidR="00C22ACA" w:rsidRDefault="00000000" w:rsidP="00C531C0">
      <w:pPr>
        <w:pStyle w:val="Heading2"/>
        <w:jc w:val="both"/>
      </w:pPr>
      <w:bookmarkStart w:id="28" w:name="_Toc229627950"/>
      <w:r>
        <w:rPr>
          <w:rFonts w:ascii="Calibri" w:eastAsia="Calibri" w:hAnsi="Calibri" w:cs="Calibri"/>
          <w:b/>
          <w:bCs/>
          <w:color w:val="000000"/>
          <w:sz w:val="24"/>
          <w:szCs w:val="24"/>
        </w:rPr>
        <w:t>Testing Approach</w:t>
      </w:r>
      <w:bookmarkEnd w:id="28"/>
    </w:p>
    <w:p w14:paraId="5721EB96" w14:textId="77777777" w:rsidR="00C22ACA" w:rsidRDefault="00000000" w:rsidP="00C531C0">
      <w:pPr>
        <w:jc w:val="both"/>
      </w:pPr>
      <w:r>
        <w:rPr>
          <w:rFonts w:ascii="Calibri" w:eastAsia="Calibri" w:hAnsi="Calibri" w:cs="Calibri"/>
          <w:color w:val="000000"/>
          <w:sz w:val="22"/>
          <w:szCs w:val="22"/>
        </w:rPr>
        <w:t xml:space="preserve">Functional testing was performed manually against all API endpoints using browser-based interaction. The complete booking lifecycle — spot discovery, booking creation, host approval, payment, active status, and completion — was validated end-to-end using the provided demo accounts (driver@demo.com, host@demo.com). KYC verification was tested with both valid whitelist entries and invalid inputs, confirming that </w:t>
      </w:r>
      <w:proofErr w:type="spellStart"/>
      <w:r>
        <w:rPr>
          <w:rFonts w:ascii="Calibri" w:eastAsia="Calibri" w:hAnsi="Calibri" w:cs="Calibri"/>
          <w:color w:val="000000"/>
          <w:sz w:val="22"/>
          <w:szCs w:val="22"/>
        </w:rPr>
        <w:t>unauthorised</w:t>
      </w:r>
      <w:proofErr w:type="spellEnd"/>
      <w:r>
        <w:rPr>
          <w:rFonts w:ascii="Calibri" w:eastAsia="Calibri" w:hAnsi="Calibri" w:cs="Calibri"/>
          <w:color w:val="000000"/>
          <w:sz w:val="22"/>
          <w:szCs w:val="22"/>
        </w:rPr>
        <w:t xml:space="preserve"> registration attempts are correctly rejected.</w:t>
      </w:r>
    </w:p>
    <w:p w14:paraId="4B57CF5B" w14:textId="77777777" w:rsidR="00C22ACA" w:rsidRDefault="00000000" w:rsidP="00C531C0">
      <w:pPr>
        <w:jc w:val="both"/>
      </w:pPr>
      <w:r>
        <w:rPr>
          <w:rFonts w:ascii="Calibri" w:eastAsia="Calibri" w:hAnsi="Calibri" w:cs="Calibri"/>
          <w:color w:val="000000"/>
          <w:sz w:val="22"/>
          <w:szCs w:val="22"/>
        </w:rPr>
        <w:t xml:space="preserve">Stripe payment processing was tested using official test card numbers: 4242 4242 4242 4242 for successful payments and 4000 0000 0000 9995 for declined cards. Both success and failure paths were verified. Usability testing was performed on four viewport sizes: iPhone SE (375 </w:t>
      </w:r>
      <w:proofErr w:type="spellStart"/>
      <w:r>
        <w:rPr>
          <w:rFonts w:ascii="Calibri" w:eastAsia="Calibri" w:hAnsi="Calibri" w:cs="Calibri"/>
          <w:color w:val="000000"/>
          <w:sz w:val="22"/>
          <w:szCs w:val="22"/>
        </w:rPr>
        <w:t>px</w:t>
      </w:r>
      <w:proofErr w:type="spellEnd"/>
      <w:r>
        <w:rPr>
          <w:rFonts w:ascii="Calibri" w:eastAsia="Calibri" w:hAnsi="Calibri" w:cs="Calibri"/>
          <w:color w:val="000000"/>
          <w:sz w:val="22"/>
          <w:szCs w:val="22"/>
        </w:rPr>
        <w:t xml:space="preserve">), iPhone 14 (390 </w:t>
      </w:r>
      <w:proofErr w:type="spellStart"/>
      <w:r>
        <w:rPr>
          <w:rFonts w:ascii="Calibri" w:eastAsia="Calibri" w:hAnsi="Calibri" w:cs="Calibri"/>
          <w:color w:val="000000"/>
          <w:sz w:val="22"/>
          <w:szCs w:val="22"/>
        </w:rPr>
        <w:t>px</w:t>
      </w:r>
      <w:proofErr w:type="spellEnd"/>
      <w:r>
        <w:rPr>
          <w:rFonts w:ascii="Calibri" w:eastAsia="Calibri" w:hAnsi="Calibri" w:cs="Calibri"/>
          <w:color w:val="000000"/>
          <w:sz w:val="22"/>
          <w:szCs w:val="22"/>
        </w:rPr>
        <w:t xml:space="preserve">), iPad (768 </w:t>
      </w:r>
      <w:proofErr w:type="spellStart"/>
      <w:r>
        <w:rPr>
          <w:rFonts w:ascii="Calibri" w:eastAsia="Calibri" w:hAnsi="Calibri" w:cs="Calibri"/>
          <w:color w:val="000000"/>
          <w:sz w:val="22"/>
          <w:szCs w:val="22"/>
        </w:rPr>
        <w:t>px</w:t>
      </w:r>
      <w:proofErr w:type="spellEnd"/>
      <w:r>
        <w:rPr>
          <w:rFonts w:ascii="Calibri" w:eastAsia="Calibri" w:hAnsi="Calibri" w:cs="Calibri"/>
          <w:color w:val="000000"/>
          <w:sz w:val="22"/>
          <w:szCs w:val="22"/>
        </w:rPr>
        <w:t xml:space="preserve">), and standard desktop (1440 </w:t>
      </w:r>
      <w:proofErr w:type="spellStart"/>
      <w:r>
        <w:rPr>
          <w:rFonts w:ascii="Calibri" w:eastAsia="Calibri" w:hAnsi="Calibri" w:cs="Calibri"/>
          <w:color w:val="000000"/>
          <w:sz w:val="22"/>
          <w:szCs w:val="22"/>
        </w:rPr>
        <w:t>px</w:t>
      </w:r>
      <w:proofErr w:type="spellEnd"/>
      <w:r>
        <w:rPr>
          <w:rFonts w:ascii="Calibri" w:eastAsia="Calibri" w:hAnsi="Calibri" w:cs="Calibri"/>
          <w:color w:val="000000"/>
          <w:sz w:val="22"/>
          <w:szCs w:val="22"/>
        </w:rPr>
        <w:t>). All three portal layouts were verified for correct navigation visibility, content overflow, and interactive element sizing.</w:t>
      </w:r>
    </w:p>
    <w:p w14:paraId="02BAA530" w14:textId="77777777" w:rsidR="00C22ACA" w:rsidRDefault="00C22ACA">
      <w:pPr>
        <w:spacing w:after="120"/>
      </w:pPr>
    </w:p>
    <w:p w14:paraId="4D5FCEB8" w14:textId="77777777" w:rsidR="00C22ACA" w:rsidRDefault="00000000">
      <w:pPr>
        <w:pStyle w:val="Heading2"/>
      </w:pPr>
      <w:bookmarkStart w:id="29" w:name="_Toc229627951"/>
      <w:r>
        <w:rPr>
          <w:rFonts w:ascii="Calibri" w:eastAsia="Calibri" w:hAnsi="Calibri" w:cs="Calibri"/>
          <w:b/>
          <w:bCs/>
          <w:color w:val="000000"/>
          <w:sz w:val="24"/>
          <w:szCs w:val="24"/>
        </w:rPr>
        <w:t>Test Cases</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2708"/>
        <w:gridCol w:w="2802"/>
        <w:gridCol w:w="759"/>
      </w:tblGrid>
      <w:tr w:rsidR="00C22ACA" w14:paraId="7D63EDDD"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6F8A5018" w14:textId="77777777" w:rsidR="00C22ACA" w:rsidRDefault="00000000">
            <w:pPr>
              <w:spacing w:before="60" w:after="60"/>
            </w:pPr>
            <w:r>
              <w:rPr>
                <w:rFonts w:ascii="Calibri" w:eastAsia="Calibri" w:hAnsi="Calibri" w:cs="Calibri"/>
                <w:b/>
                <w:bCs/>
                <w:color w:val="000000"/>
                <w:sz w:val="20"/>
                <w:szCs w:val="20"/>
              </w:rPr>
              <w:t>Test Case</w:t>
            </w:r>
          </w:p>
        </w:tc>
        <w:tc>
          <w:tcPr>
            <w:tcW w:w="0" w:type="auto"/>
            <w:shd w:val="solid" w:color="E8EAF6" w:fill="auto"/>
            <w:tcMar>
              <w:top w:w="80" w:type="dxa"/>
              <w:left w:w="120" w:type="dxa"/>
              <w:bottom w:w="80" w:type="dxa"/>
              <w:right w:w="120" w:type="dxa"/>
            </w:tcMar>
          </w:tcPr>
          <w:p w14:paraId="282FA51A" w14:textId="77777777" w:rsidR="00C22ACA" w:rsidRDefault="00000000">
            <w:pPr>
              <w:spacing w:before="60" w:after="60"/>
            </w:pPr>
            <w:r>
              <w:rPr>
                <w:rFonts w:ascii="Calibri" w:eastAsia="Calibri" w:hAnsi="Calibri" w:cs="Calibri"/>
                <w:b/>
                <w:bCs/>
                <w:color w:val="000000"/>
                <w:sz w:val="20"/>
                <w:szCs w:val="20"/>
              </w:rPr>
              <w:t>Input</w:t>
            </w:r>
          </w:p>
        </w:tc>
        <w:tc>
          <w:tcPr>
            <w:tcW w:w="0" w:type="auto"/>
            <w:shd w:val="solid" w:color="E8EAF6" w:fill="auto"/>
            <w:tcMar>
              <w:top w:w="80" w:type="dxa"/>
              <w:left w:w="120" w:type="dxa"/>
              <w:bottom w:w="80" w:type="dxa"/>
              <w:right w:w="120" w:type="dxa"/>
            </w:tcMar>
          </w:tcPr>
          <w:p w14:paraId="46DD9E00" w14:textId="77777777" w:rsidR="00C22ACA" w:rsidRDefault="00000000">
            <w:pPr>
              <w:spacing w:before="60" w:after="60"/>
            </w:pPr>
            <w:r>
              <w:rPr>
                <w:rFonts w:ascii="Calibri" w:eastAsia="Calibri" w:hAnsi="Calibri" w:cs="Calibri"/>
                <w:b/>
                <w:bCs/>
                <w:color w:val="000000"/>
                <w:sz w:val="20"/>
                <w:szCs w:val="20"/>
              </w:rPr>
              <w:t>Expected Result</w:t>
            </w:r>
          </w:p>
        </w:tc>
        <w:tc>
          <w:tcPr>
            <w:tcW w:w="0" w:type="auto"/>
            <w:shd w:val="solid" w:color="E8EAF6" w:fill="auto"/>
            <w:tcMar>
              <w:top w:w="80" w:type="dxa"/>
              <w:left w:w="120" w:type="dxa"/>
              <w:bottom w:w="80" w:type="dxa"/>
              <w:right w:w="120" w:type="dxa"/>
            </w:tcMar>
          </w:tcPr>
          <w:p w14:paraId="3F0351BF" w14:textId="77777777" w:rsidR="00C22ACA" w:rsidRDefault="00000000">
            <w:pPr>
              <w:spacing w:before="60" w:after="60"/>
            </w:pPr>
            <w:r>
              <w:rPr>
                <w:rFonts w:ascii="Calibri" w:eastAsia="Calibri" w:hAnsi="Calibri" w:cs="Calibri"/>
                <w:b/>
                <w:bCs/>
                <w:color w:val="000000"/>
                <w:sz w:val="20"/>
                <w:szCs w:val="20"/>
              </w:rPr>
              <w:t>Result</w:t>
            </w:r>
          </w:p>
        </w:tc>
      </w:tr>
      <w:tr w:rsidR="00C22ACA" w14:paraId="4C5BC30C" w14:textId="77777777" w:rsidTr="00916FDC">
        <w:tblPrEx>
          <w:tblCellMar>
            <w:top w:w="0" w:type="dxa"/>
            <w:bottom w:w="0" w:type="dxa"/>
          </w:tblCellMar>
        </w:tblPrEx>
        <w:tc>
          <w:tcPr>
            <w:tcW w:w="0" w:type="auto"/>
            <w:tcMar>
              <w:top w:w="80" w:type="dxa"/>
              <w:left w:w="120" w:type="dxa"/>
              <w:bottom w:w="80" w:type="dxa"/>
              <w:right w:w="120" w:type="dxa"/>
            </w:tcMar>
          </w:tcPr>
          <w:p w14:paraId="7DA9438C" w14:textId="77777777" w:rsidR="00C22ACA" w:rsidRDefault="00000000">
            <w:pPr>
              <w:spacing w:before="60" w:after="60"/>
            </w:pPr>
            <w:r>
              <w:rPr>
                <w:rFonts w:ascii="Calibri" w:eastAsia="Calibri" w:hAnsi="Calibri" w:cs="Calibri"/>
                <w:color w:val="000000"/>
                <w:sz w:val="20"/>
                <w:szCs w:val="20"/>
              </w:rPr>
              <w:t>Register with invalid NID</w:t>
            </w:r>
          </w:p>
        </w:tc>
        <w:tc>
          <w:tcPr>
            <w:tcW w:w="0" w:type="auto"/>
            <w:tcMar>
              <w:top w:w="80" w:type="dxa"/>
              <w:left w:w="120" w:type="dxa"/>
              <w:bottom w:w="80" w:type="dxa"/>
              <w:right w:w="120" w:type="dxa"/>
            </w:tcMar>
          </w:tcPr>
          <w:p w14:paraId="61915342" w14:textId="77777777" w:rsidR="00C22ACA" w:rsidRDefault="00000000">
            <w:pPr>
              <w:spacing w:before="60" w:after="60"/>
            </w:pPr>
            <w:r>
              <w:rPr>
                <w:rFonts w:ascii="Calibri" w:eastAsia="Calibri" w:hAnsi="Calibri" w:cs="Calibri"/>
                <w:color w:val="000000"/>
                <w:sz w:val="20"/>
                <w:szCs w:val="20"/>
              </w:rPr>
              <w:t>NID: 0000000000</w:t>
            </w:r>
          </w:p>
        </w:tc>
        <w:tc>
          <w:tcPr>
            <w:tcW w:w="0" w:type="auto"/>
            <w:tcMar>
              <w:top w:w="80" w:type="dxa"/>
              <w:left w:w="120" w:type="dxa"/>
              <w:bottom w:w="80" w:type="dxa"/>
              <w:right w:w="120" w:type="dxa"/>
            </w:tcMar>
          </w:tcPr>
          <w:p w14:paraId="1F33FF7E" w14:textId="77777777" w:rsidR="00C22ACA" w:rsidRDefault="00000000">
            <w:pPr>
              <w:spacing w:before="60" w:after="60"/>
            </w:pPr>
            <w:r>
              <w:rPr>
                <w:rFonts w:ascii="Calibri" w:eastAsia="Calibri" w:hAnsi="Calibri" w:cs="Calibri"/>
                <w:color w:val="000000"/>
                <w:sz w:val="20"/>
                <w:szCs w:val="20"/>
              </w:rPr>
              <w:t>403 — NID not found in whitelist</w:t>
            </w:r>
          </w:p>
        </w:tc>
        <w:tc>
          <w:tcPr>
            <w:tcW w:w="0" w:type="auto"/>
            <w:tcMar>
              <w:top w:w="80" w:type="dxa"/>
              <w:left w:w="120" w:type="dxa"/>
              <w:bottom w:w="80" w:type="dxa"/>
              <w:right w:w="120" w:type="dxa"/>
            </w:tcMar>
          </w:tcPr>
          <w:p w14:paraId="28DD498F"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1E615411"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775683DD" w14:textId="77777777" w:rsidR="00C22ACA" w:rsidRDefault="00000000">
            <w:pPr>
              <w:spacing w:before="60" w:after="60"/>
            </w:pPr>
            <w:r>
              <w:rPr>
                <w:rFonts w:ascii="Calibri" w:eastAsia="Calibri" w:hAnsi="Calibri" w:cs="Calibri"/>
                <w:color w:val="000000"/>
                <w:sz w:val="20"/>
                <w:szCs w:val="20"/>
              </w:rPr>
              <w:t>Register with valid credentials</w:t>
            </w:r>
          </w:p>
        </w:tc>
        <w:tc>
          <w:tcPr>
            <w:tcW w:w="0" w:type="auto"/>
            <w:shd w:val="solid" w:color="F5F6FC" w:fill="auto"/>
            <w:tcMar>
              <w:top w:w="80" w:type="dxa"/>
              <w:left w:w="120" w:type="dxa"/>
              <w:bottom w:w="80" w:type="dxa"/>
              <w:right w:w="120" w:type="dxa"/>
            </w:tcMar>
          </w:tcPr>
          <w:p w14:paraId="4D0DB3B0" w14:textId="77777777" w:rsidR="00C22ACA" w:rsidRDefault="00000000">
            <w:pPr>
              <w:spacing w:before="60" w:after="60"/>
            </w:pPr>
            <w:r>
              <w:rPr>
                <w:rFonts w:ascii="Calibri" w:eastAsia="Calibri" w:hAnsi="Calibri" w:cs="Calibri"/>
                <w:color w:val="000000"/>
                <w:sz w:val="20"/>
                <w:szCs w:val="20"/>
              </w:rPr>
              <w:t>NID: 1234567890, Plate: DHK-1234</w:t>
            </w:r>
          </w:p>
        </w:tc>
        <w:tc>
          <w:tcPr>
            <w:tcW w:w="0" w:type="auto"/>
            <w:shd w:val="solid" w:color="F5F6FC" w:fill="auto"/>
            <w:tcMar>
              <w:top w:w="80" w:type="dxa"/>
              <w:left w:w="120" w:type="dxa"/>
              <w:bottom w:w="80" w:type="dxa"/>
              <w:right w:w="120" w:type="dxa"/>
            </w:tcMar>
          </w:tcPr>
          <w:p w14:paraId="21B35143" w14:textId="77777777" w:rsidR="00C22ACA" w:rsidRDefault="00000000">
            <w:pPr>
              <w:spacing w:before="60" w:after="60"/>
            </w:pPr>
            <w:r>
              <w:rPr>
                <w:rFonts w:ascii="Calibri" w:eastAsia="Calibri" w:hAnsi="Calibri" w:cs="Calibri"/>
                <w:color w:val="000000"/>
                <w:sz w:val="20"/>
                <w:szCs w:val="20"/>
              </w:rPr>
              <w:t>201 — Account created successfully</w:t>
            </w:r>
          </w:p>
        </w:tc>
        <w:tc>
          <w:tcPr>
            <w:tcW w:w="0" w:type="auto"/>
            <w:shd w:val="solid" w:color="F5F6FC" w:fill="auto"/>
            <w:tcMar>
              <w:top w:w="80" w:type="dxa"/>
              <w:left w:w="120" w:type="dxa"/>
              <w:bottom w:w="80" w:type="dxa"/>
              <w:right w:w="120" w:type="dxa"/>
            </w:tcMar>
          </w:tcPr>
          <w:p w14:paraId="77414783"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393B592F" w14:textId="77777777" w:rsidTr="00916FDC">
        <w:tblPrEx>
          <w:tblCellMar>
            <w:top w:w="0" w:type="dxa"/>
            <w:bottom w:w="0" w:type="dxa"/>
          </w:tblCellMar>
        </w:tblPrEx>
        <w:tc>
          <w:tcPr>
            <w:tcW w:w="0" w:type="auto"/>
            <w:tcMar>
              <w:top w:w="80" w:type="dxa"/>
              <w:left w:w="120" w:type="dxa"/>
              <w:bottom w:w="80" w:type="dxa"/>
              <w:right w:w="120" w:type="dxa"/>
            </w:tcMar>
          </w:tcPr>
          <w:p w14:paraId="16E2E42C" w14:textId="77777777" w:rsidR="00C22ACA" w:rsidRDefault="00000000">
            <w:pPr>
              <w:spacing w:before="60" w:after="60"/>
            </w:pPr>
            <w:r>
              <w:rPr>
                <w:rFonts w:ascii="Calibri" w:eastAsia="Calibri" w:hAnsi="Calibri" w:cs="Calibri"/>
                <w:color w:val="000000"/>
                <w:sz w:val="20"/>
                <w:szCs w:val="20"/>
              </w:rPr>
              <w:t>Login with wrong password</w:t>
            </w:r>
          </w:p>
        </w:tc>
        <w:tc>
          <w:tcPr>
            <w:tcW w:w="0" w:type="auto"/>
            <w:tcMar>
              <w:top w:w="80" w:type="dxa"/>
              <w:left w:w="120" w:type="dxa"/>
              <w:bottom w:w="80" w:type="dxa"/>
              <w:right w:w="120" w:type="dxa"/>
            </w:tcMar>
          </w:tcPr>
          <w:p w14:paraId="19583737" w14:textId="77777777" w:rsidR="00C22ACA" w:rsidRDefault="00000000">
            <w:pPr>
              <w:spacing w:before="60" w:after="60"/>
            </w:pPr>
            <w:r>
              <w:rPr>
                <w:rFonts w:ascii="Calibri" w:eastAsia="Calibri" w:hAnsi="Calibri" w:cs="Calibri"/>
                <w:color w:val="000000"/>
                <w:sz w:val="20"/>
                <w:szCs w:val="20"/>
              </w:rPr>
              <w:t>Correct email, wrong password</w:t>
            </w:r>
          </w:p>
        </w:tc>
        <w:tc>
          <w:tcPr>
            <w:tcW w:w="0" w:type="auto"/>
            <w:tcMar>
              <w:top w:w="80" w:type="dxa"/>
              <w:left w:w="120" w:type="dxa"/>
              <w:bottom w:w="80" w:type="dxa"/>
              <w:right w:w="120" w:type="dxa"/>
            </w:tcMar>
          </w:tcPr>
          <w:p w14:paraId="684AFA8A" w14:textId="77777777" w:rsidR="00C22ACA" w:rsidRDefault="00000000">
            <w:pPr>
              <w:spacing w:before="60" w:after="60"/>
            </w:pPr>
            <w:r>
              <w:rPr>
                <w:rFonts w:ascii="Calibri" w:eastAsia="Calibri" w:hAnsi="Calibri" w:cs="Calibri"/>
                <w:color w:val="000000"/>
                <w:sz w:val="20"/>
                <w:szCs w:val="20"/>
              </w:rPr>
              <w:t>401 — Invalid credentials</w:t>
            </w:r>
          </w:p>
        </w:tc>
        <w:tc>
          <w:tcPr>
            <w:tcW w:w="0" w:type="auto"/>
            <w:tcMar>
              <w:top w:w="80" w:type="dxa"/>
              <w:left w:w="120" w:type="dxa"/>
              <w:bottom w:w="80" w:type="dxa"/>
              <w:right w:w="120" w:type="dxa"/>
            </w:tcMar>
          </w:tcPr>
          <w:p w14:paraId="1F7A7DDD"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1E10AB8D"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34D92802" w14:textId="77777777" w:rsidR="00C22ACA" w:rsidRDefault="00000000">
            <w:pPr>
              <w:spacing w:before="60" w:after="60"/>
            </w:pPr>
            <w:r>
              <w:rPr>
                <w:rFonts w:ascii="Calibri" w:eastAsia="Calibri" w:hAnsi="Calibri" w:cs="Calibri"/>
                <w:color w:val="000000"/>
                <w:sz w:val="20"/>
                <w:szCs w:val="20"/>
              </w:rPr>
              <w:t>Book an overlapping time slot</w:t>
            </w:r>
          </w:p>
        </w:tc>
        <w:tc>
          <w:tcPr>
            <w:tcW w:w="0" w:type="auto"/>
            <w:shd w:val="solid" w:color="F5F6FC" w:fill="auto"/>
            <w:tcMar>
              <w:top w:w="80" w:type="dxa"/>
              <w:left w:w="120" w:type="dxa"/>
              <w:bottom w:w="80" w:type="dxa"/>
              <w:right w:w="120" w:type="dxa"/>
            </w:tcMar>
          </w:tcPr>
          <w:p w14:paraId="09E09698" w14:textId="77777777" w:rsidR="00C22ACA" w:rsidRDefault="00000000">
            <w:pPr>
              <w:spacing w:before="60" w:after="60"/>
            </w:pPr>
            <w:r>
              <w:rPr>
                <w:rFonts w:ascii="Calibri" w:eastAsia="Calibri" w:hAnsi="Calibri" w:cs="Calibri"/>
                <w:color w:val="000000"/>
                <w:sz w:val="20"/>
                <w:szCs w:val="20"/>
              </w:rPr>
              <w:t>Conflicting start/end times on same spot</w:t>
            </w:r>
          </w:p>
        </w:tc>
        <w:tc>
          <w:tcPr>
            <w:tcW w:w="0" w:type="auto"/>
            <w:shd w:val="solid" w:color="F5F6FC" w:fill="auto"/>
            <w:tcMar>
              <w:top w:w="80" w:type="dxa"/>
              <w:left w:w="120" w:type="dxa"/>
              <w:bottom w:w="80" w:type="dxa"/>
              <w:right w:w="120" w:type="dxa"/>
            </w:tcMar>
          </w:tcPr>
          <w:p w14:paraId="07FDEBBC" w14:textId="77777777" w:rsidR="00C22ACA" w:rsidRDefault="00000000">
            <w:pPr>
              <w:spacing w:before="60" w:after="60"/>
            </w:pPr>
            <w:r>
              <w:rPr>
                <w:rFonts w:ascii="Calibri" w:eastAsia="Calibri" w:hAnsi="Calibri" w:cs="Calibri"/>
                <w:color w:val="000000"/>
                <w:sz w:val="20"/>
                <w:szCs w:val="20"/>
              </w:rPr>
              <w:t>409 — Slot not available</w:t>
            </w:r>
          </w:p>
        </w:tc>
        <w:tc>
          <w:tcPr>
            <w:tcW w:w="0" w:type="auto"/>
            <w:shd w:val="solid" w:color="F5F6FC" w:fill="auto"/>
            <w:tcMar>
              <w:top w:w="80" w:type="dxa"/>
              <w:left w:w="120" w:type="dxa"/>
              <w:bottom w:w="80" w:type="dxa"/>
              <w:right w:w="120" w:type="dxa"/>
            </w:tcMar>
          </w:tcPr>
          <w:p w14:paraId="33494CB6"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04AA3245" w14:textId="77777777" w:rsidTr="00916FDC">
        <w:tblPrEx>
          <w:tblCellMar>
            <w:top w:w="0" w:type="dxa"/>
            <w:bottom w:w="0" w:type="dxa"/>
          </w:tblCellMar>
        </w:tblPrEx>
        <w:tc>
          <w:tcPr>
            <w:tcW w:w="0" w:type="auto"/>
            <w:tcMar>
              <w:top w:w="80" w:type="dxa"/>
              <w:left w:w="120" w:type="dxa"/>
              <w:bottom w:w="80" w:type="dxa"/>
              <w:right w:w="120" w:type="dxa"/>
            </w:tcMar>
          </w:tcPr>
          <w:p w14:paraId="0091F401" w14:textId="77777777" w:rsidR="00C22ACA" w:rsidRDefault="00000000">
            <w:pPr>
              <w:spacing w:before="60" w:after="60"/>
            </w:pPr>
            <w:r>
              <w:rPr>
                <w:rFonts w:ascii="Calibri" w:eastAsia="Calibri" w:hAnsi="Calibri" w:cs="Calibri"/>
                <w:color w:val="000000"/>
                <w:sz w:val="20"/>
                <w:szCs w:val="20"/>
              </w:rPr>
              <w:t>Pay with Stripe success card</w:t>
            </w:r>
          </w:p>
        </w:tc>
        <w:tc>
          <w:tcPr>
            <w:tcW w:w="0" w:type="auto"/>
            <w:tcMar>
              <w:top w:w="80" w:type="dxa"/>
              <w:left w:w="120" w:type="dxa"/>
              <w:bottom w:w="80" w:type="dxa"/>
              <w:right w:w="120" w:type="dxa"/>
            </w:tcMar>
          </w:tcPr>
          <w:p w14:paraId="7A4A6B2E" w14:textId="77777777" w:rsidR="00C22ACA" w:rsidRDefault="00000000">
            <w:pPr>
              <w:spacing w:before="60" w:after="60"/>
            </w:pPr>
            <w:r>
              <w:rPr>
                <w:rFonts w:ascii="Calibri" w:eastAsia="Calibri" w:hAnsi="Calibri" w:cs="Calibri"/>
                <w:color w:val="000000"/>
                <w:sz w:val="20"/>
                <w:szCs w:val="20"/>
              </w:rPr>
              <w:t>Card: 4242 4242 4242 4242</w:t>
            </w:r>
          </w:p>
        </w:tc>
        <w:tc>
          <w:tcPr>
            <w:tcW w:w="0" w:type="auto"/>
            <w:tcMar>
              <w:top w:w="80" w:type="dxa"/>
              <w:left w:w="120" w:type="dxa"/>
              <w:bottom w:w="80" w:type="dxa"/>
              <w:right w:w="120" w:type="dxa"/>
            </w:tcMar>
          </w:tcPr>
          <w:p w14:paraId="13FEB2FC" w14:textId="77777777" w:rsidR="00C22ACA" w:rsidRDefault="00000000">
            <w:pPr>
              <w:spacing w:before="60" w:after="60"/>
            </w:pPr>
            <w:r>
              <w:rPr>
                <w:rFonts w:ascii="Calibri" w:eastAsia="Calibri" w:hAnsi="Calibri" w:cs="Calibri"/>
                <w:color w:val="000000"/>
                <w:sz w:val="20"/>
                <w:szCs w:val="20"/>
              </w:rPr>
              <w:t>Booking advances to "paid" status</w:t>
            </w:r>
          </w:p>
        </w:tc>
        <w:tc>
          <w:tcPr>
            <w:tcW w:w="0" w:type="auto"/>
            <w:tcMar>
              <w:top w:w="80" w:type="dxa"/>
              <w:left w:w="120" w:type="dxa"/>
              <w:bottom w:w="80" w:type="dxa"/>
              <w:right w:w="120" w:type="dxa"/>
            </w:tcMar>
          </w:tcPr>
          <w:p w14:paraId="2D252286"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4D0804CA"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10572E67" w14:textId="77777777" w:rsidR="00C22ACA" w:rsidRDefault="00000000">
            <w:pPr>
              <w:spacing w:before="60" w:after="60"/>
            </w:pPr>
            <w:r>
              <w:rPr>
                <w:rFonts w:ascii="Calibri" w:eastAsia="Calibri" w:hAnsi="Calibri" w:cs="Calibri"/>
                <w:color w:val="000000"/>
                <w:sz w:val="20"/>
                <w:szCs w:val="20"/>
              </w:rPr>
              <w:t>Pay with Stripe declined card</w:t>
            </w:r>
          </w:p>
        </w:tc>
        <w:tc>
          <w:tcPr>
            <w:tcW w:w="0" w:type="auto"/>
            <w:shd w:val="solid" w:color="F5F6FC" w:fill="auto"/>
            <w:tcMar>
              <w:top w:w="80" w:type="dxa"/>
              <w:left w:w="120" w:type="dxa"/>
              <w:bottom w:w="80" w:type="dxa"/>
              <w:right w:w="120" w:type="dxa"/>
            </w:tcMar>
          </w:tcPr>
          <w:p w14:paraId="7B9BD4C5" w14:textId="77777777" w:rsidR="00C22ACA" w:rsidRDefault="00000000">
            <w:pPr>
              <w:spacing w:before="60" w:after="60"/>
            </w:pPr>
            <w:r>
              <w:rPr>
                <w:rFonts w:ascii="Calibri" w:eastAsia="Calibri" w:hAnsi="Calibri" w:cs="Calibri"/>
                <w:color w:val="000000"/>
                <w:sz w:val="20"/>
                <w:szCs w:val="20"/>
              </w:rPr>
              <w:t>Card: 4000 0000 0000 9995</w:t>
            </w:r>
          </w:p>
        </w:tc>
        <w:tc>
          <w:tcPr>
            <w:tcW w:w="0" w:type="auto"/>
            <w:shd w:val="solid" w:color="F5F6FC" w:fill="auto"/>
            <w:tcMar>
              <w:top w:w="80" w:type="dxa"/>
              <w:left w:w="120" w:type="dxa"/>
              <w:bottom w:w="80" w:type="dxa"/>
              <w:right w:w="120" w:type="dxa"/>
            </w:tcMar>
          </w:tcPr>
          <w:p w14:paraId="243E81FA" w14:textId="77777777" w:rsidR="00C22ACA" w:rsidRDefault="00000000">
            <w:pPr>
              <w:spacing w:before="60" w:after="60"/>
            </w:pPr>
            <w:r>
              <w:rPr>
                <w:rFonts w:ascii="Calibri" w:eastAsia="Calibri" w:hAnsi="Calibri" w:cs="Calibri"/>
                <w:color w:val="000000"/>
                <w:sz w:val="20"/>
                <w:szCs w:val="20"/>
              </w:rPr>
              <w:t>400 — Payment not completed</w:t>
            </w:r>
          </w:p>
        </w:tc>
        <w:tc>
          <w:tcPr>
            <w:tcW w:w="0" w:type="auto"/>
            <w:shd w:val="solid" w:color="F5F6FC" w:fill="auto"/>
            <w:tcMar>
              <w:top w:w="80" w:type="dxa"/>
              <w:left w:w="120" w:type="dxa"/>
              <w:bottom w:w="80" w:type="dxa"/>
              <w:right w:w="120" w:type="dxa"/>
            </w:tcMar>
          </w:tcPr>
          <w:p w14:paraId="0D0D29C4"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0BCBC5B9" w14:textId="77777777" w:rsidTr="00916FDC">
        <w:tblPrEx>
          <w:tblCellMar>
            <w:top w:w="0" w:type="dxa"/>
            <w:bottom w:w="0" w:type="dxa"/>
          </w:tblCellMar>
        </w:tblPrEx>
        <w:tc>
          <w:tcPr>
            <w:tcW w:w="0" w:type="auto"/>
            <w:tcMar>
              <w:top w:w="80" w:type="dxa"/>
              <w:left w:w="120" w:type="dxa"/>
              <w:bottom w:w="80" w:type="dxa"/>
              <w:right w:w="120" w:type="dxa"/>
            </w:tcMar>
          </w:tcPr>
          <w:p w14:paraId="47ACA940" w14:textId="77777777" w:rsidR="00C22ACA" w:rsidRDefault="00000000">
            <w:pPr>
              <w:spacing w:before="60" w:after="60"/>
            </w:pPr>
            <w:r>
              <w:rPr>
                <w:rFonts w:ascii="Calibri" w:eastAsia="Calibri" w:hAnsi="Calibri" w:cs="Calibri"/>
                <w:color w:val="000000"/>
                <w:sz w:val="20"/>
                <w:szCs w:val="20"/>
              </w:rPr>
              <w:t>Cancel a paid booking</w:t>
            </w:r>
          </w:p>
        </w:tc>
        <w:tc>
          <w:tcPr>
            <w:tcW w:w="0" w:type="auto"/>
            <w:tcMar>
              <w:top w:w="80" w:type="dxa"/>
              <w:left w:w="120" w:type="dxa"/>
              <w:bottom w:w="80" w:type="dxa"/>
              <w:right w:w="120" w:type="dxa"/>
            </w:tcMar>
          </w:tcPr>
          <w:p w14:paraId="45E5DD5B" w14:textId="77777777" w:rsidR="00C22ACA" w:rsidRDefault="00000000">
            <w:pPr>
              <w:spacing w:before="60" w:after="60"/>
            </w:pPr>
            <w:r>
              <w:rPr>
                <w:rFonts w:ascii="Calibri" w:eastAsia="Calibri" w:hAnsi="Calibri" w:cs="Calibri"/>
                <w:color w:val="000000"/>
                <w:sz w:val="20"/>
                <w:szCs w:val="20"/>
              </w:rPr>
              <w:t>Cancel request on paid booking</w:t>
            </w:r>
          </w:p>
        </w:tc>
        <w:tc>
          <w:tcPr>
            <w:tcW w:w="0" w:type="auto"/>
            <w:tcMar>
              <w:top w:w="80" w:type="dxa"/>
              <w:left w:w="120" w:type="dxa"/>
              <w:bottom w:w="80" w:type="dxa"/>
              <w:right w:w="120" w:type="dxa"/>
            </w:tcMar>
          </w:tcPr>
          <w:p w14:paraId="1E69D57C" w14:textId="77777777" w:rsidR="00C22ACA" w:rsidRDefault="00000000">
            <w:pPr>
              <w:spacing w:before="60" w:after="60"/>
            </w:pPr>
            <w:r>
              <w:rPr>
                <w:rFonts w:ascii="Calibri" w:eastAsia="Calibri" w:hAnsi="Calibri" w:cs="Calibri"/>
                <w:color w:val="000000"/>
                <w:sz w:val="20"/>
                <w:szCs w:val="20"/>
              </w:rPr>
              <w:t>Booking cancelled; Stripe refund issued</w:t>
            </w:r>
          </w:p>
        </w:tc>
        <w:tc>
          <w:tcPr>
            <w:tcW w:w="0" w:type="auto"/>
            <w:tcMar>
              <w:top w:w="80" w:type="dxa"/>
              <w:left w:w="120" w:type="dxa"/>
              <w:bottom w:w="80" w:type="dxa"/>
              <w:right w:w="120" w:type="dxa"/>
            </w:tcMar>
          </w:tcPr>
          <w:p w14:paraId="5D2FBF53"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426BE35B"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236CF345" w14:textId="77777777" w:rsidR="00C22ACA" w:rsidRDefault="00000000">
            <w:pPr>
              <w:spacing w:before="60" w:after="60"/>
            </w:pPr>
            <w:r>
              <w:rPr>
                <w:rFonts w:ascii="Calibri" w:eastAsia="Calibri" w:hAnsi="Calibri" w:cs="Calibri"/>
                <w:color w:val="000000"/>
                <w:sz w:val="20"/>
                <w:szCs w:val="20"/>
              </w:rPr>
              <w:t>Submit review for completed booking</w:t>
            </w:r>
          </w:p>
        </w:tc>
        <w:tc>
          <w:tcPr>
            <w:tcW w:w="0" w:type="auto"/>
            <w:shd w:val="solid" w:color="F5F6FC" w:fill="auto"/>
            <w:tcMar>
              <w:top w:w="80" w:type="dxa"/>
              <w:left w:w="120" w:type="dxa"/>
              <w:bottom w:w="80" w:type="dxa"/>
              <w:right w:w="120" w:type="dxa"/>
            </w:tcMar>
          </w:tcPr>
          <w:p w14:paraId="25BD6639" w14:textId="77777777" w:rsidR="00C22ACA" w:rsidRDefault="00000000">
            <w:pPr>
              <w:spacing w:before="60" w:after="60"/>
            </w:pPr>
            <w:r>
              <w:rPr>
                <w:rFonts w:ascii="Calibri" w:eastAsia="Calibri" w:hAnsi="Calibri" w:cs="Calibri"/>
                <w:color w:val="000000"/>
                <w:sz w:val="20"/>
                <w:szCs w:val="20"/>
              </w:rPr>
              <w:t>5-star rating with written comment</w:t>
            </w:r>
          </w:p>
        </w:tc>
        <w:tc>
          <w:tcPr>
            <w:tcW w:w="0" w:type="auto"/>
            <w:shd w:val="solid" w:color="F5F6FC" w:fill="auto"/>
            <w:tcMar>
              <w:top w:w="80" w:type="dxa"/>
              <w:left w:w="120" w:type="dxa"/>
              <w:bottom w:w="80" w:type="dxa"/>
              <w:right w:w="120" w:type="dxa"/>
            </w:tcMar>
          </w:tcPr>
          <w:p w14:paraId="6E076F79" w14:textId="77777777" w:rsidR="00C22ACA" w:rsidRDefault="00000000">
            <w:pPr>
              <w:spacing w:before="60" w:after="60"/>
            </w:pPr>
            <w:r>
              <w:rPr>
                <w:rFonts w:ascii="Calibri" w:eastAsia="Calibri" w:hAnsi="Calibri" w:cs="Calibri"/>
                <w:color w:val="000000"/>
                <w:sz w:val="20"/>
                <w:szCs w:val="20"/>
              </w:rPr>
              <w:t>Review saved; notification sent to reviewee</w:t>
            </w:r>
          </w:p>
        </w:tc>
        <w:tc>
          <w:tcPr>
            <w:tcW w:w="0" w:type="auto"/>
            <w:shd w:val="solid" w:color="F5F6FC" w:fill="auto"/>
            <w:tcMar>
              <w:top w:w="80" w:type="dxa"/>
              <w:left w:w="120" w:type="dxa"/>
              <w:bottom w:w="80" w:type="dxa"/>
              <w:right w:w="120" w:type="dxa"/>
            </w:tcMar>
          </w:tcPr>
          <w:p w14:paraId="2E4C5BD6"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21C957F4" w14:textId="77777777" w:rsidTr="00916FDC">
        <w:tblPrEx>
          <w:tblCellMar>
            <w:top w:w="0" w:type="dxa"/>
            <w:bottom w:w="0" w:type="dxa"/>
          </w:tblCellMar>
        </w:tblPrEx>
        <w:tc>
          <w:tcPr>
            <w:tcW w:w="0" w:type="auto"/>
            <w:tcMar>
              <w:top w:w="80" w:type="dxa"/>
              <w:left w:w="120" w:type="dxa"/>
              <w:bottom w:w="80" w:type="dxa"/>
              <w:right w:w="120" w:type="dxa"/>
            </w:tcMar>
          </w:tcPr>
          <w:p w14:paraId="3FFDDFE4" w14:textId="77777777" w:rsidR="00C22ACA" w:rsidRDefault="00000000">
            <w:pPr>
              <w:spacing w:before="60" w:after="60"/>
            </w:pPr>
            <w:r>
              <w:rPr>
                <w:rFonts w:ascii="Calibri" w:eastAsia="Calibri" w:hAnsi="Calibri" w:cs="Calibri"/>
                <w:color w:val="000000"/>
                <w:sz w:val="20"/>
                <w:szCs w:val="20"/>
              </w:rPr>
              <w:lastRenderedPageBreak/>
              <w:t>Access admin route as driver</w:t>
            </w:r>
          </w:p>
        </w:tc>
        <w:tc>
          <w:tcPr>
            <w:tcW w:w="0" w:type="auto"/>
            <w:tcMar>
              <w:top w:w="80" w:type="dxa"/>
              <w:left w:w="120" w:type="dxa"/>
              <w:bottom w:w="80" w:type="dxa"/>
              <w:right w:w="120" w:type="dxa"/>
            </w:tcMar>
          </w:tcPr>
          <w:p w14:paraId="098312C3" w14:textId="77777777" w:rsidR="00C22ACA" w:rsidRDefault="00000000">
            <w:pPr>
              <w:spacing w:before="60" w:after="60"/>
            </w:pPr>
            <w:r>
              <w:rPr>
                <w:rFonts w:ascii="Calibri" w:eastAsia="Calibri" w:hAnsi="Calibri" w:cs="Calibri"/>
                <w:color w:val="000000"/>
                <w:sz w:val="20"/>
                <w:szCs w:val="20"/>
              </w:rPr>
              <w:t>Driver JWT on /</w:t>
            </w:r>
            <w:proofErr w:type="spellStart"/>
            <w:r>
              <w:rPr>
                <w:rFonts w:ascii="Calibri" w:eastAsia="Calibri" w:hAnsi="Calibri" w:cs="Calibri"/>
                <w:color w:val="000000"/>
                <w:sz w:val="20"/>
                <w:szCs w:val="20"/>
              </w:rPr>
              <w:t>api</w:t>
            </w:r>
            <w:proofErr w:type="spellEnd"/>
            <w:r>
              <w:rPr>
                <w:rFonts w:ascii="Calibri" w:eastAsia="Calibri" w:hAnsi="Calibri" w:cs="Calibri"/>
                <w:color w:val="000000"/>
                <w:sz w:val="20"/>
                <w:szCs w:val="20"/>
              </w:rPr>
              <w:t>/admin/*</w:t>
            </w:r>
          </w:p>
        </w:tc>
        <w:tc>
          <w:tcPr>
            <w:tcW w:w="0" w:type="auto"/>
            <w:tcMar>
              <w:top w:w="80" w:type="dxa"/>
              <w:left w:w="120" w:type="dxa"/>
              <w:bottom w:w="80" w:type="dxa"/>
              <w:right w:w="120" w:type="dxa"/>
            </w:tcMar>
          </w:tcPr>
          <w:p w14:paraId="047369A8" w14:textId="77777777" w:rsidR="00C22ACA" w:rsidRDefault="00000000">
            <w:pPr>
              <w:spacing w:before="60" w:after="60"/>
            </w:pPr>
            <w:r>
              <w:rPr>
                <w:rFonts w:ascii="Calibri" w:eastAsia="Calibri" w:hAnsi="Calibri" w:cs="Calibri"/>
                <w:color w:val="000000"/>
                <w:sz w:val="20"/>
                <w:szCs w:val="20"/>
              </w:rPr>
              <w:t>403 — Forbidden</w:t>
            </w:r>
          </w:p>
        </w:tc>
        <w:tc>
          <w:tcPr>
            <w:tcW w:w="0" w:type="auto"/>
            <w:tcMar>
              <w:top w:w="80" w:type="dxa"/>
              <w:left w:w="120" w:type="dxa"/>
              <w:bottom w:w="80" w:type="dxa"/>
              <w:right w:w="120" w:type="dxa"/>
            </w:tcMar>
          </w:tcPr>
          <w:p w14:paraId="5AA908F4"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r w:rsidR="00C22ACA" w14:paraId="6D12B90B"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443FE0EA" w14:textId="77777777" w:rsidR="00C22ACA" w:rsidRDefault="00000000">
            <w:pPr>
              <w:spacing w:before="60" w:after="60"/>
            </w:pPr>
            <w:r>
              <w:rPr>
                <w:rFonts w:ascii="Calibri" w:eastAsia="Calibri" w:hAnsi="Calibri" w:cs="Calibri"/>
                <w:color w:val="000000"/>
                <w:sz w:val="20"/>
                <w:szCs w:val="20"/>
              </w:rPr>
              <w:t>Upload image exceeding size limit</w:t>
            </w:r>
          </w:p>
        </w:tc>
        <w:tc>
          <w:tcPr>
            <w:tcW w:w="0" w:type="auto"/>
            <w:shd w:val="solid" w:color="F5F6FC" w:fill="auto"/>
            <w:tcMar>
              <w:top w:w="80" w:type="dxa"/>
              <w:left w:w="120" w:type="dxa"/>
              <w:bottom w:w="80" w:type="dxa"/>
              <w:right w:w="120" w:type="dxa"/>
            </w:tcMar>
          </w:tcPr>
          <w:p w14:paraId="61A45077" w14:textId="77777777" w:rsidR="00C22ACA" w:rsidRDefault="00000000">
            <w:pPr>
              <w:spacing w:before="60" w:after="60"/>
            </w:pPr>
            <w:r>
              <w:rPr>
                <w:rFonts w:ascii="Calibri" w:eastAsia="Calibri" w:hAnsi="Calibri" w:cs="Calibri"/>
                <w:color w:val="000000"/>
                <w:sz w:val="20"/>
                <w:szCs w:val="20"/>
              </w:rPr>
              <w:t>Image file larger than 5 MB</w:t>
            </w:r>
          </w:p>
        </w:tc>
        <w:tc>
          <w:tcPr>
            <w:tcW w:w="0" w:type="auto"/>
            <w:shd w:val="solid" w:color="F5F6FC" w:fill="auto"/>
            <w:tcMar>
              <w:top w:w="80" w:type="dxa"/>
              <w:left w:w="120" w:type="dxa"/>
              <w:bottom w:w="80" w:type="dxa"/>
              <w:right w:w="120" w:type="dxa"/>
            </w:tcMar>
          </w:tcPr>
          <w:p w14:paraId="77AFCECD" w14:textId="77777777" w:rsidR="00C22ACA" w:rsidRDefault="00000000">
            <w:pPr>
              <w:spacing w:before="60" w:after="60"/>
            </w:pPr>
            <w:r>
              <w:rPr>
                <w:rFonts w:ascii="Calibri" w:eastAsia="Calibri" w:hAnsi="Calibri" w:cs="Calibri"/>
                <w:color w:val="000000"/>
                <w:sz w:val="20"/>
                <w:szCs w:val="20"/>
              </w:rPr>
              <w:t>400 — File size exceeds limit</w:t>
            </w:r>
          </w:p>
        </w:tc>
        <w:tc>
          <w:tcPr>
            <w:tcW w:w="0" w:type="auto"/>
            <w:shd w:val="solid" w:color="F5F6FC" w:fill="auto"/>
            <w:tcMar>
              <w:top w:w="80" w:type="dxa"/>
              <w:left w:w="120" w:type="dxa"/>
              <w:bottom w:w="80" w:type="dxa"/>
              <w:right w:w="120" w:type="dxa"/>
            </w:tcMar>
          </w:tcPr>
          <w:p w14:paraId="2E9D8C0E" w14:textId="77777777" w:rsidR="00C22ACA" w:rsidRPr="00916FDC" w:rsidRDefault="00000000">
            <w:pPr>
              <w:spacing w:before="60" w:after="60"/>
              <w:rPr>
                <w:color w:val="00B050"/>
              </w:rPr>
            </w:pPr>
            <w:r w:rsidRPr="00916FDC">
              <w:rPr>
                <w:rFonts w:ascii="Calibri" w:eastAsia="Calibri" w:hAnsi="Calibri" w:cs="Calibri"/>
                <w:color w:val="00B050"/>
                <w:sz w:val="20"/>
                <w:szCs w:val="20"/>
              </w:rPr>
              <w:t>PASS</w:t>
            </w:r>
          </w:p>
        </w:tc>
      </w:tr>
    </w:tbl>
    <w:p w14:paraId="0251D189" w14:textId="77777777" w:rsidR="00C22ACA" w:rsidRDefault="00000000">
      <w:pPr>
        <w:spacing w:before="40" w:after="180"/>
        <w:jc w:val="center"/>
      </w:pPr>
      <w:r>
        <w:rPr>
          <w:rFonts w:ascii="Calibri" w:eastAsia="Calibri" w:hAnsi="Calibri" w:cs="Calibri"/>
          <w:i/>
          <w:iCs/>
          <w:color w:val="666677"/>
          <w:sz w:val="18"/>
          <w:szCs w:val="18"/>
        </w:rPr>
        <w:t>Table: Functional Test Cases</w:t>
      </w:r>
    </w:p>
    <w:p w14:paraId="17E03609" w14:textId="77777777" w:rsidR="00C22ACA" w:rsidRDefault="00C22ACA">
      <w:pPr>
        <w:spacing w:after="120"/>
      </w:pPr>
    </w:p>
    <w:p w14:paraId="0F85B2C5" w14:textId="77777777" w:rsidR="00C22ACA" w:rsidRDefault="00000000">
      <w:pPr>
        <w:pStyle w:val="Heading1"/>
      </w:pPr>
      <w:bookmarkStart w:id="30" w:name="_Toc229627952"/>
      <w:r>
        <w:rPr>
          <w:rFonts w:ascii="Calibri" w:eastAsia="Calibri" w:hAnsi="Calibri" w:cs="Calibri"/>
          <w:b/>
          <w:bCs/>
          <w:color w:val="1A237E"/>
          <w:sz w:val="28"/>
          <w:szCs w:val="28"/>
        </w:rPr>
        <w:t>15. Deployment</w:t>
      </w:r>
      <w:bookmarkEnd w:id="30"/>
    </w:p>
    <w:p w14:paraId="1727DC3A" w14:textId="77777777" w:rsidR="00C22ACA" w:rsidRDefault="00000000">
      <w:r>
        <w:rPr>
          <w:rFonts w:ascii="Calibri" w:eastAsia="Calibri" w:hAnsi="Calibri" w:cs="Calibri"/>
          <w:color w:val="000000"/>
          <w:sz w:val="22"/>
          <w:szCs w:val="22"/>
        </w:rPr>
        <w:t>ParkShare is deployed across three cloud platforms, each handling a distinct tier of the application stack.</w:t>
      </w:r>
    </w:p>
    <w:p w14:paraId="6F385A6F"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1017"/>
        <w:gridCol w:w="1381"/>
        <w:gridCol w:w="5379"/>
      </w:tblGrid>
      <w:tr w:rsidR="00C22ACA" w14:paraId="56263669"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5FF24B75" w14:textId="77777777" w:rsidR="00C22ACA" w:rsidRDefault="00000000">
            <w:pPr>
              <w:spacing w:before="60" w:after="60"/>
            </w:pPr>
            <w:r>
              <w:rPr>
                <w:rFonts w:ascii="Calibri" w:eastAsia="Calibri" w:hAnsi="Calibri" w:cs="Calibri"/>
                <w:b/>
                <w:bCs/>
                <w:color w:val="000000"/>
                <w:sz w:val="20"/>
                <w:szCs w:val="20"/>
              </w:rPr>
              <w:t>Tier</w:t>
            </w:r>
          </w:p>
        </w:tc>
        <w:tc>
          <w:tcPr>
            <w:tcW w:w="0" w:type="auto"/>
            <w:shd w:val="solid" w:color="E8EAF6" w:fill="auto"/>
            <w:tcMar>
              <w:top w:w="80" w:type="dxa"/>
              <w:left w:w="120" w:type="dxa"/>
              <w:bottom w:w="80" w:type="dxa"/>
              <w:right w:w="120" w:type="dxa"/>
            </w:tcMar>
          </w:tcPr>
          <w:p w14:paraId="6D45C083" w14:textId="77777777" w:rsidR="00C22ACA" w:rsidRDefault="00000000">
            <w:pPr>
              <w:spacing w:before="60" w:after="60"/>
            </w:pPr>
            <w:r>
              <w:rPr>
                <w:rFonts w:ascii="Calibri" w:eastAsia="Calibri" w:hAnsi="Calibri" w:cs="Calibri"/>
                <w:b/>
                <w:bCs/>
                <w:color w:val="000000"/>
                <w:sz w:val="20"/>
                <w:szCs w:val="20"/>
              </w:rPr>
              <w:t>Platform</w:t>
            </w:r>
          </w:p>
        </w:tc>
        <w:tc>
          <w:tcPr>
            <w:tcW w:w="0" w:type="auto"/>
            <w:shd w:val="solid" w:color="E8EAF6" w:fill="auto"/>
            <w:tcMar>
              <w:top w:w="80" w:type="dxa"/>
              <w:left w:w="120" w:type="dxa"/>
              <w:bottom w:w="80" w:type="dxa"/>
              <w:right w:w="120" w:type="dxa"/>
            </w:tcMar>
          </w:tcPr>
          <w:p w14:paraId="27F748D8" w14:textId="77777777" w:rsidR="00C22ACA" w:rsidRDefault="00000000">
            <w:pPr>
              <w:spacing w:before="60" w:after="60"/>
            </w:pPr>
            <w:r>
              <w:rPr>
                <w:rFonts w:ascii="Calibri" w:eastAsia="Calibri" w:hAnsi="Calibri" w:cs="Calibri"/>
                <w:b/>
                <w:bCs/>
                <w:color w:val="000000"/>
                <w:sz w:val="20"/>
                <w:szCs w:val="20"/>
              </w:rPr>
              <w:t>Service Type</w:t>
            </w:r>
          </w:p>
        </w:tc>
        <w:tc>
          <w:tcPr>
            <w:tcW w:w="0" w:type="auto"/>
            <w:shd w:val="solid" w:color="E8EAF6" w:fill="auto"/>
            <w:tcMar>
              <w:top w:w="80" w:type="dxa"/>
              <w:left w:w="120" w:type="dxa"/>
              <w:bottom w:w="80" w:type="dxa"/>
              <w:right w:w="120" w:type="dxa"/>
            </w:tcMar>
          </w:tcPr>
          <w:p w14:paraId="54B245A2" w14:textId="77777777" w:rsidR="00C22ACA" w:rsidRDefault="00000000">
            <w:pPr>
              <w:spacing w:before="60" w:after="60"/>
            </w:pPr>
            <w:r>
              <w:rPr>
                <w:rFonts w:ascii="Calibri" w:eastAsia="Calibri" w:hAnsi="Calibri" w:cs="Calibri"/>
                <w:b/>
                <w:bCs/>
                <w:color w:val="000000"/>
                <w:sz w:val="20"/>
                <w:szCs w:val="20"/>
              </w:rPr>
              <w:t>Configuration</w:t>
            </w:r>
          </w:p>
        </w:tc>
      </w:tr>
      <w:tr w:rsidR="00C22ACA" w14:paraId="33AE6920" w14:textId="77777777" w:rsidTr="00916FDC">
        <w:tblPrEx>
          <w:tblCellMar>
            <w:top w:w="0" w:type="dxa"/>
            <w:bottom w:w="0" w:type="dxa"/>
          </w:tblCellMar>
        </w:tblPrEx>
        <w:tc>
          <w:tcPr>
            <w:tcW w:w="0" w:type="auto"/>
            <w:tcMar>
              <w:top w:w="80" w:type="dxa"/>
              <w:left w:w="120" w:type="dxa"/>
              <w:bottom w:w="80" w:type="dxa"/>
              <w:right w:w="120" w:type="dxa"/>
            </w:tcMar>
          </w:tcPr>
          <w:p w14:paraId="13023CD4" w14:textId="77777777" w:rsidR="00C22ACA" w:rsidRDefault="00000000">
            <w:pPr>
              <w:spacing w:before="60" w:after="60"/>
            </w:pPr>
            <w:r>
              <w:rPr>
                <w:rFonts w:ascii="Calibri" w:eastAsia="Calibri" w:hAnsi="Calibri" w:cs="Calibri"/>
                <w:color w:val="000000"/>
                <w:sz w:val="20"/>
                <w:szCs w:val="20"/>
              </w:rPr>
              <w:t>Frontend</w:t>
            </w:r>
          </w:p>
        </w:tc>
        <w:tc>
          <w:tcPr>
            <w:tcW w:w="0" w:type="auto"/>
            <w:tcMar>
              <w:top w:w="80" w:type="dxa"/>
              <w:left w:w="120" w:type="dxa"/>
              <w:bottom w:w="80" w:type="dxa"/>
              <w:right w:w="120" w:type="dxa"/>
            </w:tcMar>
          </w:tcPr>
          <w:p w14:paraId="57E44CF5" w14:textId="77777777" w:rsidR="00C22ACA" w:rsidRDefault="00000000">
            <w:pPr>
              <w:spacing w:before="60" w:after="60"/>
            </w:pPr>
            <w:proofErr w:type="spellStart"/>
            <w:r>
              <w:rPr>
                <w:rFonts w:ascii="Calibri" w:eastAsia="Calibri" w:hAnsi="Calibri" w:cs="Calibri"/>
                <w:color w:val="000000"/>
                <w:sz w:val="20"/>
                <w:szCs w:val="20"/>
              </w:rPr>
              <w:t>Vercel</w:t>
            </w:r>
            <w:proofErr w:type="spellEnd"/>
          </w:p>
        </w:tc>
        <w:tc>
          <w:tcPr>
            <w:tcW w:w="0" w:type="auto"/>
            <w:tcMar>
              <w:top w:w="80" w:type="dxa"/>
              <w:left w:w="120" w:type="dxa"/>
              <w:bottom w:w="80" w:type="dxa"/>
              <w:right w:w="120" w:type="dxa"/>
            </w:tcMar>
          </w:tcPr>
          <w:p w14:paraId="6C6938D4" w14:textId="77777777" w:rsidR="00C22ACA" w:rsidRDefault="00000000">
            <w:pPr>
              <w:spacing w:before="60" w:after="60"/>
            </w:pPr>
            <w:r>
              <w:rPr>
                <w:rFonts w:ascii="Calibri" w:eastAsia="Calibri" w:hAnsi="Calibri" w:cs="Calibri"/>
                <w:color w:val="000000"/>
                <w:sz w:val="20"/>
                <w:szCs w:val="20"/>
              </w:rPr>
              <w:t>Static CDN (Edge)</w:t>
            </w:r>
          </w:p>
        </w:tc>
        <w:tc>
          <w:tcPr>
            <w:tcW w:w="0" w:type="auto"/>
            <w:tcMar>
              <w:top w:w="80" w:type="dxa"/>
              <w:left w:w="120" w:type="dxa"/>
              <w:bottom w:w="80" w:type="dxa"/>
              <w:right w:w="120" w:type="dxa"/>
            </w:tcMar>
          </w:tcPr>
          <w:p w14:paraId="1BB61773" w14:textId="77777777" w:rsidR="00C22ACA" w:rsidRDefault="00000000">
            <w:pPr>
              <w:spacing w:before="60" w:after="60"/>
            </w:pPr>
            <w:r>
              <w:rPr>
                <w:rFonts w:ascii="Calibri" w:eastAsia="Calibri" w:hAnsi="Calibri" w:cs="Calibri"/>
                <w:color w:val="000000"/>
                <w:sz w:val="20"/>
                <w:szCs w:val="20"/>
              </w:rPr>
              <w:t xml:space="preserve">Auto-deploy from GitHub main branch; Vite production build; </w:t>
            </w:r>
            <w:proofErr w:type="spellStart"/>
            <w:proofErr w:type="gramStart"/>
            <w:r>
              <w:rPr>
                <w:rFonts w:ascii="Calibri" w:eastAsia="Calibri" w:hAnsi="Calibri" w:cs="Calibri"/>
                <w:color w:val="000000"/>
                <w:sz w:val="20"/>
                <w:szCs w:val="20"/>
              </w:rPr>
              <w:t>vercel.json</w:t>
            </w:r>
            <w:proofErr w:type="spellEnd"/>
            <w:proofErr w:type="gramEnd"/>
            <w:r>
              <w:rPr>
                <w:rFonts w:ascii="Calibri" w:eastAsia="Calibri" w:hAnsi="Calibri" w:cs="Calibri"/>
                <w:color w:val="000000"/>
                <w:sz w:val="20"/>
                <w:szCs w:val="20"/>
              </w:rPr>
              <w:t xml:space="preserve"> rewrites all non-asset requests to index.html for SPA routing; VITE_ environment variables injected at build time.</w:t>
            </w:r>
          </w:p>
        </w:tc>
      </w:tr>
      <w:tr w:rsidR="00C22ACA" w14:paraId="32001CA3"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4503BC01" w14:textId="77777777" w:rsidR="00C22ACA" w:rsidRDefault="00000000">
            <w:pPr>
              <w:spacing w:before="60" w:after="60"/>
            </w:pPr>
            <w:r>
              <w:rPr>
                <w:rFonts w:ascii="Calibri" w:eastAsia="Calibri" w:hAnsi="Calibri" w:cs="Calibri"/>
                <w:color w:val="000000"/>
                <w:sz w:val="20"/>
                <w:szCs w:val="20"/>
              </w:rPr>
              <w:t>Backend</w:t>
            </w:r>
          </w:p>
        </w:tc>
        <w:tc>
          <w:tcPr>
            <w:tcW w:w="0" w:type="auto"/>
            <w:shd w:val="solid" w:color="F5F6FC" w:fill="auto"/>
            <w:tcMar>
              <w:top w:w="80" w:type="dxa"/>
              <w:left w:w="120" w:type="dxa"/>
              <w:bottom w:w="80" w:type="dxa"/>
              <w:right w:w="120" w:type="dxa"/>
            </w:tcMar>
          </w:tcPr>
          <w:p w14:paraId="3B5041DD" w14:textId="77777777" w:rsidR="00C22ACA" w:rsidRDefault="00000000">
            <w:pPr>
              <w:spacing w:before="60" w:after="60"/>
            </w:pPr>
            <w:r>
              <w:rPr>
                <w:rFonts w:ascii="Calibri" w:eastAsia="Calibri" w:hAnsi="Calibri" w:cs="Calibri"/>
                <w:color w:val="000000"/>
                <w:sz w:val="20"/>
                <w:szCs w:val="20"/>
              </w:rPr>
              <w:t>Render</w:t>
            </w:r>
          </w:p>
        </w:tc>
        <w:tc>
          <w:tcPr>
            <w:tcW w:w="0" w:type="auto"/>
            <w:shd w:val="solid" w:color="F5F6FC" w:fill="auto"/>
            <w:tcMar>
              <w:top w:w="80" w:type="dxa"/>
              <w:left w:w="120" w:type="dxa"/>
              <w:bottom w:w="80" w:type="dxa"/>
              <w:right w:w="120" w:type="dxa"/>
            </w:tcMar>
          </w:tcPr>
          <w:p w14:paraId="10FB8A6A" w14:textId="77777777" w:rsidR="00C22ACA" w:rsidRDefault="00000000">
            <w:pPr>
              <w:spacing w:before="60" w:after="60"/>
            </w:pPr>
            <w:r>
              <w:rPr>
                <w:rFonts w:ascii="Calibri" w:eastAsia="Calibri" w:hAnsi="Calibri" w:cs="Calibri"/>
                <w:color w:val="000000"/>
                <w:sz w:val="20"/>
                <w:szCs w:val="20"/>
              </w:rPr>
              <w:t>Node.js Web Service</w:t>
            </w:r>
          </w:p>
        </w:tc>
        <w:tc>
          <w:tcPr>
            <w:tcW w:w="0" w:type="auto"/>
            <w:shd w:val="solid" w:color="F5F6FC" w:fill="auto"/>
            <w:tcMar>
              <w:top w:w="80" w:type="dxa"/>
              <w:left w:w="120" w:type="dxa"/>
              <w:bottom w:w="80" w:type="dxa"/>
              <w:right w:w="120" w:type="dxa"/>
            </w:tcMar>
          </w:tcPr>
          <w:p w14:paraId="1CF9B0CB" w14:textId="77777777" w:rsidR="00C22ACA" w:rsidRDefault="00000000">
            <w:pPr>
              <w:spacing w:before="60" w:after="60"/>
            </w:pPr>
            <w:r>
              <w:rPr>
                <w:rFonts w:ascii="Calibri" w:eastAsia="Calibri" w:hAnsi="Calibri" w:cs="Calibri"/>
                <w:color w:val="000000"/>
                <w:sz w:val="20"/>
                <w:szCs w:val="20"/>
              </w:rPr>
              <w:t>node index.js start command; environment variables configured in Render dashboard; uploaded files served from ephemeral disk via Express static middleware.</w:t>
            </w:r>
          </w:p>
        </w:tc>
      </w:tr>
      <w:tr w:rsidR="00C22ACA" w14:paraId="23D6B107" w14:textId="77777777" w:rsidTr="00916FDC">
        <w:tblPrEx>
          <w:tblCellMar>
            <w:top w:w="0" w:type="dxa"/>
            <w:bottom w:w="0" w:type="dxa"/>
          </w:tblCellMar>
        </w:tblPrEx>
        <w:tc>
          <w:tcPr>
            <w:tcW w:w="0" w:type="auto"/>
            <w:tcMar>
              <w:top w:w="80" w:type="dxa"/>
              <w:left w:w="120" w:type="dxa"/>
              <w:bottom w:w="80" w:type="dxa"/>
              <w:right w:w="120" w:type="dxa"/>
            </w:tcMar>
          </w:tcPr>
          <w:p w14:paraId="4957583B" w14:textId="77777777" w:rsidR="00C22ACA" w:rsidRDefault="00000000">
            <w:pPr>
              <w:spacing w:before="60" w:after="60"/>
            </w:pPr>
            <w:r>
              <w:rPr>
                <w:rFonts w:ascii="Calibri" w:eastAsia="Calibri" w:hAnsi="Calibri" w:cs="Calibri"/>
                <w:color w:val="000000"/>
                <w:sz w:val="20"/>
                <w:szCs w:val="20"/>
              </w:rPr>
              <w:t>Database</w:t>
            </w:r>
          </w:p>
        </w:tc>
        <w:tc>
          <w:tcPr>
            <w:tcW w:w="0" w:type="auto"/>
            <w:tcMar>
              <w:top w:w="80" w:type="dxa"/>
              <w:left w:w="120" w:type="dxa"/>
              <w:bottom w:w="80" w:type="dxa"/>
              <w:right w:w="120" w:type="dxa"/>
            </w:tcMar>
          </w:tcPr>
          <w:p w14:paraId="36E0A00F" w14:textId="77777777" w:rsidR="00C22ACA" w:rsidRDefault="00000000">
            <w:pPr>
              <w:spacing w:before="60" w:after="60"/>
            </w:pPr>
            <w:proofErr w:type="spellStart"/>
            <w:r>
              <w:rPr>
                <w:rFonts w:ascii="Calibri" w:eastAsia="Calibri" w:hAnsi="Calibri" w:cs="Calibri"/>
                <w:color w:val="000000"/>
                <w:sz w:val="20"/>
                <w:szCs w:val="20"/>
              </w:rPr>
              <w:t>Supabase</w:t>
            </w:r>
            <w:proofErr w:type="spellEnd"/>
          </w:p>
        </w:tc>
        <w:tc>
          <w:tcPr>
            <w:tcW w:w="0" w:type="auto"/>
            <w:tcMar>
              <w:top w:w="80" w:type="dxa"/>
              <w:left w:w="120" w:type="dxa"/>
              <w:bottom w:w="80" w:type="dxa"/>
              <w:right w:w="120" w:type="dxa"/>
            </w:tcMar>
          </w:tcPr>
          <w:p w14:paraId="62692402" w14:textId="77777777" w:rsidR="00C22ACA" w:rsidRDefault="00000000">
            <w:pPr>
              <w:spacing w:before="60" w:after="60"/>
            </w:pPr>
            <w:r>
              <w:rPr>
                <w:rFonts w:ascii="Calibri" w:eastAsia="Calibri" w:hAnsi="Calibri" w:cs="Calibri"/>
                <w:color w:val="000000"/>
                <w:sz w:val="20"/>
                <w:szCs w:val="20"/>
              </w:rPr>
              <w:t>Managed PostgreSQL</w:t>
            </w:r>
          </w:p>
        </w:tc>
        <w:tc>
          <w:tcPr>
            <w:tcW w:w="0" w:type="auto"/>
            <w:tcMar>
              <w:top w:w="80" w:type="dxa"/>
              <w:left w:w="120" w:type="dxa"/>
              <w:bottom w:w="80" w:type="dxa"/>
              <w:right w:w="120" w:type="dxa"/>
            </w:tcMar>
          </w:tcPr>
          <w:p w14:paraId="76974248" w14:textId="77777777" w:rsidR="00C22ACA" w:rsidRDefault="00000000">
            <w:pPr>
              <w:spacing w:before="60" w:after="60"/>
            </w:pPr>
            <w:r>
              <w:rPr>
                <w:rFonts w:ascii="Calibri" w:eastAsia="Calibri" w:hAnsi="Calibri" w:cs="Calibri"/>
                <w:color w:val="000000"/>
                <w:sz w:val="20"/>
                <w:szCs w:val="20"/>
              </w:rPr>
              <w:t xml:space="preserve">Full schema applied via </w:t>
            </w:r>
            <w:proofErr w:type="spellStart"/>
            <w:r>
              <w:rPr>
                <w:rFonts w:ascii="Calibri" w:eastAsia="Calibri" w:hAnsi="Calibri" w:cs="Calibri"/>
                <w:color w:val="000000"/>
                <w:sz w:val="20"/>
                <w:szCs w:val="20"/>
              </w:rPr>
              <w:t>supabase_setup.sql</w:t>
            </w:r>
            <w:proofErr w:type="spellEnd"/>
            <w:r>
              <w:rPr>
                <w:rFonts w:ascii="Calibri" w:eastAsia="Calibri" w:hAnsi="Calibri" w:cs="Calibri"/>
                <w:color w:val="000000"/>
                <w:sz w:val="20"/>
                <w:szCs w:val="20"/>
              </w:rPr>
              <w:t xml:space="preserve"> in SQL Editor; RLS disabled on all tables; anon role granted full CRUD access; demo data populated via seed.js.</w:t>
            </w:r>
          </w:p>
        </w:tc>
      </w:tr>
    </w:tbl>
    <w:p w14:paraId="7E523088" w14:textId="77777777" w:rsidR="00C22ACA" w:rsidRDefault="00000000">
      <w:pPr>
        <w:spacing w:before="40" w:after="180"/>
        <w:jc w:val="center"/>
      </w:pPr>
      <w:r>
        <w:rPr>
          <w:rFonts w:ascii="Calibri" w:eastAsia="Calibri" w:hAnsi="Calibri" w:cs="Calibri"/>
          <w:i/>
          <w:iCs/>
          <w:color w:val="666677"/>
          <w:sz w:val="18"/>
          <w:szCs w:val="18"/>
        </w:rPr>
        <w:t>Table: Deployment Configuration</w:t>
      </w:r>
    </w:p>
    <w:p w14:paraId="321CCD30" w14:textId="77777777" w:rsidR="00C22ACA" w:rsidRDefault="00C22ACA">
      <w:pPr>
        <w:spacing w:after="120"/>
      </w:pP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2"/>
      </w:tblGrid>
      <w:tr w:rsidR="00C22ACA" w14:paraId="7A5EE4CE" w14:textId="77777777">
        <w:tblPrEx>
          <w:tblCellMar>
            <w:top w:w="0" w:type="dxa"/>
            <w:bottom w:w="0" w:type="dxa"/>
          </w:tblCellMar>
        </w:tblPrEx>
        <w:tc>
          <w:tcPr>
            <w:tcW w:w="0" w:type="auto"/>
            <w:tcBorders>
              <w:top w:val="single" w:sz="6" w:space="0" w:color="9E9E9E"/>
              <w:left w:val="single" w:sz="6" w:space="0" w:color="9E9E9E"/>
              <w:right w:val="single" w:sz="6" w:space="0" w:color="9E9E9E"/>
            </w:tcBorders>
            <w:shd w:val="solid" w:color="E8E8E8" w:fill="auto"/>
            <w:tcMar>
              <w:top w:w="80" w:type="dxa"/>
              <w:left w:w="160" w:type="dxa"/>
              <w:bottom w:w="80" w:type="dxa"/>
              <w:right w:w="160" w:type="dxa"/>
            </w:tcMar>
          </w:tcPr>
          <w:p w14:paraId="15F886FA" w14:textId="77777777" w:rsidR="00C22ACA" w:rsidRDefault="00000000">
            <w:pPr>
              <w:spacing w:before="60" w:after="60"/>
            </w:pPr>
            <w:r>
              <w:rPr>
                <w:rFonts w:ascii="Calibri" w:eastAsia="Calibri" w:hAnsi="Calibri" w:cs="Calibri"/>
                <w:b/>
                <w:bCs/>
                <w:color w:val="000000"/>
                <w:sz w:val="20"/>
                <w:szCs w:val="20"/>
              </w:rPr>
              <w:t>Live URLs and Access</w:t>
            </w:r>
          </w:p>
        </w:tc>
      </w:tr>
      <w:tr w:rsidR="00C22ACA" w14:paraId="417C6142" w14:textId="77777777">
        <w:tblPrEx>
          <w:tblCellMar>
            <w:top w:w="0" w:type="dxa"/>
            <w:bottom w:w="0" w:type="dxa"/>
          </w:tblCellMar>
        </w:tblPrEx>
        <w:tc>
          <w:tcPr>
            <w:tcW w:w="0" w:type="auto"/>
            <w:tcBorders>
              <w:left w:val="single" w:sz="6" w:space="0" w:color="9E9E9E"/>
              <w:bottom w:val="single" w:sz="6" w:space="0" w:color="9E9E9E"/>
              <w:right w:val="single" w:sz="6" w:space="0" w:color="9E9E9E"/>
            </w:tcBorders>
            <w:shd w:val="solid" w:color="F7F7F7" w:fill="auto"/>
            <w:tcMar>
              <w:top w:w="100" w:type="dxa"/>
              <w:left w:w="160" w:type="dxa"/>
              <w:bottom w:w="100" w:type="dxa"/>
              <w:right w:w="160" w:type="dxa"/>
            </w:tcMar>
          </w:tcPr>
          <w:p w14:paraId="17A60C52" w14:textId="3CBE4F87" w:rsidR="00CB3AFC" w:rsidRDefault="00CB3AFC">
            <w:pPr>
              <w:spacing w:after="80"/>
              <w:rPr>
                <w:rFonts w:ascii="Calibri" w:eastAsia="Calibri" w:hAnsi="Calibri" w:cs="Calibri"/>
                <w:color w:val="000000"/>
                <w:sz w:val="20"/>
                <w:szCs w:val="20"/>
              </w:rPr>
            </w:pPr>
            <w:r>
              <w:rPr>
                <w:rFonts w:ascii="Calibri" w:eastAsia="Calibri" w:hAnsi="Calibri" w:cs="Calibri"/>
                <w:color w:val="000000"/>
                <w:sz w:val="20"/>
                <w:szCs w:val="20"/>
              </w:rPr>
              <w:t xml:space="preserve">Website: </w:t>
            </w:r>
            <w:hyperlink r:id="rId8" w:history="1">
              <w:r w:rsidRPr="00E125EC">
                <w:rPr>
                  <w:rStyle w:val="Hyperlink"/>
                  <w:rFonts w:ascii="Calibri" w:eastAsia="Calibri" w:hAnsi="Calibri" w:cs="Calibri"/>
                  <w:sz w:val="20"/>
                  <w:szCs w:val="20"/>
                </w:rPr>
                <w:t>https://parkshare.sowa</w:t>
              </w:r>
              <w:r w:rsidRPr="00E125EC">
                <w:rPr>
                  <w:rStyle w:val="Hyperlink"/>
                  <w:rFonts w:ascii="Calibri" w:eastAsia="Calibri" w:hAnsi="Calibri" w:cs="Calibri"/>
                  <w:sz w:val="20"/>
                  <w:szCs w:val="20"/>
                </w:rPr>
                <w:t>d</w:t>
              </w:r>
              <w:r w:rsidRPr="00E125EC">
                <w:rPr>
                  <w:rStyle w:val="Hyperlink"/>
                  <w:rFonts w:ascii="Calibri" w:eastAsia="Calibri" w:hAnsi="Calibri" w:cs="Calibri"/>
                  <w:sz w:val="20"/>
                  <w:szCs w:val="20"/>
                </w:rPr>
                <w:t>h.me</w:t>
              </w:r>
            </w:hyperlink>
            <w:r>
              <w:rPr>
                <w:rFonts w:ascii="Calibri" w:eastAsia="Calibri" w:hAnsi="Calibri" w:cs="Calibri"/>
                <w:color w:val="000000"/>
                <w:sz w:val="20"/>
                <w:szCs w:val="20"/>
              </w:rPr>
              <w:t xml:space="preserve"> </w:t>
            </w:r>
          </w:p>
          <w:p w14:paraId="507206D1" w14:textId="2C5BDA89" w:rsidR="00C22ACA" w:rsidRDefault="00000000">
            <w:pPr>
              <w:spacing w:after="80"/>
            </w:pPr>
            <w:r>
              <w:rPr>
                <w:rFonts w:ascii="Calibri" w:eastAsia="Calibri" w:hAnsi="Calibri" w:cs="Calibri"/>
                <w:color w:val="000000"/>
                <w:sz w:val="20"/>
                <w:szCs w:val="20"/>
              </w:rPr>
              <w:t>Demo Credentials — Driver: driver@demo.com / password</w:t>
            </w:r>
            <w:proofErr w:type="gramStart"/>
            <w:r>
              <w:rPr>
                <w:rFonts w:ascii="Calibri" w:eastAsia="Calibri" w:hAnsi="Calibri" w:cs="Calibri"/>
                <w:color w:val="000000"/>
                <w:sz w:val="20"/>
                <w:szCs w:val="20"/>
              </w:rPr>
              <w:t>123  |</w:t>
            </w:r>
            <w:proofErr w:type="gramEnd"/>
            <w:r>
              <w:rPr>
                <w:rFonts w:ascii="Calibri" w:eastAsia="Calibri" w:hAnsi="Calibri" w:cs="Calibri"/>
                <w:color w:val="000000"/>
                <w:sz w:val="20"/>
                <w:szCs w:val="20"/>
              </w:rPr>
              <w:t xml:space="preserve">  Host: host@demo.com / password123</w:t>
            </w:r>
            <w:r w:rsidR="001F4FAA">
              <w:rPr>
                <w:rFonts w:ascii="Calibri" w:eastAsia="Calibri" w:hAnsi="Calibri" w:cs="Calibri"/>
                <w:color w:val="000000"/>
                <w:sz w:val="20"/>
                <w:szCs w:val="20"/>
              </w:rPr>
              <w:t xml:space="preserve"> | Admin</w:t>
            </w:r>
            <w:r w:rsidR="001F4FAA">
              <w:rPr>
                <w:rFonts w:ascii="Calibri" w:eastAsia="Calibri" w:hAnsi="Calibri" w:cs="Calibri"/>
                <w:color w:val="000000"/>
                <w:sz w:val="20"/>
                <w:szCs w:val="20"/>
              </w:rPr>
              <w:t xml:space="preserve">: </w:t>
            </w:r>
            <w:r w:rsidR="001F4FAA">
              <w:rPr>
                <w:rFonts w:ascii="Calibri" w:eastAsia="Calibri" w:hAnsi="Calibri" w:cs="Calibri"/>
                <w:color w:val="000000"/>
                <w:sz w:val="20"/>
                <w:szCs w:val="20"/>
              </w:rPr>
              <w:t>admin</w:t>
            </w:r>
            <w:r w:rsidR="001F4FAA">
              <w:rPr>
                <w:rFonts w:ascii="Calibri" w:eastAsia="Calibri" w:hAnsi="Calibri" w:cs="Calibri"/>
                <w:color w:val="000000"/>
                <w:sz w:val="20"/>
                <w:szCs w:val="20"/>
              </w:rPr>
              <w:t>@demo.com</w:t>
            </w:r>
            <w:r w:rsidR="001F4FAA">
              <w:rPr>
                <w:rFonts w:ascii="Calibri" w:eastAsia="Calibri" w:hAnsi="Calibri" w:cs="Calibri"/>
                <w:color w:val="000000"/>
                <w:sz w:val="20"/>
                <w:szCs w:val="20"/>
              </w:rPr>
              <w:t xml:space="preserve"> </w:t>
            </w:r>
            <w:r w:rsidR="001F4FAA">
              <w:rPr>
                <w:rFonts w:ascii="Calibri" w:eastAsia="Calibri" w:hAnsi="Calibri" w:cs="Calibri"/>
                <w:color w:val="000000"/>
                <w:sz w:val="20"/>
                <w:szCs w:val="20"/>
              </w:rPr>
              <w:t xml:space="preserve">/ password123  </w:t>
            </w:r>
          </w:p>
        </w:tc>
      </w:tr>
    </w:tbl>
    <w:p w14:paraId="5BABF8F1" w14:textId="77777777" w:rsidR="00C22ACA" w:rsidRDefault="00C22ACA">
      <w:pPr>
        <w:spacing w:after="120"/>
      </w:pPr>
    </w:p>
    <w:p w14:paraId="5934A1F3" w14:textId="77777777" w:rsidR="002649FC" w:rsidRDefault="002649FC">
      <w:pPr>
        <w:spacing w:after="120"/>
      </w:pPr>
    </w:p>
    <w:p w14:paraId="6F7A18D4" w14:textId="77777777" w:rsidR="00C22ACA" w:rsidRDefault="00000000">
      <w:pPr>
        <w:pStyle w:val="Heading1"/>
      </w:pPr>
      <w:bookmarkStart w:id="31" w:name="_Toc229627953"/>
      <w:r>
        <w:rPr>
          <w:rFonts w:ascii="Calibri" w:eastAsia="Calibri" w:hAnsi="Calibri" w:cs="Calibri"/>
          <w:b/>
          <w:bCs/>
          <w:color w:val="1A237E"/>
          <w:sz w:val="28"/>
          <w:szCs w:val="28"/>
        </w:rPr>
        <w:lastRenderedPageBreak/>
        <w:t>16. Limitations</w:t>
      </w:r>
      <w:bookmarkEnd w:id="31"/>
    </w:p>
    <w:p w14:paraId="3A1770B5" w14:textId="77777777" w:rsidR="00C22ACA" w:rsidRDefault="00000000">
      <w:r>
        <w:rPr>
          <w:rFonts w:ascii="Calibri" w:eastAsia="Calibri" w:hAnsi="Calibri" w:cs="Calibri"/>
          <w:color w:val="000000"/>
          <w:sz w:val="22"/>
          <w:szCs w:val="22"/>
        </w:rPr>
        <w:t>The current implementation carries several limitations inherent to its scope as an academic project. These are documented below alongside their mitigation paths for a future production deployment.</w:t>
      </w:r>
    </w:p>
    <w:p w14:paraId="304B949D"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7"/>
        <w:gridCol w:w="4652"/>
        <w:gridCol w:w="2489"/>
      </w:tblGrid>
      <w:tr w:rsidR="00C22ACA" w14:paraId="7E6A5C78"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5E91221A" w14:textId="77777777" w:rsidR="00C22ACA" w:rsidRDefault="00000000">
            <w:pPr>
              <w:spacing w:before="60" w:after="60"/>
            </w:pPr>
            <w:r>
              <w:rPr>
                <w:rFonts w:ascii="Calibri" w:eastAsia="Calibri" w:hAnsi="Calibri" w:cs="Calibri"/>
                <w:b/>
                <w:bCs/>
                <w:color w:val="000000"/>
                <w:sz w:val="20"/>
                <w:szCs w:val="20"/>
              </w:rPr>
              <w:t>Limitation</w:t>
            </w:r>
          </w:p>
        </w:tc>
        <w:tc>
          <w:tcPr>
            <w:tcW w:w="0" w:type="auto"/>
            <w:shd w:val="solid" w:color="E8EAF6" w:fill="auto"/>
            <w:tcMar>
              <w:top w:w="80" w:type="dxa"/>
              <w:left w:w="120" w:type="dxa"/>
              <w:bottom w:w="80" w:type="dxa"/>
              <w:right w:w="120" w:type="dxa"/>
            </w:tcMar>
          </w:tcPr>
          <w:p w14:paraId="00D61BD6" w14:textId="77777777" w:rsidR="00C22ACA" w:rsidRDefault="00000000">
            <w:pPr>
              <w:spacing w:before="60" w:after="60"/>
            </w:pPr>
            <w:r>
              <w:rPr>
                <w:rFonts w:ascii="Calibri" w:eastAsia="Calibri" w:hAnsi="Calibri" w:cs="Calibri"/>
                <w:b/>
                <w:bCs/>
                <w:color w:val="000000"/>
                <w:sz w:val="20"/>
                <w:szCs w:val="20"/>
              </w:rPr>
              <w:t>Description</w:t>
            </w:r>
          </w:p>
        </w:tc>
        <w:tc>
          <w:tcPr>
            <w:tcW w:w="0" w:type="auto"/>
            <w:shd w:val="solid" w:color="E8EAF6" w:fill="auto"/>
            <w:tcMar>
              <w:top w:w="80" w:type="dxa"/>
              <w:left w:w="120" w:type="dxa"/>
              <w:bottom w:w="80" w:type="dxa"/>
              <w:right w:w="120" w:type="dxa"/>
            </w:tcMar>
          </w:tcPr>
          <w:p w14:paraId="30F692CC" w14:textId="77777777" w:rsidR="00C22ACA" w:rsidRDefault="00000000">
            <w:pPr>
              <w:spacing w:before="60" w:after="60"/>
            </w:pPr>
            <w:r>
              <w:rPr>
                <w:rFonts w:ascii="Calibri" w:eastAsia="Calibri" w:hAnsi="Calibri" w:cs="Calibri"/>
                <w:b/>
                <w:bCs/>
                <w:color w:val="000000"/>
                <w:sz w:val="20"/>
                <w:szCs w:val="20"/>
              </w:rPr>
              <w:t>Mitigation Path</w:t>
            </w:r>
          </w:p>
        </w:tc>
      </w:tr>
      <w:tr w:rsidR="00C22ACA" w14:paraId="4E5AA1B2" w14:textId="77777777" w:rsidTr="00916FDC">
        <w:tblPrEx>
          <w:tblCellMar>
            <w:top w:w="0" w:type="dxa"/>
            <w:bottom w:w="0" w:type="dxa"/>
          </w:tblCellMar>
        </w:tblPrEx>
        <w:tc>
          <w:tcPr>
            <w:tcW w:w="0" w:type="auto"/>
            <w:tcMar>
              <w:top w:w="80" w:type="dxa"/>
              <w:left w:w="120" w:type="dxa"/>
              <w:bottom w:w="80" w:type="dxa"/>
              <w:right w:w="120" w:type="dxa"/>
            </w:tcMar>
          </w:tcPr>
          <w:p w14:paraId="516A746C" w14:textId="77777777" w:rsidR="00C22ACA" w:rsidRDefault="00000000">
            <w:pPr>
              <w:spacing w:before="60" w:after="60"/>
            </w:pPr>
            <w:r>
              <w:rPr>
                <w:rFonts w:ascii="Calibri" w:eastAsia="Calibri" w:hAnsi="Calibri" w:cs="Calibri"/>
                <w:color w:val="000000"/>
                <w:sz w:val="20"/>
                <w:szCs w:val="20"/>
              </w:rPr>
              <w:t>Test-Mode Payments</w:t>
            </w:r>
          </w:p>
        </w:tc>
        <w:tc>
          <w:tcPr>
            <w:tcW w:w="0" w:type="auto"/>
            <w:tcMar>
              <w:top w:w="80" w:type="dxa"/>
              <w:left w:w="120" w:type="dxa"/>
              <w:bottom w:w="80" w:type="dxa"/>
              <w:right w:w="120" w:type="dxa"/>
            </w:tcMar>
          </w:tcPr>
          <w:p w14:paraId="7C012906" w14:textId="77777777" w:rsidR="00C22ACA" w:rsidRDefault="00000000">
            <w:pPr>
              <w:spacing w:before="60" w:after="60"/>
            </w:pPr>
            <w:r>
              <w:rPr>
                <w:rFonts w:ascii="Calibri" w:eastAsia="Calibri" w:hAnsi="Calibri" w:cs="Calibri"/>
                <w:color w:val="000000"/>
                <w:sz w:val="20"/>
                <w:szCs w:val="20"/>
              </w:rPr>
              <w:t>Stripe is configured in test mode only. Live processing requires Stripe account verification and Bangladesh Bank digital payment compliance.</w:t>
            </w:r>
          </w:p>
        </w:tc>
        <w:tc>
          <w:tcPr>
            <w:tcW w:w="0" w:type="auto"/>
            <w:tcMar>
              <w:top w:w="80" w:type="dxa"/>
              <w:left w:w="120" w:type="dxa"/>
              <w:bottom w:w="80" w:type="dxa"/>
              <w:right w:w="120" w:type="dxa"/>
            </w:tcMar>
          </w:tcPr>
          <w:p w14:paraId="538FCA8F" w14:textId="77777777" w:rsidR="00C22ACA" w:rsidRDefault="00000000">
            <w:pPr>
              <w:spacing w:before="60" w:after="60"/>
            </w:pPr>
            <w:r>
              <w:rPr>
                <w:rFonts w:ascii="Calibri" w:eastAsia="Calibri" w:hAnsi="Calibri" w:cs="Calibri"/>
                <w:color w:val="000000"/>
                <w:sz w:val="20"/>
                <w:szCs w:val="20"/>
              </w:rPr>
              <w:t>Stripe KYB verification and live-mode activation</w:t>
            </w:r>
          </w:p>
        </w:tc>
      </w:tr>
      <w:tr w:rsidR="00C22ACA" w14:paraId="550E56C2"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05FA0A07" w14:textId="77777777" w:rsidR="00C22ACA" w:rsidRDefault="00000000">
            <w:pPr>
              <w:spacing w:before="60" w:after="60"/>
            </w:pPr>
            <w:r>
              <w:rPr>
                <w:rFonts w:ascii="Calibri" w:eastAsia="Calibri" w:hAnsi="Calibri" w:cs="Calibri"/>
                <w:color w:val="000000"/>
                <w:sz w:val="20"/>
                <w:szCs w:val="20"/>
              </w:rPr>
              <w:t>Ephemeral File Storage</w:t>
            </w:r>
          </w:p>
        </w:tc>
        <w:tc>
          <w:tcPr>
            <w:tcW w:w="0" w:type="auto"/>
            <w:shd w:val="solid" w:color="F5F6FC" w:fill="auto"/>
            <w:tcMar>
              <w:top w:w="80" w:type="dxa"/>
              <w:left w:w="120" w:type="dxa"/>
              <w:bottom w:w="80" w:type="dxa"/>
              <w:right w:w="120" w:type="dxa"/>
            </w:tcMar>
          </w:tcPr>
          <w:p w14:paraId="645F5248" w14:textId="77777777" w:rsidR="00C22ACA" w:rsidRDefault="00000000">
            <w:pPr>
              <w:spacing w:before="60" w:after="60"/>
            </w:pPr>
            <w:r>
              <w:rPr>
                <w:rFonts w:ascii="Calibri" w:eastAsia="Calibri" w:hAnsi="Calibri" w:cs="Calibri"/>
                <w:color w:val="000000"/>
                <w:sz w:val="20"/>
                <w:szCs w:val="20"/>
              </w:rPr>
              <w:t>Uploaded images are stored on Render's ephemeral disk and are lost on every server restart or redeployment.</w:t>
            </w:r>
          </w:p>
        </w:tc>
        <w:tc>
          <w:tcPr>
            <w:tcW w:w="0" w:type="auto"/>
            <w:shd w:val="solid" w:color="F5F6FC" w:fill="auto"/>
            <w:tcMar>
              <w:top w:w="80" w:type="dxa"/>
              <w:left w:w="120" w:type="dxa"/>
              <w:bottom w:w="80" w:type="dxa"/>
              <w:right w:w="120" w:type="dxa"/>
            </w:tcMar>
          </w:tcPr>
          <w:p w14:paraId="37E486A6" w14:textId="77777777" w:rsidR="00C22ACA" w:rsidRDefault="00000000">
            <w:pPr>
              <w:spacing w:before="60" w:after="60"/>
            </w:pPr>
            <w:r>
              <w:rPr>
                <w:rFonts w:ascii="Calibri" w:eastAsia="Calibri" w:hAnsi="Calibri" w:cs="Calibri"/>
                <w:color w:val="000000"/>
                <w:sz w:val="20"/>
                <w:szCs w:val="20"/>
              </w:rPr>
              <w:t xml:space="preserve">Migrate to </w:t>
            </w:r>
            <w:proofErr w:type="spellStart"/>
            <w:r>
              <w:rPr>
                <w:rFonts w:ascii="Calibri" w:eastAsia="Calibri" w:hAnsi="Calibri" w:cs="Calibri"/>
                <w:color w:val="000000"/>
                <w:sz w:val="20"/>
                <w:szCs w:val="20"/>
              </w:rPr>
              <w:t>Supabase</w:t>
            </w:r>
            <w:proofErr w:type="spellEnd"/>
            <w:r>
              <w:rPr>
                <w:rFonts w:ascii="Calibri" w:eastAsia="Calibri" w:hAnsi="Calibri" w:cs="Calibri"/>
                <w:color w:val="000000"/>
                <w:sz w:val="20"/>
                <w:szCs w:val="20"/>
              </w:rPr>
              <w:t xml:space="preserve"> Storage or AWS S3</w:t>
            </w:r>
          </w:p>
        </w:tc>
      </w:tr>
      <w:tr w:rsidR="00C22ACA" w14:paraId="6A5B0A4C" w14:textId="77777777" w:rsidTr="00916FDC">
        <w:tblPrEx>
          <w:tblCellMar>
            <w:top w:w="0" w:type="dxa"/>
            <w:bottom w:w="0" w:type="dxa"/>
          </w:tblCellMar>
        </w:tblPrEx>
        <w:tc>
          <w:tcPr>
            <w:tcW w:w="0" w:type="auto"/>
            <w:tcMar>
              <w:top w:w="80" w:type="dxa"/>
              <w:left w:w="120" w:type="dxa"/>
              <w:bottom w:w="80" w:type="dxa"/>
              <w:right w:w="120" w:type="dxa"/>
            </w:tcMar>
          </w:tcPr>
          <w:p w14:paraId="2223431E" w14:textId="77777777" w:rsidR="00C22ACA" w:rsidRDefault="00000000">
            <w:pPr>
              <w:spacing w:before="60" w:after="60"/>
            </w:pPr>
            <w:r>
              <w:rPr>
                <w:rFonts w:ascii="Calibri" w:eastAsia="Calibri" w:hAnsi="Calibri" w:cs="Calibri"/>
                <w:color w:val="000000"/>
                <w:sz w:val="20"/>
                <w:szCs w:val="20"/>
              </w:rPr>
              <w:t>Google Maps API Costs</w:t>
            </w:r>
          </w:p>
        </w:tc>
        <w:tc>
          <w:tcPr>
            <w:tcW w:w="0" w:type="auto"/>
            <w:tcMar>
              <w:top w:w="80" w:type="dxa"/>
              <w:left w:w="120" w:type="dxa"/>
              <w:bottom w:w="80" w:type="dxa"/>
              <w:right w:w="120" w:type="dxa"/>
            </w:tcMar>
          </w:tcPr>
          <w:p w14:paraId="3DD2AC4B" w14:textId="77777777" w:rsidR="00C22ACA" w:rsidRDefault="00000000">
            <w:pPr>
              <w:spacing w:before="60" w:after="60"/>
            </w:pPr>
            <w:r>
              <w:rPr>
                <w:rFonts w:ascii="Calibri" w:eastAsia="Calibri" w:hAnsi="Calibri" w:cs="Calibri"/>
                <w:color w:val="000000"/>
                <w:sz w:val="20"/>
                <w:szCs w:val="20"/>
              </w:rPr>
              <w:t>The Maps and Places APIs are usage-billed and require a billing-enabled account. High search volumes could incur significant costs.</w:t>
            </w:r>
          </w:p>
        </w:tc>
        <w:tc>
          <w:tcPr>
            <w:tcW w:w="0" w:type="auto"/>
            <w:tcMar>
              <w:top w:w="80" w:type="dxa"/>
              <w:left w:w="120" w:type="dxa"/>
              <w:bottom w:w="80" w:type="dxa"/>
              <w:right w:w="120" w:type="dxa"/>
            </w:tcMar>
          </w:tcPr>
          <w:p w14:paraId="56287D48" w14:textId="77777777" w:rsidR="00C22ACA" w:rsidRDefault="00000000">
            <w:pPr>
              <w:spacing w:before="60" w:after="60"/>
            </w:pPr>
            <w:r>
              <w:rPr>
                <w:rFonts w:ascii="Calibri" w:eastAsia="Calibri" w:hAnsi="Calibri" w:cs="Calibri"/>
                <w:color w:val="000000"/>
                <w:sz w:val="20"/>
                <w:szCs w:val="20"/>
              </w:rPr>
              <w:t>Implement request caching and quota management</w:t>
            </w:r>
          </w:p>
        </w:tc>
      </w:tr>
      <w:tr w:rsidR="00C22ACA" w14:paraId="2FA63A99"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41A6E8F7" w14:textId="77777777" w:rsidR="00C22ACA" w:rsidRDefault="00000000">
            <w:pPr>
              <w:spacing w:before="60" w:after="60"/>
            </w:pPr>
            <w:r>
              <w:rPr>
                <w:rFonts w:ascii="Calibri" w:eastAsia="Calibri" w:hAnsi="Calibri" w:cs="Calibri"/>
                <w:color w:val="000000"/>
                <w:sz w:val="20"/>
                <w:szCs w:val="20"/>
              </w:rPr>
              <w:t>Polling-Based Notifications</w:t>
            </w:r>
          </w:p>
        </w:tc>
        <w:tc>
          <w:tcPr>
            <w:tcW w:w="0" w:type="auto"/>
            <w:shd w:val="solid" w:color="F5F6FC" w:fill="auto"/>
            <w:tcMar>
              <w:top w:w="80" w:type="dxa"/>
              <w:left w:w="120" w:type="dxa"/>
              <w:bottom w:w="80" w:type="dxa"/>
              <w:right w:w="120" w:type="dxa"/>
            </w:tcMar>
          </w:tcPr>
          <w:p w14:paraId="3B442007" w14:textId="77777777" w:rsidR="00C22ACA" w:rsidRDefault="00000000">
            <w:pPr>
              <w:spacing w:before="60" w:after="60"/>
            </w:pPr>
            <w:r>
              <w:rPr>
                <w:rFonts w:ascii="Calibri" w:eastAsia="Calibri" w:hAnsi="Calibri" w:cs="Calibri"/>
                <w:color w:val="000000"/>
                <w:sz w:val="20"/>
                <w:szCs w:val="20"/>
              </w:rPr>
              <w:t>Notifications are fetched only on page navigation. Real-time delivery requires a WebSocket or push layer.</w:t>
            </w:r>
          </w:p>
        </w:tc>
        <w:tc>
          <w:tcPr>
            <w:tcW w:w="0" w:type="auto"/>
            <w:shd w:val="solid" w:color="F5F6FC" w:fill="auto"/>
            <w:tcMar>
              <w:top w:w="80" w:type="dxa"/>
              <w:left w:w="120" w:type="dxa"/>
              <w:bottom w:w="80" w:type="dxa"/>
              <w:right w:w="120" w:type="dxa"/>
            </w:tcMar>
          </w:tcPr>
          <w:p w14:paraId="3F8D6D48" w14:textId="77777777" w:rsidR="00C22ACA" w:rsidRDefault="00000000">
            <w:pPr>
              <w:spacing w:before="60" w:after="60"/>
            </w:pPr>
            <w:r>
              <w:rPr>
                <w:rFonts w:ascii="Calibri" w:eastAsia="Calibri" w:hAnsi="Calibri" w:cs="Calibri"/>
                <w:color w:val="000000"/>
                <w:sz w:val="20"/>
                <w:szCs w:val="20"/>
              </w:rPr>
              <w:t xml:space="preserve">Integrate </w:t>
            </w:r>
            <w:proofErr w:type="spellStart"/>
            <w:r>
              <w:rPr>
                <w:rFonts w:ascii="Calibri" w:eastAsia="Calibri" w:hAnsi="Calibri" w:cs="Calibri"/>
                <w:color w:val="000000"/>
                <w:sz w:val="20"/>
                <w:szCs w:val="20"/>
              </w:rPr>
              <w:t>Supabase</w:t>
            </w:r>
            <w:proofErr w:type="spellEnd"/>
            <w:r>
              <w:rPr>
                <w:rFonts w:ascii="Calibri" w:eastAsia="Calibri" w:hAnsi="Calibri" w:cs="Calibri"/>
                <w:color w:val="000000"/>
                <w:sz w:val="20"/>
                <w:szCs w:val="20"/>
              </w:rPr>
              <w:t xml:space="preserve"> Realtime or </w:t>
            </w:r>
            <w:proofErr w:type="spellStart"/>
            <w:r>
              <w:rPr>
                <w:rFonts w:ascii="Calibri" w:eastAsia="Calibri" w:hAnsi="Calibri" w:cs="Calibri"/>
                <w:color w:val="000000"/>
                <w:sz w:val="20"/>
                <w:szCs w:val="20"/>
              </w:rPr>
              <w:t>WebSockets</w:t>
            </w:r>
            <w:proofErr w:type="spellEnd"/>
          </w:p>
        </w:tc>
      </w:tr>
      <w:tr w:rsidR="00C22ACA" w14:paraId="1CDBC813" w14:textId="77777777" w:rsidTr="00916FDC">
        <w:tblPrEx>
          <w:tblCellMar>
            <w:top w:w="0" w:type="dxa"/>
            <w:bottom w:w="0" w:type="dxa"/>
          </w:tblCellMar>
        </w:tblPrEx>
        <w:tc>
          <w:tcPr>
            <w:tcW w:w="0" w:type="auto"/>
            <w:tcMar>
              <w:top w:w="80" w:type="dxa"/>
              <w:left w:w="120" w:type="dxa"/>
              <w:bottom w:w="80" w:type="dxa"/>
              <w:right w:w="120" w:type="dxa"/>
            </w:tcMar>
          </w:tcPr>
          <w:p w14:paraId="1722D873" w14:textId="77777777" w:rsidR="00C22ACA" w:rsidRDefault="00000000">
            <w:pPr>
              <w:spacing w:before="60" w:after="60"/>
            </w:pPr>
            <w:r>
              <w:rPr>
                <w:rFonts w:ascii="Calibri" w:eastAsia="Calibri" w:hAnsi="Calibri" w:cs="Calibri"/>
                <w:color w:val="000000"/>
                <w:sz w:val="20"/>
                <w:szCs w:val="20"/>
              </w:rPr>
              <w:t>Render Cold Start</w:t>
            </w:r>
          </w:p>
        </w:tc>
        <w:tc>
          <w:tcPr>
            <w:tcW w:w="0" w:type="auto"/>
            <w:tcMar>
              <w:top w:w="80" w:type="dxa"/>
              <w:left w:w="120" w:type="dxa"/>
              <w:bottom w:w="80" w:type="dxa"/>
              <w:right w:w="120" w:type="dxa"/>
            </w:tcMar>
          </w:tcPr>
          <w:p w14:paraId="2ED67797" w14:textId="77777777" w:rsidR="00C22ACA" w:rsidRDefault="00000000">
            <w:pPr>
              <w:spacing w:before="60" w:after="60"/>
            </w:pPr>
            <w:r>
              <w:rPr>
                <w:rFonts w:ascii="Calibri" w:eastAsia="Calibri" w:hAnsi="Calibri" w:cs="Calibri"/>
                <w:color w:val="000000"/>
                <w:sz w:val="20"/>
                <w:szCs w:val="20"/>
              </w:rPr>
              <w:t>The free tier spins down idle services, causing up to 30 seconds of cold-start latency after inactivity.</w:t>
            </w:r>
          </w:p>
        </w:tc>
        <w:tc>
          <w:tcPr>
            <w:tcW w:w="0" w:type="auto"/>
            <w:tcMar>
              <w:top w:w="80" w:type="dxa"/>
              <w:left w:w="120" w:type="dxa"/>
              <w:bottom w:w="80" w:type="dxa"/>
              <w:right w:w="120" w:type="dxa"/>
            </w:tcMar>
          </w:tcPr>
          <w:p w14:paraId="74B69E17" w14:textId="77777777" w:rsidR="00C22ACA" w:rsidRDefault="00000000">
            <w:pPr>
              <w:spacing w:before="60" w:after="60"/>
            </w:pPr>
            <w:r>
              <w:rPr>
                <w:rFonts w:ascii="Calibri" w:eastAsia="Calibri" w:hAnsi="Calibri" w:cs="Calibri"/>
                <w:color w:val="000000"/>
                <w:sz w:val="20"/>
                <w:szCs w:val="20"/>
              </w:rPr>
              <w:t>Upgrade to paid Render tier or implement keep-alive pings</w:t>
            </w:r>
          </w:p>
        </w:tc>
      </w:tr>
      <w:tr w:rsidR="00C22ACA" w14:paraId="3664DF78"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36975426" w14:textId="77777777" w:rsidR="00C22ACA" w:rsidRDefault="00000000">
            <w:pPr>
              <w:spacing w:before="60" w:after="60"/>
            </w:pPr>
            <w:r>
              <w:rPr>
                <w:rFonts w:ascii="Calibri" w:eastAsia="Calibri" w:hAnsi="Calibri" w:cs="Calibri"/>
                <w:color w:val="000000"/>
                <w:sz w:val="20"/>
                <w:szCs w:val="20"/>
              </w:rPr>
              <w:t>Manual KYC Whitelist</w:t>
            </w:r>
          </w:p>
        </w:tc>
        <w:tc>
          <w:tcPr>
            <w:tcW w:w="0" w:type="auto"/>
            <w:shd w:val="solid" w:color="F5F6FC" w:fill="auto"/>
            <w:tcMar>
              <w:top w:w="80" w:type="dxa"/>
              <w:left w:w="120" w:type="dxa"/>
              <w:bottom w:w="80" w:type="dxa"/>
              <w:right w:w="120" w:type="dxa"/>
            </w:tcMar>
          </w:tcPr>
          <w:p w14:paraId="66840813" w14:textId="77777777" w:rsidR="00C22ACA" w:rsidRDefault="00000000">
            <w:pPr>
              <w:spacing w:before="60" w:after="60"/>
            </w:pPr>
            <w:r>
              <w:rPr>
                <w:rFonts w:ascii="Calibri" w:eastAsia="Calibri" w:hAnsi="Calibri" w:cs="Calibri"/>
                <w:color w:val="000000"/>
                <w:sz w:val="20"/>
                <w:szCs w:val="20"/>
              </w:rPr>
              <w:t>The identity whitelist is manually managed by administrators and cannot scale without API integration.</w:t>
            </w:r>
          </w:p>
        </w:tc>
        <w:tc>
          <w:tcPr>
            <w:tcW w:w="0" w:type="auto"/>
            <w:shd w:val="solid" w:color="F5F6FC" w:fill="auto"/>
            <w:tcMar>
              <w:top w:w="80" w:type="dxa"/>
              <w:left w:w="120" w:type="dxa"/>
              <w:bottom w:w="80" w:type="dxa"/>
              <w:right w:w="120" w:type="dxa"/>
            </w:tcMar>
          </w:tcPr>
          <w:p w14:paraId="7236ABAC" w14:textId="77777777" w:rsidR="00C22ACA" w:rsidRDefault="00000000">
            <w:pPr>
              <w:spacing w:before="60" w:after="60"/>
            </w:pPr>
            <w:r>
              <w:rPr>
                <w:rFonts w:ascii="Calibri" w:eastAsia="Calibri" w:hAnsi="Calibri" w:cs="Calibri"/>
                <w:color w:val="000000"/>
                <w:sz w:val="20"/>
                <w:szCs w:val="20"/>
              </w:rPr>
              <w:t>Connect to Bangladesh National ID verification API</w:t>
            </w:r>
          </w:p>
        </w:tc>
      </w:tr>
      <w:tr w:rsidR="00C22ACA" w14:paraId="08F7CFC3" w14:textId="77777777" w:rsidTr="00916FDC">
        <w:tblPrEx>
          <w:tblCellMar>
            <w:top w:w="0" w:type="dxa"/>
            <w:bottom w:w="0" w:type="dxa"/>
          </w:tblCellMar>
        </w:tblPrEx>
        <w:tc>
          <w:tcPr>
            <w:tcW w:w="0" w:type="auto"/>
            <w:tcMar>
              <w:top w:w="80" w:type="dxa"/>
              <w:left w:w="120" w:type="dxa"/>
              <w:bottom w:w="80" w:type="dxa"/>
              <w:right w:w="120" w:type="dxa"/>
            </w:tcMar>
          </w:tcPr>
          <w:p w14:paraId="56DDCD58" w14:textId="77777777" w:rsidR="00C22ACA" w:rsidRDefault="00000000">
            <w:pPr>
              <w:spacing w:before="60" w:after="60"/>
            </w:pPr>
            <w:r>
              <w:rPr>
                <w:rFonts w:ascii="Calibri" w:eastAsia="Calibri" w:hAnsi="Calibri" w:cs="Calibri"/>
                <w:color w:val="000000"/>
                <w:sz w:val="20"/>
                <w:szCs w:val="20"/>
              </w:rPr>
              <w:t>Stale Image URLs</w:t>
            </w:r>
          </w:p>
        </w:tc>
        <w:tc>
          <w:tcPr>
            <w:tcW w:w="0" w:type="auto"/>
            <w:tcMar>
              <w:top w:w="80" w:type="dxa"/>
              <w:left w:w="120" w:type="dxa"/>
              <w:bottom w:w="80" w:type="dxa"/>
              <w:right w:w="120" w:type="dxa"/>
            </w:tcMar>
          </w:tcPr>
          <w:p w14:paraId="161B7F24" w14:textId="77777777" w:rsidR="00C22ACA" w:rsidRDefault="00000000">
            <w:pPr>
              <w:spacing w:before="60" w:after="60"/>
            </w:pPr>
            <w:r>
              <w:rPr>
                <w:rFonts w:ascii="Calibri" w:eastAsia="Calibri" w:hAnsi="Calibri" w:cs="Calibri"/>
                <w:color w:val="000000"/>
                <w:sz w:val="20"/>
                <w:szCs w:val="20"/>
              </w:rPr>
              <w:t>Image URLs embed the server hostname; URL changes on redeployment break all stored image references.</w:t>
            </w:r>
          </w:p>
        </w:tc>
        <w:tc>
          <w:tcPr>
            <w:tcW w:w="0" w:type="auto"/>
            <w:tcMar>
              <w:top w:w="80" w:type="dxa"/>
              <w:left w:w="120" w:type="dxa"/>
              <w:bottom w:w="80" w:type="dxa"/>
              <w:right w:w="120" w:type="dxa"/>
            </w:tcMar>
          </w:tcPr>
          <w:p w14:paraId="37E93735" w14:textId="77777777" w:rsidR="00C22ACA" w:rsidRDefault="00000000">
            <w:pPr>
              <w:spacing w:before="60" w:after="60"/>
            </w:pPr>
            <w:r>
              <w:rPr>
                <w:rFonts w:ascii="Calibri" w:eastAsia="Calibri" w:hAnsi="Calibri" w:cs="Calibri"/>
                <w:color w:val="000000"/>
                <w:sz w:val="20"/>
                <w:szCs w:val="20"/>
              </w:rPr>
              <w:t>Use object storage with stable CDN URLs</w:t>
            </w:r>
          </w:p>
        </w:tc>
      </w:tr>
    </w:tbl>
    <w:p w14:paraId="25EA27B6" w14:textId="77777777" w:rsidR="00C22ACA" w:rsidRDefault="00000000">
      <w:pPr>
        <w:spacing w:before="40" w:after="180"/>
        <w:jc w:val="center"/>
      </w:pPr>
      <w:r>
        <w:rPr>
          <w:rFonts w:ascii="Calibri" w:eastAsia="Calibri" w:hAnsi="Calibri" w:cs="Calibri"/>
          <w:i/>
          <w:iCs/>
          <w:color w:val="666677"/>
          <w:sz w:val="18"/>
          <w:szCs w:val="18"/>
        </w:rPr>
        <w:t>Table: Current Limitations and Mitigation Paths</w:t>
      </w:r>
    </w:p>
    <w:p w14:paraId="2302299D" w14:textId="77777777" w:rsidR="00C22ACA" w:rsidRDefault="00C22ACA">
      <w:pPr>
        <w:spacing w:after="120"/>
      </w:pPr>
    </w:p>
    <w:p w14:paraId="52A7AB66" w14:textId="77777777" w:rsidR="00916FDC" w:rsidRDefault="00916FDC">
      <w:pPr>
        <w:spacing w:after="120"/>
      </w:pPr>
    </w:p>
    <w:p w14:paraId="5EE7DDF0" w14:textId="77777777" w:rsidR="002649FC" w:rsidRDefault="002649FC">
      <w:pPr>
        <w:spacing w:after="120"/>
      </w:pPr>
    </w:p>
    <w:p w14:paraId="686B5C6D" w14:textId="76909DC6" w:rsidR="00916FDC" w:rsidRDefault="00916FDC">
      <w:pPr>
        <w:spacing w:after="120"/>
      </w:pPr>
    </w:p>
    <w:p w14:paraId="2503443A" w14:textId="77777777" w:rsidR="00C22ACA" w:rsidRDefault="00000000">
      <w:pPr>
        <w:pStyle w:val="Heading1"/>
      </w:pPr>
      <w:bookmarkStart w:id="32" w:name="_Toc229627954"/>
      <w:r>
        <w:rPr>
          <w:rFonts w:ascii="Calibri" w:eastAsia="Calibri" w:hAnsi="Calibri" w:cs="Calibri"/>
          <w:b/>
          <w:bCs/>
          <w:color w:val="1A237E"/>
          <w:sz w:val="28"/>
          <w:szCs w:val="28"/>
        </w:rPr>
        <w:lastRenderedPageBreak/>
        <w:t>17. Future Work</w:t>
      </w:r>
      <w:bookmarkEnd w:id="32"/>
    </w:p>
    <w:p w14:paraId="095D36E5" w14:textId="77777777" w:rsidR="00C22ACA" w:rsidRDefault="00000000">
      <w:r>
        <w:rPr>
          <w:rFonts w:ascii="Calibri" w:eastAsia="Calibri" w:hAnsi="Calibri" w:cs="Calibri"/>
          <w:color w:val="000000"/>
          <w:sz w:val="22"/>
          <w:szCs w:val="22"/>
        </w:rPr>
        <w:t>Several directions could significantly enhance ParkShare beyond its current academic scope. The table below outlines planned enhancements with their expected impact and relative priority.</w:t>
      </w:r>
    </w:p>
    <w:p w14:paraId="580FB027" w14:textId="77777777" w:rsidR="00C22ACA" w:rsidRDefault="00C22AC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8"/>
        <w:gridCol w:w="5913"/>
        <w:gridCol w:w="927"/>
      </w:tblGrid>
      <w:tr w:rsidR="00C22ACA" w14:paraId="2B853798" w14:textId="77777777" w:rsidTr="00916FDC">
        <w:tblPrEx>
          <w:tblCellMar>
            <w:top w:w="0" w:type="dxa"/>
            <w:bottom w:w="0" w:type="dxa"/>
          </w:tblCellMar>
        </w:tblPrEx>
        <w:trPr>
          <w:tblHeader/>
        </w:trPr>
        <w:tc>
          <w:tcPr>
            <w:tcW w:w="0" w:type="auto"/>
            <w:shd w:val="solid" w:color="E8EAF6" w:fill="auto"/>
            <w:tcMar>
              <w:top w:w="80" w:type="dxa"/>
              <w:left w:w="120" w:type="dxa"/>
              <w:bottom w:w="80" w:type="dxa"/>
              <w:right w:w="120" w:type="dxa"/>
            </w:tcMar>
          </w:tcPr>
          <w:p w14:paraId="6CE5B483" w14:textId="77777777" w:rsidR="00C22ACA" w:rsidRDefault="00000000">
            <w:pPr>
              <w:spacing w:before="60" w:after="60"/>
            </w:pPr>
            <w:r>
              <w:rPr>
                <w:rFonts w:ascii="Calibri" w:eastAsia="Calibri" w:hAnsi="Calibri" w:cs="Calibri"/>
                <w:b/>
                <w:bCs/>
                <w:color w:val="000000"/>
                <w:sz w:val="20"/>
                <w:szCs w:val="20"/>
              </w:rPr>
              <w:t>Enhancement</w:t>
            </w:r>
          </w:p>
        </w:tc>
        <w:tc>
          <w:tcPr>
            <w:tcW w:w="0" w:type="auto"/>
            <w:shd w:val="solid" w:color="E8EAF6" w:fill="auto"/>
            <w:tcMar>
              <w:top w:w="80" w:type="dxa"/>
              <w:left w:w="120" w:type="dxa"/>
              <w:bottom w:w="80" w:type="dxa"/>
              <w:right w:w="120" w:type="dxa"/>
            </w:tcMar>
          </w:tcPr>
          <w:p w14:paraId="434AF874" w14:textId="77777777" w:rsidR="00C22ACA" w:rsidRDefault="00000000">
            <w:pPr>
              <w:spacing w:before="60" w:after="60"/>
            </w:pPr>
            <w:r>
              <w:rPr>
                <w:rFonts w:ascii="Calibri" w:eastAsia="Calibri" w:hAnsi="Calibri" w:cs="Calibri"/>
                <w:b/>
                <w:bCs/>
                <w:color w:val="000000"/>
                <w:sz w:val="20"/>
                <w:szCs w:val="20"/>
              </w:rPr>
              <w:t>Description</w:t>
            </w:r>
          </w:p>
        </w:tc>
        <w:tc>
          <w:tcPr>
            <w:tcW w:w="0" w:type="auto"/>
            <w:shd w:val="solid" w:color="E8EAF6" w:fill="auto"/>
            <w:tcMar>
              <w:top w:w="80" w:type="dxa"/>
              <w:left w:w="120" w:type="dxa"/>
              <w:bottom w:w="80" w:type="dxa"/>
              <w:right w:w="120" w:type="dxa"/>
            </w:tcMar>
          </w:tcPr>
          <w:p w14:paraId="2E2A6584" w14:textId="77777777" w:rsidR="00C22ACA" w:rsidRDefault="00000000">
            <w:pPr>
              <w:spacing w:before="60" w:after="60"/>
            </w:pPr>
            <w:r>
              <w:rPr>
                <w:rFonts w:ascii="Calibri" w:eastAsia="Calibri" w:hAnsi="Calibri" w:cs="Calibri"/>
                <w:b/>
                <w:bCs/>
                <w:color w:val="000000"/>
                <w:sz w:val="20"/>
                <w:szCs w:val="20"/>
              </w:rPr>
              <w:t>Priority</w:t>
            </w:r>
          </w:p>
        </w:tc>
      </w:tr>
      <w:tr w:rsidR="00C22ACA" w14:paraId="2D4B307C" w14:textId="77777777" w:rsidTr="00916FDC">
        <w:tblPrEx>
          <w:tblCellMar>
            <w:top w:w="0" w:type="dxa"/>
            <w:bottom w:w="0" w:type="dxa"/>
          </w:tblCellMar>
        </w:tblPrEx>
        <w:tc>
          <w:tcPr>
            <w:tcW w:w="0" w:type="auto"/>
            <w:tcMar>
              <w:top w:w="80" w:type="dxa"/>
              <w:left w:w="120" w:type="dxa"/>
              <w:bottom w:w="80" w:type="dxa"/>
              <w:right w:w="120" w:type="dxa"/>
            </w:tcMar>
          </w:tcPr>
          <w:p w14:paraId="30B2965D" w14:textId="77777777" w:rsidR="00C22ACA" w:rsidRDefault="00000000">
            <w:pPr>
              <w:spacing w:before="60" w:after="60"/>
            </w:pPr>
            <w:r>
              <w:rPr>
                <w:rFonts w:ascii="Calibri" w:eastAsia="Calibri" w:hAnsi="Calibri" w:cs="Calibri"/>
                <w:color w:val="000000"/>
                <w:sz w:val="20"/>
                <w:szCs w:val="20"/>
              </w:rPr>
              <w:t>Real-Time Notifications</w:t>
            </w:r>
          </w:p>
        </w:tc>
        <w:tc>
          <w:tcPr>
            <w:tcW w:w="0" w:type="auto"/>
            <w:tcMar>
              <w:top w:w="80" w:type="dxa"/>
              <w:left w:w="120" w:type="dxa"/>
              <w:bottom w:w="80" w:type="dxa"/>
              <w:right w:w="120" w:type="dxa"/>
            </w:tcMar>
          </w:tcPr>
          <w:p w14:paraId="4E3F46F3" w14:textId="77777777" w:rsidR="00C22ACA" w:rsidRDefault="00000000">
            <w:pPr>
              <w:spacing w:before="60" w:after="60"/>
            </w:pPr>
            <w:r>
              <w:rPr>
                <w:rFonts w:ascii="Calibri" w:eastAsia="Calibri" w:hAnsi="Calibri" w:cs="Calibri"/>
                <w:color w:val="000000"/>
                <w:sz w:val="20"/>
                <w:szCs w:val="20"/>
              </w:rPr>
              <w:t xml:space="preserve">Integrate </w:t>
            </w:r>
            <w:proofErr w:type="spellStart"/>
            <w:r>
              <w:rPr>
                <w:rFonts w:ascii="Calibri" w:eastAsia="Calibri" w:hAnsi="Calibri" w:cs="Calibri"/>
                <w:color w:val="000000"/>
                <w:sz w:val="20"/>
                <w:szCs w:val="20"/>
              </w:rPr>
              <w:t>Supabase</w:t>
            </w:r>
            <w:proofErr w:type="spellEnd"/>
            <w:r>
              <w:rPr>
                <w:rFonts w:ascii="Calibri" w:eastAsia="Calibri" w:hAnsi="Calibri" w:cs="Calibri"/>
                <w:color w:val="000000"/>
                <w:sz w:val="20"/>
                <w:szCs w:val="20"/>
              </w:rPr>
              <w:t xml:space="preserve"> Realtime or a WebSocket layer for instant booking and payment alerts without requiring page navigation.</w:t>
            </w:r>
          </w:p>
        </w:tc>
        <w:tc>
          <w:tcPr>
            <w:tcW w:w="0" w:type="auto"/>
            <w:tcMar>
              <w:top w:w="80" w:type="dxa"/>
              <w:left w:w="120" w:type="dxa"/>
              <w:bottom w:w="80" w:type="dxa"/>
              <w:right w:w="120" w:type="dxa"/>
            </w:tcMar>
          </w:tcPr>
          <w:p w14:paraId="6C91B7F5" w14:textId="77777777" w:rsidR="00C22ACA" w:rsidRPr="00916FDC" w:rsidRDefault="00000000">
            <w:pPr>
              <w:spacing w:before="60" w:after="60"/>
              <w:rPr>
                <w:color w:val="00B050"/>
              </w:rPr>
            </w:pPr>
            <w:r w:rsidRPr="00916FDC">
              <w:rPr>
                <w:rFonts w:ascii="Calibri" w:eastAsia="Calibri" w:hAnsi="Calibri" w:cs="Calibri"/>
                <w:color w:val="00B050"/>
                <w:sz w:val="20"/>
                <w:szCs w:val="20"/>
              </w:rPr>
              <w:t>High</w:t>
            </w:r>
          </w:p>
        </w:tc>
      </w:tr>
      <w:tr w:rsidR="00C22ACA" w14:paraId="1C98457C"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388FCFE7" w14:textId="77777777" w:rsidR="00C22ACA" w:rsidRDefault="00000000">
            <w:pPr>
              <w:spacing w:before="60" w:after="60"/>
            </w:pPr>
            <w:r>
              <w:rPr>
                <w:rFonts w:ascii="Calibri" w:eastAsia="Calibri" w:hAnsi="Calibri" w:cs="Calibri"/>
                <w:color w:val="000000"/>
                <w:sz w:val="20"/>
                <w:szCs w:val="20"/>
              </w:rPr>
              <w:t>Persistent File Storage</w:t>
            </w:r>
          </w:p>
        </w:tc>
        <w:tc>
          <w:tcPr>
            <w:tcW w:w="0" w:type="auto"/>
            <w:shd w:val="solid" w:color="F5F6FC" w:fill="auto"/>
            <w:tcMar>
              <w:top w:w="80" w:type="dxa"/>
              <w:left w:w="120" w:type="dxa"/>
              <w:bottom w:w="80" w:type="dxa"/>
              <w:right w:w="120" w:type="dxa"/>
            </w:tcMar>
          </w:tcPr>
          <w:p w14:paraId="00279602" w14:textId="77777777" w:rsidR="00C22ACA" w:rsidRDefault="00000000">
            <w:pPr>
              <w:spacing w:before="60" w:after="60"/>
            </w:pPr>
            <w:r>
              <w:rPr>
                <w:rFonts w:ascii="Calibri" w:eastAsia="Calibri" w:hAnsi="Calibri" w:cs="Calibri"/>
                <w:color w:val="000000"/>
                <w:sz w:val="20"/>
                <w:szCs w:val="20"/>
              </w:rPr>
              <w:t xml:space="preserve">Migrate uploads to </w:t>
            </w:r>
            <w:proofErr w:type="spellStart"/>
            <w:r>
              <w:rPr>
                <w:rFonts w:ascii="Calibri" w:eastAsia="Calibri" w:hAnsi="Calibri" w:cs="Calibri"/>
                <w:color w:val="000000"/>
                <w:sz w:val="20"/>
                <w:szCs w:val="20"/>
              </w:rPr>
              <w:t>Supabase</w:t>
            </w:r>
            <w:proofErr w:type="spellEnd"/>
            <w:r>
              <w:rPr>
                <w:rFonts w:ascii="Calibri" w:eastAsia="Calibri" w:hAnsi="Calibri" w:cs="Calibri"/>
                <w:color w:val="000000"/>
                <w:sz w:val="20"/>
                <w:szCs w:val="20"/>
              </w:rPr>
              <w:t xml:space="preserve"> Storage or AWS S3 with CDN delivery to resolve the ephemeral storage limitation.</w:t>
            </w:r>
          </w:p>
        </w:tc>
        <w:tc>
          <w:tcPr>
            <w:tcW w:w="0" w:type="auto"/>
            <w:shd w:val="solid" w:color="F5F6FC" w:fill="auto"/>
            <w:tcMar>
              <w:top w:w="80" w:type="dxa"/>
              <w:left w:w="120" w:type="dxa"/>
              <w:bottom w:w="80" w:type="dxa"/>
              <w:right w:w="120" w:type="dxa"/>
            </w:tcMar>
          </w:tcPr>
          <w:p w14:paraId="09B269FA" w14:textId="77777777" w:rsidR="00C22ACA" w:rsidRPr="00916FDC" w:rsidRDefault="00000000">
            <w:pPr>
              <w:spacing w:before="60" w:after="60"/>
              <w:rPr>
                <w:color w:val="00B050"/>
              </w:rPr>
            </w:pPr>
            <w:r w:rsidRPr="00916FDC">
              <w:rPr>
                <w:rFonts w:ascii="Calibri" w:eastAsia="Calibri" w:hAnsi="Calibri" w:cs="Calibri"/>
                <w:color w:val="00B050"/>
                <w:sz w:val="20"/>
                <w:szCs w:val="20"/>
              </w:rPr>
              <w:t>High</w:t>
            </w:r>
          </w:p>
        </w:tc>
      </w:tr>
      <w:tr w:rsidR="00C22ACA" w14:paraId="4261D496" w14:textId="77777777" w:rsidTr="00916FDC">
        <w:tblPrEx>
          <w:tblCellMar>
            <w:top w:w="0" w:type="dxa"/>
            <w:bottom w:w="0" w:type="dxa"/>
          </w:tblCellMar>
        </w:tblPrEx>
        <w:tc>
          <w:tcPr>
            <w:tcW w:w="0" w:type="auto"/>
            <w:tcMar>
              <w:top w:w="80" w:type="dxa"/>
              <w:left w:w="120" w:type="dxa"/>
              <w:bottom w:w="80" w:type="dxa"/>
              <w:right w:w="120" w:type="dxa"/>
            </w:tcMar>
          </w:tcPr>
          <w:p w14:paraId="18AE679A" w14:textId="77777777" w:rsidR="00C22ACA" w:rsidRDefault="00000000">
            <w:pPr>
              <w:spacing w:before="60" w:after="60"/>
            </w:pPr>
            <w:r>
              <w:rPr>
                <w:rFonts w:ascii="Calibri" w:eastAsia="Calibri" w:hAnsi="Calibri" w:cs="Calibri"/>
                <w:color w:val="000000"/>
                <w:sz w:val="20"/>
                <w:szCs w:val="20"/>
              </w:rPr>
              <w:t>Automated KYC</w:t>
            </w:r>
          </w:p>
        </w:tc>
        <w:tc>
          <w:tcPr>
            <w:tcW w:w="0" w:type="auto"/>
            <w:tcMar>
              <w:top w:w="80" w:type="dxa"/>
              <w:left w:w="120" w:type="dxa"/>
              <w:bottom w:w="80" w:type="dxa"/>
              <w:right w:w="120" w:type="dxa"/>
            </w:tcMar>
          </w:tcPr>
          <w:p w14:paraId="75C94710" w14:textId="77777777" w:rsidR="00C22ACA" w:rsidRDefault="00000000">
            <w:pPr>
              <w:spacing w:before="60" w:after="60"/>
            </w:pPr>
            <w:r>
              <w:rPr>
                <w:rFonts w:ascii="Calibri" w:eastAsia="Calibri" w:hAnsi="Calibri" w:cs="Calibri"/>
                <w:color w:val="000000"/>
                <w:sz w:val="20"/>
                <w:szCs w:val="20"/>
              </w:rPr>
              <w:t>Connect to the Bangladesh National ID verification API to replace the manual admin whitelist and enable self-service onboarding.</w:t>
            </w:r>
          </w:p>
        </w:tc>
        <w:tc>
          <w:tcPr>
            <w:tcW w:w="0" w:type="auto"/>
            <w:tcMar>
              <w:top w:w="80" w:type="dxa"/>
              <w:left w:w="120" w:type="dxa"/>
              <w:bottom w:w="80" w:type="dxa"/>
              <w:right w:w="120" w:type="dxa"/>
            </w:tcMar>
          </w:tcPr>
          <w:p w14:paraId="45B81747" w14:textId="77777777" w:rsidR="00C22ACA" w:rsidRPr="00916FDC" w:rsidRDefault="00000000">
            <w:pPr>
              <w:spacing w:before="60" w:after="60"/>
              <w:rPr>
                <w:color w:val="00B050"/>
              </w:rPr>
            </w:pPr>
            <w:r w:rsidRPr="00916FDC">
              <w:rPr>
                <w:rFonts w:ascii="Calibri" w:eastAsia="Calibri" w:hAnsi="Calibri" w:cs="Calibri"/>
                <w:color w:val="00B050"/>
                <w:sz w:val="20"/>
                <w:szCs w:val="20"/>
              </w:rPr>
              <w:t>High</w:t>
            </w:r>
          </w:p>
        </w:tc>
      </w:tr>
      <w:tr w:rsidR="00C22ACA" w14:paraId="5FB1EB07"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3E255782" w14:textId="77777777" w:rsidR="00C22ACA" w:rsidRDefault="00000000">
            <w:pPr>
              <w:spacing w:before="60" w:after="60"/>
            </w:pPr>
            <w:r>
              <w:rPr>
                <w:rFonts w:ascii="Calibri" w:eastAsia="Calibri" w:hAnsi="Calibri" w:cs="Calibri"/>
                <w:color w:val="000000"/>
                <w:sz w:val="20"/>
                <w:szCs w:val="20"/>
              </w:rPr>
              <w:t>Native Mobile Apps</w:t>
            </w:r>
          </w:p>
        </w:tc>
        <w:tc>
          <w:tcPr>
            <w:tcW w:w="0" w:type="auto"/>
            <w:shd w:val="solid" w:color="F5F6FC" w:fill="auto"/>
            <w:tcMar>
              <w:top w:w="80" w:type="dxa"/>
              <w:left w:w="120" w:type="dxa"/>
              <w:bottom w:w="80" w:type="dxa"/>
              <w:right w:w="120" w:type="dxa"/>
            </w:tcMar>
          </w:tcPr>
          <w:p w14:paraId="399AE7F9" w14:textId="77777777" w:rsidR="00C22ACA" w:rsidRDefault="00000000">
            <w:pPr>
              <w:spacing w:before="60" w:after="60"/>
            </w:pPr>
            <w:r>
              <w:rPr>
                <w:rFonts w:ascii="Calibri" w:eastAsia="Calibri" w:hAnsi="Calibri" w:cs="Calibri"/>
                <w:color w:val="000000"/>
                <w:sz w:val="20"/>
                <w:szCs w:val="20"/>
              </w:rPr>
              <w:t>Build iOS and Android applications with React Native for push notifications, biometric authentication, and native map integration.</w:t>
            </w:r>
          </w:p>
        </w:tc>
        <w:tc>
          <w:tcPr>
            <w:tcW w:w="0" w:type="auto"/>
            <w:shd w:val="solid" w:color="F5F6FC" w:fill="auto"/>
            <w:tcMar>
              <w:top w:w="80" w:type="dxa"/>
              <w:left w:w="120" w:type="dxa"/>
              <w:bottom w:w="80" w:type="dxa"/>
              <w:right w:w="120" w:type="dxa"/>
            </w:tcMar>
          </w:tcPr>
          <w:p w14:paraId="06C21BD2" w14:textId="77777777" w:rsidR="00C22ACA" w:rsidRPr="00916FDC" w:rsidRDefault="00000000">
            <w:pPr>
              <w:spacing w:before="60" w:after="60"/>
              <w:rPr>
                <w:color w:val="FF9900"/>
              </w:rPr>
            </w:pPr>
            <w:r w:rsidRPr="00916FDC">
              <w:rPr>
                <w:rFonts w:ascii="Calibri" w:eastAsia="Calibri" w:hAnsi="Calibri" w:cs="Calibri"/>
                <w:color w:val="FF9900"/>
                <w:sz w:val="20"/>
                <w:szCs w:val="20"/>
              </w:rPr>
              <w:t>Medium</w:t>
            </w:r>
          </w:p>
        </w:tc>
      </w:tr>
      <w:tr w:rsidR="00C22ACA" w14:paraId="0716393A" w14:textId="77777777" w:rsidTr="00916FDC">
        <w:tblPrEx>
          <w:tblCellMar>
            <w:top w:w="0" w:type="dxa"/>
            <w:bottom w:w="0" w:type="dxa"/>
          </w:tblCellMar>
        </w:tblPrEx>
        <w:tc>
          <w:tcPr>
            <w:tcW w:w="0" w:type="auto"/>
            <w:tcMar>
              <w:top w:w="80" w:type="dxa"/>
              <w:left w:w="120" w:type="dxa"/>
              <w:bottom w:w="80" w:type="dxa"/>
              <w:right w:w="120" w:type="dxa"/>
            </w:tcMar>
          </w:tcPr>
          <w:p w14:paraId="47925E09" w14:textId="77777777" w:rsidR="00C22ACA" w:rsidRDefault="00000000">
            <w:pPr>
              <w:spacing w:before="60" w:after="60"/>
            </w:pPr>
            <w:r>
              <w:rPr>
                <w:rFonts w:ascii="Calibri" w:eastAsia="Calibri" w:hAnsi="Calibri" w:cs="Calibri"/>
                <w:color w:val="000000"/>
                <w:sz w:val="20"/>
                <w:szCs w:val="20"/>
              </w:rPr>
              <w:t>Dynamic Pricing</w:t>
            </w:r>
          </w:p>
        </w:tc>
        <w:tc>
          <w:tcPr>
            <w:tcW w:w="0" w:type="auto"/>
            <w:tcMar>
              <w:top w:w="80" w:type="dxa"/>
              <w:left w:w="120" w:type="dxa"/>
              <w:bottom w:w="80" w:type="dxa"/>
              <w:right w:w="120" w:type="dxa"/>
            </w:tcMar>
          </w:tcPr>
          <w:p w14:paraId="552E47B9" w14:textId="77777777" w:rsidR="00C22ACA" w:rsidRDefault="00000000">
            <w:pPr>
              <w:spacing w:before="60" w:after="60"/>
            </w:pPr>
            <w:r>
              <w:rPr>
                <w:rFonts w:ascii="Calibri" w:eastAsia="Calibri" w:hAnsi="Calibri" w:cs="Calibri"/>
                <w:color w:val="000000"/>
                <w:sz w:val="20"/>
                <w:szCs w:val="20"/>
              </w:rPr>
              <w:t>Algorithms that adjust spot prices based on time of day, proximity to events, and local demand signals.</w:t>
            </w:r>
          </w:p>
        </w:tc>
        <w:tc>
          <w:tcPr>
            <w:tcW w:w="0" w:type="auto"/>
            <w:tcMar>
              <w:top w:w="80" w:type="dxa"/>
              <w:left w:w="120" w:type="dxa"/>
              <w:bottom w:w="80" w:type="dxa"/>
              <w:right w:w="120" w:type="dxa"/>
            </w:tcMar>
          </w:tcPr>
          <w:p w14:paraId="6B8276D8" w14:textId="77777777" w:rsidR="00C22ACA" w:rsidRPr="00916FDC" w:rsidRDefault="00000000">
            <w:pPr>
              <w:spacing w:before="60" w:after="60"/>
              <w:rPr>
                <w:color w:val="FF9900"/>
              </w:rPr>
            </w:pPr>
            <w:r w:rsidRPr="00916FDC">
              <w:rPr>
                <w:rFonts w:ascii="Calibri" w:eastAsia="Calibri" w:hAnsi="Calibri" w:cs="Calibri"/>
                <w:color w:val="FF9900"/>
                <w:sz w:val="20"/>
                <w:szCs w:val="20"/>
              </w:rPr>
              <w:t>Medium</w:t>
            </w:r>
          </w:p>
        </w:tc>
      </w:tr>
      <w:tr w:rsidR="00C22ACA" w14:paraId="39CAA859"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7A9E2A2D" w14:textId="77777777" w:rsidR="00C22ACA" w:rsidRDefault="00000000">
            <w:pPr>
              <w:spacing w:before="60" w:after="60"/>
            </w:pPr>
            <w:r>
              <w:rPr>
                <w:rFonts w:ascii="Calibri" w:eastAsia="Calibri" w:hAnsi="Calibri" w:cs="Calibri"/>
                <w:color w:val="000000"/>
                <w:sz w:val="20"/>
                <w:szCs w:val="20"/>
              </w:rPr>
              <w:t>Physical Access Control</w:t>
            </w:r>
          </w:p>
        </w:tc>
        <w:tc>
          <w:tcPr>
            <w:tcW w:w="0" w:type="auto"/>
            <w:shd w:val="solid" w:color="F5F6FC" w:fill="auto"/>
            <w:tcMar>
              <w:top w:w="80" w:type="dxa"/>
              <w:left w:w="120" w:type="dxa"/>
              <w:bottom w:w="80" w:type="dxa"/>
              <w:right w:w="120" w:type="dxa"/>
            </w:tcMar>
          </w:tcPr>
          <w:p w14:paraId="20C504D3" w14:textId="77777777" w:rsidR="00C22ACA" w:rsidRDefault="00000000">
            <w:pPr>
              <w:spacing w:before="60" w:after="60"/>
            </w:pPr>
            <w:r>
              <w:rPr>
                <w:rFonts w:ascii="Calibri" w:eastAsia="Calibri" w:hAnsi="Calibri" w:cs="Calibri"/>
                <w:color w:val="000000"/>
                <w:sz w:val="20"/>
                <w:szCs w:val="20"/>
              </w:rPr>
              <w:t>Integrate smart lock controllers or QR-code gate systems for fully contactless, keyless parking entry and exit.</w:t>
            </w:r>
          </w:p>
        </w:tc>
        <w:tc>
          <w:tcPr>
            <w:tcW w:w="0" w:type="auto"/>
            <w:shd w:val="solid" w:color="F5F6FC" w:fill="auto"/>
            <w:tcMar>
              <w:top w:w="80" w:type="dxa"/>
              <w:left w:w="120" w:type="dxa"/>
              <w:bottom w:w="80" w:type="dxa"/>
              <w:right w:w="120" w:type="dxa"/>
            </w:tcMar>
          </w:tcPr>
          <w:p w14:paraId="4156CB86" w14:textId="77777777" w:rsidR="00C22ACA" w:rsidRPr="00916FDC" w:rsidRDefault="00000000">
            <w:pPr>
              <w:spacing w:before="60" w:after="60"/>
              <w:rPr>
                <w:color w:val="FF9900"/>
              </w:rPr>
            </w:pPr>
            <w:r w:rsidRPr="00916FDC">
              <w:rPr>
                <w:rFonts w:ascii="Calibri" w:eastAsia="Calibri" w:hAnsi="Calibri" w:cs="Calibri"/>
                <w:color w:val="FF9900"/>
                <w:sz w:val="20"/>
                <w:szCs w:val="20"/>
              </w:rPr>
              <w:t>Medium</w:t>
            </w:r>
          </w:p>
        </w:tc>
      </w:tr>
      <w:tr w:rsidR="00C22ACA" w14:paraId="7C626ED1" w14:textId="77777777" w:rsidTr="00916FDC">
        <w:tblPrEx>
          <w:tblCellMar>
            <w:top w:w="0" w:type="dxa"/>
            <w:bottom w:w="0" w:type="dxa"/>
          </w:tblCellMar>
        </w:tblPrEx>
        <w:tc>
          <w:tcPr>
            <w:tcW w:w="0" w:type="auto"/>
            <w:tcMar>
              <w:top w:w="80" w:type="dxa"/>
              <w:left w:w="120" w:type="dxa"/>
              <w:bottom w:w="80" w:type="dxa"/>
              <w:right w:w="120" w:type="dxa"/>
            </w:tcMar>
          </w:tcPr>
          <w:p w14:paraId="2EA941EA" w14:textId="77777777" w:rsidR="00C22ACA" w:rsidRDefault="00000000">
            <w:pPr>
              <w:spacing w:before="60" w:after="60"/>
            </w:pPr>
            <w:r>
              <w:rPr>
                <w:rFonts w:ascii="Calibri" w:eastAsia="Calibri" w:hAnsi="Calibri" w:cs="Calibri"/>
                <w:color w:val="000000"/>
                <w:sz w:val="20"/>
                <w:szCs w:val="20"/>
              </w:rPr>
              <w:t>AI Recommendations</w:t>
            </w:r>
          </w:p>
        </w:tc>
        <w:tc>
          <w:tcPr>
            <w:tcW w:w="0" w:type="auto"/>
            <w:tcMar>
              <w:top w:w="80" w:type="dxa"/>
              <w:left w:w="120" w:type="dxa"/>
              <w:bottom w:w="80" w:type="dxa"/>
              <w:right w:w="120" w:type="dxa"/>
            </w:tcMar>
          </w:tcPr>
          <w:p w14:paraId="2E5270D8" w14:textId="77777777" w:rsidR="00C22ACA" w:rsidRDefault="00000000">
            <w:pPr>
              <w:spacing w:before="60" w:after="60"/>
            </w:pPr>
            <w:r>
              <w:rPr>
                <w:rFonts w:ascii="Calibri" w:eastAsia="Calibri" w:hAnsi="Calibri" w:cs="Calibri"/>
                <w:color w:val="000000"/>
                <w:sz w:val="20"/>
                <w:szCs w:val="20"/>
              </w:rPr>
              <w:t>Recommend spots based on booking history, frequent destinations, and preferred price range to improve discovery and conversion.</w:t>
            </w:r>
          </w:p>
        </w:tc>
        <w:tc>
          <w:tcPr>
            <w:tcW w:w="0" w:type="auto"/>
            <w:tcMar>
              <w:top w:w="80" w:type="dxa"/>
              <w:left w:w="120" w:type="dxa"/>
              <w:bottom w:w="80" w:type="dxa"/>
              <w:right w:w="120" w:type="dxa"/>
            </w:tcMar>
          </w:tcPr>
          <w:p w14:paraId="2BBFE935" w14:textId="77777777" w:rsidR="00C22ACA" w:rsidRPr="00916FDC" w:rsidRDefault="00000000">
            <w:pPr>
              <w:spacing w:before="60" w:after="60"/>
              <w:rPr>
                <w:color w:val="E10000"/>
              </w:rPr>
            </w:pPr>
            <w:r w:rsidRPr="00916FDC">
              <w:rPr>
                <w:rFonts w:ascii="Calibri" w:eastAsia="Calibri" w:hAnsi="Calibri" w:cs="Calibri"/>
                <w:color w:val="E10000"/>
                <w:sz w:val="20"/>
                <w:szCs w:val="20"/>
              </w:rPr>
              <w:t>Low</w:t>
            </w:r>
          </w:p>
        </w:tc>
      </w:tr>
      <w:tr w:rsidR="00C22ACA" w14:paraId="146396EA" w14:textId="77777777" w:rsidTr="00916FDC">
        <w:tblPrEx>
          <w:tblCellMar>
            <w:top w:w="0" w:type="dxa"/>
            <w:bottom w:w="0" w:type="dxa"/>
          </w:tblCellMar>
        </w:tblPrEx>
        <w:tc>
          <w:tcPr>
            <w:tcW w:w="0" w:type="auto"/>
            <w:shd w:val="solid" w:color="F5F6FC" w:fill="auto"/>
            <w:tcMar>
              <w:top w:w="80" w:type="dxa"/>
              <w:left w:w="120" w:type="dxa"/>
              <w:bottom w:w="80" w:type="dxa"/>
              <w:right w:w="120" w:type="dxa"/>
            </w:tcMar>
          </w:tcPr>
          <w:p w14:paraId="67423C96" w14:textId="77777777" w:rsidR="00C22ACA" w:rsidRDefault="00000000">
            <w:pPr>
              <w:spacing w:before="60" w:after="60"/>
            </w:pPr>
            <w:r>
              <w:rPr>
                <w:rFonts w:ascii="Calibri" w:eastAsia="Calibri" w:hAnsi="Calibri" w:cs="Calibri"/>
                <w:color w:val="000000"/>
                <w:sz w:val="20"/>
                <w:szCs w:val="20"/>
              </w:rPr>
              <w:t>Multi-City Expansion</w:t>
            </w:r>
          </w:p>
        </w:tc>
        <w:tc>
          <w:tcPr>
            <w:tcW w:w="0" w:type="auto"/>
            <w:shd w:val="solid" w:color="F5F6FC" w:fill="auto"/>
            <w:tcMar>
              <w:top w:w="80" w:type="dxa"/>
              <w:left w:w="120" w:type="dxa"/>
              <w:bottom w:w="80" w:type="dxa"/>
              <w:right w:w="120" w:type="dxa"/>
            </w:tcMar>
          </w:tcPr>
          <w:p w14:paraId="731B3FA6" w14:textId="77777777" w:rsidR="00C22ACA" w:rsidRDefault="00000000">
            <w:pPr>
              <w:spacing w:before="60" w:after="60"/>
            </w:pPr>
            <w:r>
              <w:rPr>
                <w:rFonts w:ascii="Calibri" w:eastAsia="Calibri" w:hAnsi="Calibri" w:cs="Calibri"/>
                <w:color w:val="000000"/>
                <w:sz w:val="20"/>
                <w:szCs w:val="20"/>
              </w:rPr>
              <w:t>Add multi-language and multi-currency support to expand beyond Dhaka to other cities and countries.</w:t>
            </w:r>
          </w:p>
        </w:tc>
        <w:tc>
          <w:tcPr>
            <w:tcW w:w="0" w:type="auto"/>
            <w:shd w:val="solid" w:color="F5F6FC" w:fill="auto"/>
            <w:tcMar>
              <w:top w:w="80" w:type="dxa"/>
              <w:left w:w="120" w:type="dxa"/>
              <w:bottom w:w="80" w:type="dxa"/>
              <w:right w:w="120" w:type="dxa"/>
            </w:tcMar>
          </w:tcPr>
          <w:p w14:paraId="7765B87D" w14:textId="77777777" w:rsidR="00C22ACA" w:rsidRPr="00916FDC" w:rsidRDefault="00000000">
            <w:pPr>
              <w:spacing w:before="60" w:after="60"/>
              <w:rPr>
                <w:color w:val="E10000"/>
              </w:rPr>
            </w:pPr>
            <w:r w:rsidRPr="00916FDC">
              <w:rPr>
                <w:rFonts w:ascii="Calibri" w:eastAsia="Calibri" w:hAnsi="Calibri" w:cs="Calibri"/>
                <w:color w:val="E10000"/>
                <w:sz w:val="20"/>
                <w:szCs w:val="20"/>
              </w:rPr>
              <w:t>Low</w:t>
            </w:r>
          </w:p>
        </w:tc>
      </w:tr>
    </w:tbl>
    <w:p w14:paraId="4BA13A17" w14:textId="77777777" w:rsidR="00C22ACA" w:rsidRDefault="00000000">
      <w:pPr>
        <w:spacing w:before="40" w:after="180"/>
        <w:jc w:val="center"/>
      </w:pPr>
      <w:r>
        <w:rPr>
          <w:rFonts w:ascii="Calibri" w:eastAsia="Calibri" w:hAnsi="Calibri" w:cs="Calibri"/>
          <w:i/>
          <w:iCs/>
          <w:color w:val="666677"/>
          <w:sz w:val="18"/>
          <w:szCs w:val="18"/>
        </w:rPr>
        <w:t>Table: Planned Enhancements</w:t>
      </w:r>
    </w:p>
    <w:p w14:paraId="033E6F35" w14:textId="77777777" w:rsidR="00C22ACA" w:rsidRDefault="00C22ACA">
      <w:pPr>
        <w:spacing w:after="120"/>
      </w:pPr>
    </w:p>
    <w:p w14:paraId="149C088D" w14:textId="77777777" w:rsidR="002649FC" w:rsidRDefault="002649FC">
      <w:pPr>
        <w:spacing w:after="120"/>
      </w:pPr>
    </w:p>
    <w:p w14:paraId="532BE985" w14:textId="77777777" w:rsidR="002649FC" w:rsidRDefault="002649FC">
      <w:pPr>
        <w:spacing w:after="120"/>
      </w:pPr>
    </w:p>
    <w:p w14:paraId="6F8E6BBD" w14:textId="77777777" w:rsidR="002649FC" w:rsidRDefault="002649FC">
      <w:pPr>
        <w:spacing w:after="120"/>
      </w:pPr>
    </w:p>
    <w:p w14:paraId="6EE13E44" w14:textId="77777777" w:rsidR="002649FC" w:rsidRDefault="002649FC">
      <w:pPr>
        <w:spacing w:after="120"/>
      </w:pPr>
    </w:p>
    <w:p w14:paraId="71B73980" w14:textId="77777777" w:rsidR="002649FC" w:rsidRDefault="002649FC">
      <w:pPr>
        <w:spacing w:after="120"/>
      </w:pPr>
    </w:p>
    <w:p w14:paraId="515B2509" w14:textId="77777777" w:rsidR="002649FC" w:rsidRDefault="002649FC">
      <w:pPr>
        <w:spacing w:after="120"/>
      </w:pPr>
    </w:p>
    <w:p w14:paraId="153A3831" w14:textId="77777777" w:rsidR="002649FC" w:rsidRDefault="002649FC">
      <w:pPr>
        <w:spacing w:after="120"/>
      </w:pPr>
    </w:p>
    <w:p w14:paraId="0D3CF87B" w14:textId="5A075FE7" w:rsidR="00C22ACA" w:rsidRDefault="00000000">
      <w:pPr>
        <w:pStyle w:val="Heading1"/>
      </w:pPr>
      <w:bookmarkStart w:id="33" w:name="_Toc229627955"/>
      <w:r>
        <w:rPr>
          <w:rFonts w:ascii="Calibri" w:eastAsia="Calibri" w:hAnsi="Calibri" w:cs="Calibri"/>
          <w:b/>
          <w:bCs/>
          <w:color w:val="1A237E"/>
          <w:sz w:val="28"/>
          <w:szCs w:val="28"/>
        </w:rPr>
        <w:lastRenderedPageBreak/>
        <w:t>18. Conclusion</w:t>
      </w:r>
      <w:bookmarkEnd w:id="33"/>
    </w:p>
    <w:p w14:paraId="77155150" w14:textId="77777777" w:rsidR="00C22ACA" w:rsidRDefault="00000000">
      <w:r>
        <w:rPr>
          <w:rFonts w:ascii="Calibri" w:eastAsia="Calibri" w:hAnsi="Calibri" w:cs="Calibri"/>
          <w:color w:val="000000"/>
          <w:sz w:val="22"/>
          <w:szCs w:val="22"/>
        </w:rPr>
        <w:t>ParkShare successfully demonstrates the feasibility of a peer-to-peer residential parking marketplace as both a technical and commercial concept. The project achieves its core objectives: a full-stack React and Node.js application with real-world features including KYC verification, interactive map-based spot search, a complete booking lifecycle, Stripe payment integration, and role-specific dashboards for three distinct user types — all deployed to production cloud infrastructure.</w:t>
      </w:r>
    </w:p>
    <w:p w14:paraId="07DD579A" w14:textId="77777777" w:rsidR="00C22ACA" w:rsidRDefault="00000000">
      <w:r>
        <w:rPr>
          <w:rFonts w:ascii="Calibri" w:eastAsia="Calibri" w:hAnsi="Calibri" w:cs="Calibri"/>
          <w:color w:val="000000"/>
          <w:sz w:val="22"/>
          <w:szCs w:val="22"/>
        </w:rPr>
        <w:t xml:space="preserve">From a technical perspective, the project provided comprehensive hands-on experience with a modern full-stack development workflow: component-based SPA architecture, RESTful API design, relational database modelling with views and stored functions, OAuth 2.0 authentication, payment gateway integration, and cloud deployment across multiple managed platforms. The migration to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demonstrated the considerations involved in adapting application code to a managed database API while preserving the full expressiveness of SQL through views and stored procedures.</w:t>
      </w:r>
    </w:p>
    <w:p w14:paraId="517668B7" w14:textId="77777777" w:rsidR="00C22ACA" w:rsidRDefault="00000000">
      <w:r>
        <w:rPr>
          <w:rFonts w:ascii="Calibri" w:eastAsia="Calibri" w:hAnsi="Calibri" w:cs="Calibri"/>
          <w:color w:val="000000"/>
          <w:sz w:val="22"/>
          <w:szCs w:val="22"/>
        </w:rPr>
        <w:t>The platform addresses a genuine urban mobility problem. With the enhancements described in the Future Work section — particularly automated KYC, real-time notifications, persistent file storage, and native mobile applications — ParkShare would be well-positioned for a pilot commercial deployment in a Bangladeshi urban context. The project stands as a comprehensive demonstration of full-stack web engineering skills developed through the CSE482L curriculum.</w:t>
      </w:r>
    </w:p>
    <w:p w14:paraId="469C100B" w14:textId="77777777" w:rsidR="00C22ACA" w:rsidRDefault="00C22ACA">
      <w:pPr>
        <w:spacing w:after="120"/>
      </w:pPr>
    </w:p>
    <w:p w14:paraId="68A6C9AB" w14:textId="77777777" w:rsidR="002649FC" w:rsidRDefault="002649FC">
      <w:pPr>
        <w:spacing w:after="120"/>
      </w:pPr>
    </w:p>
    <w:p w14:paraId="5012E872" w14:textId="77777777" w:rsidR="002649FC" w:rsidRDefault="002649FC">
      <w:pPr>
        <w:spacing w:after="120"/>
      </w:pPr>
    </w:p>
    <w:p w14:paraId="18BBDFE1" w14:textId="77777777" w:rsidR="002649FC" w:rsidRDefault="002649FC">
      <w:pPr>
        <w:spacing w:after="120"/>
      </w:pPr>
    </w:p>
    <w:p w14:paraId="41782E49" w14:textId="77777777" w:rsidR="002649FC" w:rsidRDefault="002649FC">
      <w:pPr>
        <w:spacing w:after="120"/>
      </w:pPr>
    </w:p>
    <w:p w14:paraId="08C492CA" w14:textId="77777777" w:rsidR="002649FC" w:rsidRDefault="002649FC">
      <w:pPr>
        <w:spacing w:after="120"/>
      </w:pPr>
    </w:p>
    <w:p w14:paraId="09498998" w14:textId="77777777" w:rsidR="002649FC" w:rsidRDefault="002649FC">
      <w:pPr>
        <w:spacing w:after="120"/>
      </w:pPr>
    </w:p>
    <w:p w14:paraId="4F6DFB29" w14:textId="77777777" w:rsidR="002649FC" w:rsidRDefault="002649FC">
      <w:pPr>
        <w:spacing w:after="120"/>
      </w:pPr>
    </w:p>
    <w:p w14:paraId="3CDB15EE" w14:textId="77777777" w:rsidR="002649FC" w:rsidRDefault="002649FC">
      <w:pPr>
        <w:spacing w:after="120"/>
      </w:pPr>
    </w:p>
    <w:p w14:paraId="00D8F5E1" w14:textId="77777777" w:rsidR="002649FC" w:rsidRDefault="002649FC">
      <w:pPr>
        <w:spacing w:after="120"/>
      </w:pPr>
    </w:p>
    <w:p w14:paraId="296D8A92" w14:textId="77777777" w:rsidR="002649FC" w:rsidRDefault="002649FC">
      <w:pPr>
        <w:spacing w:after="120"/>
      </w:pPr>
    </w:p>
    <w:p w14:paraId="1B1E6165" w14:textId="77777777" w:rsidR="002649FC" w:rsidRDefault="002649FC">
      <w:pPr>
        <w:spacing w:after="120"/>
      </w:pPr>
    </w:p>
    <w:p w14:paraId="73FAEB89" w14:textId="77777777" w:rsidR="002649FC" w:rsidRDefault="002649FC">
      <w:pPr>
        <w:spacing w:after="120"/>
      </w:pPr>
    </w:p>
    <w:p w14:paraId="22AA80E8" w14:textId="77777777" w:rsidR="002649FC" w:rsidRDefault="002649FC">
      <w:pPr>
        <w:spacing w:after="120"/>
      </w:pPr>
    </w:p>
    <w:p w14:paraId="2FC5FE79" w14:textId="77777777" w:rsidR="002649FC" w:rsidRDefault="002649FC">
      <w:pPr>
        <w:spacing w:after="120"/>
      </w:pPr>
    </w:p>
    <w:p w14:paraId="6C204E7C" w14:textId="77777777" w:rsidR="00C22ACA" w:rsidRDefault="00000000">
      <w:pPr>
        <w:pStyle w:val="Heading1"/>
      </w:pPr>
      <w:bookmarkStart w:id="34" w:name="_Toc229627956"/>
      <w:r>
        <w:rPr>
          <w:rFonts w:ascii="Calibri" w:eastAsia="Calibri" w:hAnsi="Calibri" w:cs="Calibri"/>
          <w:b/>
          <w:bCs/>
          <w:color w:val="1A237E"/>
          <w:sz w:val="28"/>
          <w:szCs w:val="28"/>
        </w:rPr>
        <w:lastRenderedPageBreak/>
        <w:t>19. References</w:t>
      </w:r>
      <w:bookmarkEnd w:id="34"/>
    </w:p>
    <w:p w14:paraId="2E6FD8BE" w14:textId="77777777" w:rsidR="00C22ACA" w:rsidRDefault="00000000">
      <w:pPr>
        <w:spacing w:after="120"/>
        <w:ind w:left="400" w:hanging="400"/>
      </w:pPr>
      <w:r>
        <w:rPr>
          <w:rFonts w:ascii="Calibri" w:eastAsia="Calibri" w:hAnsi="Calibri" w:cs="Calibri"/>
          <w:b/>
          <w:bCs/>
          <w:color w:val="000000"/>
          <w:sz w:val="22"/>
          <w:szCs w:val="22"/>
        </w:rPr>
        <w:t>[1</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React</w:t>
      </w:r>
      <w:proofErr w:type="gramEnd"/>
      <w:r>
        <w:rPr>
          <w:rFonts w:ascii="Calibri" w:eastAsia="Calibri" w:hAnsi="Calibri" w:cs="Calibri"/>
          <w:color w:val="000000"/>
          <w:sz w:val="22"/>
          <w:szCs w:val="22"/>
        </w:rPr>
        <w:t xml:space="preserve"> Team. (2024). React 18 Documentation. Meta Open Source. https://react.dev</w:t>
      </w:r>
    </w:p>
    <w:p w14:paraId="13DAC7DE" w14:textId="77777777" w:rsidR="00C22ACA" w:rsidRDefault="00000000">
      <w:pPr>
        <w:spacing w:after="120"/>
        <w:ind w:left="400" w:hanging="400"/>
      </w:pPr>
      <w:r>
        <w:rPr>
          <w:rFonts w:ascii="Calibri" w:eastAsia="Calibri" w:hAnsi="Calibri" w:cs="Calibri"/>
          <w:b/>
          <w:bCs/>
          <w:color w:val="000000"/>
          <w:sz w:val="22"/>
          <w:szCs w:val="22"/>
        </w:rPr>
        <w:t>[2</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Vite</w:t>
      </w:r>
      <w:proofErr w:type="gramEnd"/>
      <w:r>
        <w:rPr>
          <w:rFonts w:ascii="Calibri" w:eastAsia="Calibri" w:hAnsi="Calibri" w:cs="Calibri"/>
          <w:color w:val="000000"/>
          <w:sz w:val="22"/>
          <w:szCs w:val="22"/>
        </w:rPr>
        <w:t xml:space="preserve"> Team. (2024). Vite Documentation. Evan You &amp; contributors. https://vitejs.dev</w:t>
      </w:r>
    </w:p>
    <w:p w14:paraId="4B325721" w14:textId="77777777" w:rsidR="00C22ACA" w:rsidRDefault="00000000">
      <w:pPr>
        <w:spacing w:after="120"/>
        <w:ind w:left="400" w:hanging="400"/>
      </w:pPr>
      <w:r>
        <w:rPr>
          <w:rFonts w:ascii="Calibri" w:eastAsia="Calibri" w:hAnsi="Calibri" w:cs="Calibri"/>
          <w:b/>
          <w:bCs/>
          <w:color w:val="000000"/>
          <w:sz w:val="22"/>
          <w:szCs w:val="22"/>
        </w:rPr>
        <w:t>[3</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Tailwind</w:t>
      </w:r>
      <w:proofErr w:type="gramEnd"/>
      <w:r>
        <w:rPr>
          <w:rFonts w:ascii="Calibri" w:eastAsia="Calibri" w:hAnsi="Calibri" w:cs="Calibri"/>
          <w:color w:val="000000"/>
          <w:sz w:val="22"/>
          <w:szCs w:val="22"/>
        </w:rPr>
        <w:t xml:space="preserve"> Labs. (2024). Tailwind CSS Documentation. https://tailwindcss.com</w:t>
      </w:r>
    </w:p>
    <w:p w14:paraId="654571C4" w14:textId="77777777" w:rsidR="00C22ACA" w:rsidRDefault="00000000">
      <w:pPr>
        <w:spacing w:after="120"/>
        <w:ind w:left="400" w:hanging="400"/>
      </w:pPr>
      <w:r>
        <w:rPr>
          <w:rFonts w:ascii="Calibri" w:eastAsia="Calibri" w:hAnsi="Calibri" w:cs="Calibri"/>
          <w:b/>
          <w:bCs/>
          <w:color w:val="000000"/>
          <w:sz w:val="22"/>
          <w:szCs w:val="22"/>
        </w:rPr>
        <w:t>[4</w:t>
      </w:r>
      <w:proofErr w:type="gramStart"/>
      <w:r>
        <w:rPr>
          <w:rFonts w:ascii="Calibri" w:eastAsia="Calibri" w:hAnsi="Calibri" w:cs="Calibri"/>
          <w:b/>
          <w:bCs/>
          <w:color w:val="000000"/>
          <w:sz w:val="22"/>
          <w:szCs w:val="22"/>
        </w:rPr>
        <w:t xml:space="preserve">]  </w:t>
      </w:r>
      <w:proofErr w:type="spellStart"/>
      <w:r>
        <w:rPr>
          <w:rFonts w:ascii="Calibri" w:eastAsia="Calibri" w:hAnsi="Calibri" w:cs="Calibri"/>
          <w:color w:val="000000"/>
          <w:sz w:val="22"/>
          <w:szCs w:val="22"/>
        </w:rPr>
        <w:t>Supabase</w:t>
      </w:r>
      <w:proofErr w:type="spellEnd"/>
      <w:proofErr w:type="gramEnd"/>
      <w:r>
        <w:rPr>
          <w:rFonts w:ascii="Calibri" w:eastAsia="Calibri" w:hAnsi="Calibri" w:cs="Calibri"/>
          <w:color w:val="000000"/>
          <w:sz w:val="22"/>
          <w:szCs w:val="22"/>
        </w:rPr>
        <w:t xml:space="preserve"> Inc. (2024).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Documentation — Database, Auth, and APIs. https://supabase.com/docs</w:t>
      </w:r>
    </w:p>
    <w:p w14:paraId="342A51CF" w14:textId="77777777" w:rsidR="00C22ACA" w:rsidRDefault="00000000">
      <w:pPr>
        <w:spacing w:after="120"/>
        <w:ind w:left="400" w:hanging="400"/>
      </w:pPr>
      <w:r>
        <w:rPr>
          <w:rFonts w:ascii="Calibri" w:eastAsia="Calibri" w:hAnsi="Calibri" w:cs="Calibri"/>
          <w:b/>
          <w:bCs/>
          <w:color w:val="000000"/>
          <w:sz w:val="22"/>
          <w:szCs w:val="22"/>
        </w:rPr>
        <w:t>[5</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Stripe</w:t>
      </w:r>
      <w:proofErr w:type="gramEnd"/>
      <w:r>
        <w:rPr>
          <w:rFonts w:ascii="Calibri" w:eastAsia="Calibri" w:hAnsi="Calibri" w:cs="Calibri"/>
          <w:color w:val="000000"/>
          <w:sz w:val="22"/>
          <w:szCs w:val="22"/>
        </w:rPr>
        <w:t xml:space="preserve"> Inc. (2024). Stripe API Reference and Integration Guide. https://stripe.com/docs</w:t>
      </w:r>
    </w:p>
    <w:p w14:paraId="5691315D" w14:textId="77777777" w:rsidR="00C22ACA" w:rsidRDefault="00000000">
      <w:pPr>
        <w:spacing w:after="120"/>
        <w:ind w:left="400" w:hanging="400"/>
      </w:pPr>
      <w:r>
        <w:rPr>
          <w:rFonts w:ascii="Calibri" w:eastAsia="Calibri" w:hAnsi="Calibri" w:cs="Calibri"/>
          <w:b/>
          <w:bCs/>
          <w:color w:val="000000"/>
          <w:sz w:val="22"/>
          <w:szCs w:val="22"/>
        </w:rPr>
        <w:t>[6</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Google</w:t>
      </w:r>
      <w:proofErr w:type="gramEnd"/>
      <w:r>
        <w:rPr>
          <w:rFonts w:ascii="Calibri" w:eastAsia="Calibri" w:hAnsi="Calibri" w:cs="Calibri"/>
          <w:color w:val="000000"/>
          <w:sz w:val="22"/>
          <w:szCs w:val="22"/>
        </w:rPr>
        <w:t xml:space="preserve"> LLC. (2024). Maps JavaScript API and Places API Documentation. https://developers.google.com/maps</w:t>
      </w:r>
    </w:p>
    <w:p w14:paraId="1B1F9B59" w14:textId="77777777" w:rsidR="00C22ACA" w:rsidRDefault="00000000">
      <w:pPr>
        <w:spacing w:after="120"/>
        <w:ind w:left="400" w:hanging="400"/>
      </w:pPr>
      <w:r>
        <w:rPr>
          <w:rFonts w:ascii="Calibri" w:eastAsia="Calibri" w:hAnsi="Calibri" w:cs="Calibri"/>
          <w:b/>
          <w:bCs/>
          <w:color w:val="000000"/>
          <w:sz w:val="22"/>
          <w:szCs w:val="22"/>
        </w:rPr>
        <w:t>[7</w:t>
      </w:r>
      <w:proofErr w:type="gramStart"/>
      <w:r>
        <w:rPr>
          <w:rFonts w:ascii="Calibri" w:eastAsia="Calibri" w:hAnsi="Calibri" w:cs="Calibri"/>
          <w:b/>
          <w:bCs/>
          <w:color w:val="000000"/>
          <w:sz w:val="22"/>
          <w:szCs w:val="22"/>
        </w:rPr>
        <w:t xml:space="preserve">]  </w:t>
      </w:r>
      <w:proofErr w:type="spellStart"/>
      <w:r>
        <w:rPr>
          <w:rFonts w:ascii="Calibri" w:eastAsia="Calibri" w:hAnsi="Calibri" w:cs="Calibri"/>
          <w:color w:val="000000"/>
          <w:sz w:val="22"/>
          <w:szCs w:val="22"/>
        </w:rPr>
        <w:t>OpenJS</w:t>
      </w:r>
      <w:proofErr w:type="spellEnd"/>
      <w:proofErr w:type="gramEnd"/>
      <w:r>
        <w:rPr>
          <w:rFonts w:ascii="Calibri" w:eastAsia="Calibri" w:hAnsi="Calibri" w:cs="Calibri"/>
          <w:color w:val="000000"/>
          <w:sz w:val="22"/>
          <w:szCs w:val="22"/>
        </w:rPr>
        <w:t xml:space="preserve"> Foundation. (2024). Node.js Documentation. https://nodejs.org/en/docs</w:t>
      </w:r>
    </w:p>
    <w:p w14:paraId="269761A7" w14:textId="77777777" w:rsidR="00C22ACA" w:rsidRDefault="00000000">
      <w:pPr>
        <w:spacing w:after="120"/>
        <w:ind w:left="400" w:hanging="400"/>
      </w:pPr>
      <w:r>
        <w:rPr>
          <w:rFonts w:ascii="Calibri" w:eastAsia="Calibri" w:hAnsi="Calibri" w:cs="Calibri"/>
          <w:b/>
          <w:bCs/>
          <w:color w:val="000000"/>
          <w:sz w:val="22"/>
          <w:szCs w:val="22"/>
        </w:rPr>
        <w:t>[8</w:t>
      </w:r>
      <w:proofErr w:type="gramStart"/>
      <w:r>
        <w:rPr>
          <w:rFonts w:ascii="Calibri" w:eastAsia="Calibri" w:hAnsi="Calibri" w:cs="Calibri"/>
          <w:b/>
          <w:bCs/>
          <w:color w:val="000000"/>
          <w:sz w:val="22"/>
          <w:szCs w:val="22"/>
        </w:rPr>
        <w:t xml:space="preserve">]  </w:t>
      </w:r>
      <w:proofErr w:type="spellStart"/>
      <w:r>
        <w:rPr>
          <w:rFonts w:ascii="Calibri" w:eastAsia="Calibri" w:hAnsi="Calibri" w:cs="Calibri"/>
          <w:color w:val="000000"/>
          <w:sz w:val="22"/>
          <w:szCs w:val="22"/>
        </w:rPr>
        <w:t>OpenJS</w:t>
      </w:r>
      <w:proofErr w:type="spellEnd"/>
      <w:proofErr w:type="gramEnd"/>
      <w:r>
        <w:rPr>
          <w:rFonts w:ascii="Calibri" w:eastAsia="Calibri" w:hAnsi="Calibri" w:cs="Calibri"/>
          <w:color w:val="000000"/>
          <w:sz w:val="22"/>
          <w:szCs w:val="22"/>
        </w:rPr>
        <w:t xml:space="preserve"> Foundation. (2024). Express.js 4.x API Reference. https://expressjs.com</w:t>
      </w:r>
    </w:p>
    <w:p w14:paraId="1889FF9D" w14:textId="77777777" w:rsidR="00C22ACA" w:rsidRDefault="00000000">
      <w:pPr>
        <w:spacing w:after="120"/>
        <w:ind w:left="400" w:hanging="400"/>
      </w:pPr>
      <w:r>
        <w:rPr>
          <w:rFonts w:ascii="Calibri" w:eastAsia="Calibri" w:hAnsi="Calibri" w:cs="Calibri"/>
          <w:b/>
          <w:bCs/>
          <w:color w:val="000000"/>
          <w:sz w:val="22"/>
          <w:szCs w:val="22"/>
        </w:rPr>
        <w:t>[9</w:t>
      </w:r>
      <w:proofErr w:type="gramStart"/>
      <w:r>
        <w:rPr>
          <w:rFonts w:ascii="Calibri" w:eastAsia="Calibri" w:hAnsi="Calibri" w:cs="Calibri"/>
          <w:b/>
          <w:bCs/>
          <w:color w:val="000000"/>
          <w:sz w:val="22"/>
          <w:szCs w:val="22"/>
        </w:rPr>
        <w:t xml:space="preserve">]  </w:t>
      </w:r>
      <w:proofErr w:type="spellStart"/>
      <w:r>
        <w:rPr>
          <w:rFonts w:ascii="Calibri" w:eastAsia="Calibri" w:hAnsi="Calibri" w:cs="Calibri"/>
          <w:color w:val="000000"/>
          <w:sz w:val="22"/>
          <w:szCs w:val="22"/>
        </w:rPr>
        <w:t>npm</w:t>
      </w:r>
      <w:proofErr w:type="spellEnd"/>
      <w:proofErr w:type="gramEnd"/>
      <w:r>
        <w:rPr>
          <w:rFonts w:ascii="Calibri" w:eastAsia="Calibri" w:hAnsi="Calibri" w:cs="Calibri"/>
          <w:color w:val="000000"/>
          <w:sz w:val="22"/>
          <w:szCs w:val="22"/>
        </w:rPr>
        <w:t xml:space="preserve">, Inc. (2024). </w:t>
      </w:r>
      <w:proofErr w:type="spellStart"/>
      <w:r>
        <w:rPr>
          <w:rFonts w:ascii="Calibri" w:eastAsia="Calibri" w:hAnsi="Calibri" w:cs="Calibri"/>
          <w:color w:val="000000"/>
          <w:sz w:val="22"/>
          <w:szCs w:val="22"/>
        </w:rPr>
        <w:t>jsonwebtoken</w:t>
      </w:r>
      <w:proofErr w:type="spellEnd"/>
      <w:r>
        <w:rPr>
          <w:rFonts w:ascii="Calibri" w:eastAsia="Calibri" w:hAnsi="Calibri" w:cs="Calibri"/>
          <w:color w:val="000000"/>
          <w:sz w:val="22"/>
          <w:szCs w:val="22"/>
        </w:rPr>
        <w:t xml:space="preserve"> — JSON Web Token implementation. https://www.npmjs.com/package/jsonwebtoken</w:t>
      </w:r>
    </w:p>
    <w:p w14:paraId="011FE981" w14:textId="77777777" w:rsidR="00C22ACA" w:rsidRDefault="00000000">
      <w:pPr>
        <w:spacing w:after="120"/>
        <w:ind w:left="400" w:hanging="400"/>
      </w:pPr>
      <w:r>
        <w:rPr>
          <w:rFonts w:ascii="Calibri" w:eastAsia="Calibri" w:hAnsi="Calibri" w:cs="Calibri"/>
          <w:b/>
          <w:bCs/>
          <w:color w:val="000000"/>
          <w:sz w:val="22"/>
          <w:szCs w:val="22"/>
        </w:rPr>
        <w:t>[10</w:t>
      </w:r>
      <w:proofErr w:type="gramStart"/>
      <w:r>
        <w:rPr>
          <w:rFonts w:ascii="Calibri" w:eastAsia="Calibri" w:hAnsi="Calibri" w:cs="Calibri"/>
          <w:b/>
          <w:bCs/>
          <w:color w:val="000000"/>
          <w:sz w:val="22"/>
          <w:szCs w:val="22"/>
        </w:rPr>
        <w:t xml:space="preserve">]  </w:t>
      </w:r>
      <w:proofErr w:type="spellStart"/>
      <w:r>
        <w:rPr>
          <w:rFonts w:ascii="Calibri" w:eastAsia="Calibri" w:hAnsi="Calibri" w:cs="Calibri"/>
          <w:color w:val="000000"/>
          <w:sz w:val="22"/>
          <w:szCs w:val="22"/>
        </w:rPr>
        <w:t>npm</w:t>
      </w:r>
      <w:proofErr w:type="spellEnd"/>
      <w:proofErr w:type="gramEnd"/>
      <w:r>
        <w:rPr>
          <w:rFonts w:ascii="Calibri" w:eastAsia="Calibri" w:hAnsi="Calibri" w:cs="Calibri"/>
          <w:color w:val="000000"/>
          <w:sz w:val="22"/>
          <w:szCs w:val="22"/>
        </w:rPr>
        <w:t xml:space="preserve">, Inc. (2024). </w:t>
      </w:r>
      <w:proofErr w:type="spellStart"/>
      <w:r>
        <w:rPr>
          <w:rFonts w:ascii="Calibri" w:eastAsia="Calibri" w:hAnsi="Calibri" w:cs="Calibri"/>
          <w:color w:val="000000"/>
          <w:sz w:val="22"/>
          <w:szCs w:val="22"/>
        </w:rPr>
        <w:t>bcrypt</w:t>
      </w:r>
      <w:proofErr w:type="spellEnd"/>
      <w:r>
        <w:rPr>
          <w:rFonts w:ascii="Calibri" w:eastAsia="Calibri" w:hAnsi="Calibri" w:cs="Calibri"/>
          <w:color w:val="000000"/>
          <w:sz w:val="22"/>
          <w:szCs w:val="22"/>
        </w:rPr>
        <w:t xml:space="preserve"> — A </w:t>
      </w:r>
      <w:proofErr w:type="spellStart"/>
      <w:r>
        <w:rPr>
          <w:rFonts w:ascii="Calibri" w:eastAsia="Calibri" w:hAnsi="Calibri" w:cs="Calibri"/>
          <w:color w:val="000000"/>
          <w:sz w:val="22"/>
          <w:szCs w:val="22"/>
        </w:rPr>
        <w:t>bcrypt</w:t>
      </w:r>
      <w:proofErr w:type="spellEnd"/>
      <w:r>
        <w:rPr>
          <w:rFonts w:ascii="Calibri" w:eastAsia="Calibri" w:hAnsi="Calibri" w:cs="Calibri"/>
          <w:color w:val="000000"/>
          <w:sz w:val="22"/>
          <w:szCs w:val="22"/>
        </w:rPr>
        <w:t xml:space="preserve"> library for NodeJS. https://www.npmjs.com/package/bcrypt</w:t>
      </w:r>
    </w:p>
    <w:p w14:paraId="404DA792" w14:textId="77777777" w:rsidR="00C22ACA" w:rsidRDefault="00000000">
      <w:pPr>
        <w:spacing w:after="120"/>
        <w:ind w:left="400" w:hanging="400"/>
      </w:pPr>
      <w:r>
        <w:rPr>
          <w:rFonts w:ascii="Calibri" w:eastAsia="Calibri" w:hAnsi="Calibri" w:cs="Calibri"/>
          <w:b/>
          <w:bCs/>
          <w:color w:val="000000"/>
          <w:sz w:val="22"/>
          <w:szCs w:val="22"/>
        </w:rPr>
        <w:t>[11</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Hanson</w:t>
      </w:r>
      <w:proofErr w:type="gramEnd"/>
      <w:r>
        <w:rPr>
          <w:rFonts w:ascii="Calibri" w:eastAsia="Calibri" w:hAnsi="Calibri" w:cs="Calibri"/>
          <w:color w:val="000000"/>
          <w:sz w:val="22"/>
          <w:szCs w:val="22"/>
        </w:rPr>
        <w:t>, J. (2024). Passport.js — Simple, unobtrusive authentication. https://www.passportjs.org</w:t>
      </w:r>
    </w:p>
    <w:p w14:paraId="7E225E3C" w14:textId="77777777" w:rsidR="00C22ACA" w:rsidRDefault="00000000">
      <w:pPr>
        <w:spacing w:after="120"/>
        <w:ind w:left="400" w:hanging="400"/>
      </w:pPr>
      <w:r>
        <w:rPr>
          <w:rFonts w:ascii="Calibri" w:eastAsia="Calibri" w:hAnsi="Calibri" w:cs="Calibri"/>
          <w:b/>
          <w:bCs/>
          <w:color w:val="000000"/>
          <w:sz w:val="22"/>
          <w:szCs w:val="22"/>
        </w:rPr>
        <w:t>[12</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PostgreSQL</w:t>
      </w:r>
      <w:proofErr w:type="gramEnd"/>
      <w:r>
        <w:rPr>
          <w:rFonts w:ascii="Calibri" w:eastAsia="Calibri" w:hAnsi="Calibri" w:cs="Calibri"/>
          <w:color w:val="000000"/>
          <w:sz w:val="22"/>
          <w:szCs w:val="22"/>
        </w:rPr>
        <w:t xml:space="preserve"> Global Development Group. (2024). PostgreSQL 16 Documentation. https://www.postgresql.org/docs</w:t>
      </w:r>
    </w:p>
    <w:p w14:paraId="07861312" w14:textId="77777777" w:rsidR="00C22ACA" w:rsidRDefault="00000000">
      <w:pPr>
        <w:spacing w:after="120"/>
        <w:ind w:left="400" w:hanging="400"/>
      </w:pPr>
      <w:r>
        <w:rPr>
          <w:rFonts w:ascii="Calibri" w:eastAsia="Calibri" w:hAnsi="Calibri" w:cs="Calibri"/>
          <w:b/>
          <w:bCs/>
          <w:color w:val="000000"/>
          <w:sz w:val="22"/>
          <w:szCs w:val="22"/>
        </w:rPr>
        <w:t>[13</w:t>
      </w:r>
      <w:proofErr w:type="gramStart"/>
      <w:r>
        <w:rPr>
          <w:rFonts w:ascii="Calibri" w:eastAsia="Calibri" w:hAnsi="Calibri" w:cs="Calibri"/>
          <w:b/>
          <w:bCs/>
          <w:color w:val="000000"/>
          <w:sz w:val="22"/>
          <w:szCs w:val="22"/>
        </w:rPr>
        <w:t xml:space="preserve">]  </w:t>
      </w:r>
      <w:proofErr w:type="spellStart"/>
      <w:r>
        <w:rPr>
          <w:rFonts w:ascii="Calibri" w:eastAsia="Calibri" w:hAnsi="Calibri" w:cs="Calibri"/>
          <w:color w:val="000000"/>
          <w:sz w:val="22"/>
          <w:szCs w:val="22"/>
        </w:rPr>
        <w:t>Vercel</w:t>
      </w:r>
      <w:proofErr w:type="spellEnd"/>
      <w:proofErr w:type="gramEnd"/>
      <w:r>
        <w:rPr>
          <w:rFonts w:ascii="Calibri" w:eastAsia="Calibri" w:hAnsi="Calibri" w:cs="Calibri"/>
          <w:color w:val="000000"/>
          <w:sz w:val="22"/>
          <w:szCs w:val="22"/>
        </w:rPr>
        <w:t xml:space="preserve"> Inc. (2024). </w:t>
      </w:r>
      <w:proofErr w:type="spellStart"/>
      <w:r>
        <w:rPr>
          <w:rFonts w:ascii="Calibri" w:eastAsia="Calibri" w:hAnsi="Calibri" w:cs="Calibri"/>
          <w:color w:val="000000"/>
          <w:sz w:val="22"/>
          <w:szCs w:val="22"/>
        </w:rPr>
        <w:t>Vercel</w:t>
      </w:r>
      <w:proofErr w:type="spellEnd"/>
      <w:r>
        <w:rPr>
          <w:rFonts w:ascii="Calibri" w:eastAsia="Calibri" w:hAnsi="Calibri" w:cs="Calibri"/>
          <w:color w:val="000000"/>
          <w:sz w:val="22"/>
          <w:szCs w:val="22"/>
        </w:rPr>
        <w:t xml:space="preserve"> Platform Documentation. https://vercel.com/docs</w:t>
      </w:r>
    </w:p>
    <w:p w14:paraId="3D9642FA" w14:textId="77777777" w:rsidR="00C22ACA" w:rsidRDefault="00000000">
      <w:pPr>
        <w:spacing w:after="120"/>
        <w:ind w:left="400" w:hanging="400"/>
      </w:pPr>
      <w:r>
        <w:rPr>
          <w:rFonts w:ascii="Calibri" w:eastAsia="Calibri" w:hAnsi="Calibri" w:cs="Calibri"/>
          <w:b/>
          <w:bCs/>
          <w:color w:val="000000"/>
          <w:sz w:val="22"/>
          <w:szCs w:val="22"/>
        </w:rPr>
        <w:t>[14</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Render</w:t>
      </w:r>
      <w:proofErr w:type="gramEnd"/>
      <w:r>
        <w:rPr>
          <w:rFonts w:ascii="Calibri" w:eastAsia="Calibri" w:hAnsi="Calibri" w:cs="Calibri"/>
          <w:color w:val="000000"/>
          <w:sz w:val="22"/>
          <w:szCs w:val="22"/>
        </w:rPr>
        <w:t xml:space="preserve"> Inc. (2024). Render Web Services Documentation. https://render.com/docs</w:t>
      </w:r>
    </w:p>
    <w:p w14:paraId="48943574" w14:textId="77777777" w:rsidR="00C22ACA" w:rsidRDefault="00000000">
      <w:pPr>
        <w:spacing w:after="120"/>
        <w:ind w:left="400" w:hanging="400"/>
      </w:pPr>
      <w:r>
        <w:rPr>
          <w:rFonts w:ascii="Calibri" w:eastAsia="Calibri" w:hAnsi="Calibri" w:cs="Calibri"/>
          <w:b/>
          <w:bCs/>
          <w:color w:val="000000"/>
          <w:sz w:val="22"/>
          <w:szCs w:val="22"/>
        </w:rPr>
        <w:t>[15</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Multer</w:t>
      </w:r>
      <w:proofErr w:type="gramEnd"/>
      <w:r>
        <w:rPr>
          <w:rFonts w:ascii="Calibri" w:eastAsia="Calibri" w:hAnsi="Calibri" w:cs="Calibri"/>
          <w:color w:val="000000"/>
          <w:sz w:val="22"/>
          <w:szCs w:val="22"/>
        </w:rPr>
        <w:t xml:space="preserve"> Contributors. (2024). Multer — Node.js middleware for multipart/form-data. https://github.com/expressjs/multer</w:t>
      </w:r>
    </w:p>
    <w:p w14:paraId="78D38BAA" w14:textId="77777777" w:rsidR="00C22ACA" w:rsidRDefault="00000000">
      <w:pPr>
        <w:spacing w:after="120"/>
        <w:ind w:left="400" w:hanging="400"/>
      </w:pPr>
      <w:r>
        <w:rPr>
          <w:rFonts w:ascii="Calibri" w:eastAsia="Calibri" w:hAnsi="Calibri" w:cs="Calibri"/>
          <w:b/>
          <w:bCs/>
          <w:color w:val="000000"/>
          <w:sz w:val="22"/>
          <w:szCs w:val="22"/>
        </w:rPr>
        <w:t>[16</w:t>
      </w:r>
      <w:proofErr w:type="gramStart"/>
      <w:r>
        <w:rPr>
          <w:rFonts w:ascii="Calibri" w:eastAsia="Calibri" w:hAnsi="Calibri" w:cs="Calibri"/>
          <w:b/>
          <w:bCs/>
          <w:color w:val="000000"/>
          <w:sz w:val="22"/>
          <w:szCs w:val="22"/>
        </w:rPr>
        <w:t xml:space="preserve">]  </w:t>
      </w:r>
      <w:r>
        <w:rPr>
          <w:rFonts w:ascii="Calibri" w:eastAsia="Calibri" w:hAnsi="Calibri" w:cs="Calibri"/>
          <w:color w:val="000000"/>
          <w:sz w:val="22"/>
          <w:szCs w:val="22"/>
        </w:rPr>
        <w:t>React</w:t>
      </w:r>
      <w:proofErr w:type="gramEnd"/>
      <w:r>
        <w:rPr>
          <w:rFonts w:ascii="Calibri" w:eastAsia="Calibri" w:hAnsi="Calibri" w:cs="Calibri"/>
          <w:color w:val="000000"/>
          <w:sz w:val="22"/>
          <w:szCs w:val="22"/>
        </w:rPr>
        <w:t xml:space="preserve"> Router Contributors. (2024). React Router v6 Documentation. https://reactrouter.com</w:t>
      </w:r>
    </w:p>
    <w:sectPr w:rsidR="00C22ACA" w:rsidSect="000209B5">
      <w:headerReference w:type="default" r:id="rId9"/>
      <w:footerReference w:type="default" r:id="rId10"/>
      <w:pgSz w:w="11905" w:h="16837"/>
      <w:pgMar w:top="1417" w:right="1417" w:bottom="1417" w:left="1700" w:header="680" w:footer="68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2112" w14:textId="77777777" w:rsidR="00A12CDD" w:rsidRDefault="00A12CDD">
      <w:pPr>
        <w:spacing w:after="0" w:line="240" w:lineRule="auto"/>
      </w:pPr>
      <w:r>
        <w:separator/>
      </w:r>
    </w:p>
  </w:endnote>
  <w:endnote w:type="continuationSeparator" w:id="0">
    <w:p w14:paraId="7533DA6B" w14:textId="77777777" w:rsidR="00A12CDD" w:rsidRDefault="00A12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355446"/>
      <w:docPartObj>
        <w:docPartGallery w:val="Page Numbers (Bottom of Page)"/>
        <w:docPartUnique/>
      </w:docPartObj>
    </w:sdtPr>
    <w:sdtEndPr>
      <w:rPr>
        <w:color w:val="7F7F7F" w:themeColor="background1" w:themeShade="7F"/>
        <w:spacing w:val="60"/>
      </w:rPr>
    </w:sdtEndPr>
    <w:sdtContent>
      <w:p w14:paraId="1B1FE452" w14:textId="03731C25" w:rsidR="002649FC" w:rsidRDefault="002649F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43E0284" w14:textId="0450642E" w:rsidR="00C22ACA" w:rsidRDefault="00C22AC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F3203" w14:textId="77777777" w:rsidR="00A12CDD" w:rsidRDefault="00A12CDD">
      <w:pPr>
        <w:spacing w:after="0" w:line="240" w:lineRule="auto"/>
      </w:pPr>
      <w:r>
        <w:separator/>
      </w:r>
    </w:p>
  </w:footnote>
  <w:footnote w:type="continuationSeparator" w:id="0">
    <w:p w14:paraId="5D8A828A" w14:textId="77777777" w:rsidR="00A12CDD" w:rsidRDefault="00A12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0EEA3" w14:textId="28800E74" w:rsidR="00C22ACA" w:rsidRDefault="002649FC">
    <w:pPr>
      <w:pBdr>
        <w:bottom w:val="single" w:sz="4" w:space="0" w:color="CCCCCC"/>
      </w:pBdr>
      <w:spacing w:after="0"/>
    </w:pPr>
    <w:r>
      <w:t xml:space="preserve">Project </w:t>
    </w:r>
    <w:r w:rsidRPr="002649FC">
      <w:t>Report</w:t>
    </w:r>
    <w:r w:rsidRPr="002649FC">
      <w:rPr>
        <w:b/>
        <w:bCs/>
      </w:rPr>
      <w:ptab w:relativeTo="margin" w:alignment="center" w:leader="none"/>
    </w:r>
    <w:r w:rsidRPr="002649FC">
      <w:rPr>
        <w:b/>
        <w:bCs/>
      </w:rPr>
      <w:t>ParkShare</w:t>
    </w:r>
    <w:r w:rsidRPr="002649FC">
      <w:rPr>
        <w:b/>
        <w:bCs/>
      </w:rPr>
      <w:ptab w:relativeTo="margin" w:alignment="right" w:leader="none"/>
    </w:r>
    <w:r w:rsidRPr="002649FC">
      <w:t xml:space="preserve">Group </w:t>
    </w:r>
    <w:r>
      <w:t>5</w:t>
    </w:r>
  </w:p>
  <w:p w14:paraId="3558FAD7" w14:textId="77777777" w:rsidR="002649FC" w:rsidRDefault="002649FC">
    <w:pPr>
      <w:pBdr>
        <w:bottom w:val="single" w:sz="4" w:space="0" w:color="CCCCCC"/>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A1FE5"/>
    <w:multiLevelType w:val="hybridMultilevel"/>
    <w:tmpl w:val="BD18B7C2"/>
    <w:lvl w:ilvl="0" w:tplc="2938D81A">
      <w:start w:val="1"/>
      <w:numFmt w:val="bullet"/>
      <w:lvlText w:val="●"/>
      <w:lvlJc w:val="left"/>
      <w:pPr>
        <w:ind w:left="720" w:hanging="360"/>
      </w:pPr>
    </w:lvl>
    <w:lvl w:ilvl="1" w:tplc="DA12920C">
      <w:start w:val="1"/>
      <w:numFmt w:val="bullet"/>
      <w:lvlText w:val="○"/>
      <w:lvlJc w:val="left"/>
      <w:pPr>
        <w:ind w:left="1440" w:hanging="360"/>
      </w:pPr>
    </w:lvl>
    <w:lvl w:ilvl="2" w:tplc="3BD02B9C">
      <w:start w:val="1"/>
      <w:numFmt w:val="bullet"/>
      <w:lvlText w:val="■"/>
      <w:lvlJc w:val="left"/>
      <w:pPr>
        <w:ind w:left="2160" w:hanging="360"/>
      </w:pPr>
    </w:lvl>
    <w:lvl w:ilvl="3" w:tplc="60AE8638">
      <w:start w:val="1"/>
      <w:numFmt w:val="bullet"/>
      <w:lvlText w:val="●"/>
      <w:lvlJc w:val="left"/>
      <w:pPr>
        <w:ind w:left="2880" w:hanging="360"/>
      </w:pPr>
    </w:lvl>
    <w:lvl w:ilvl="4" w:tplc="B08209B4">
      <w:start w:val="1"/>
      <w:numFmt w:val="bullet"/>
      <w:lvlText w:val="○"/>
      <w:lvlJc w:val="left"/>
      <w:pPr>
        <w:ind w:left="3600" w:hanging="360"/>
      </w:pPr>
    </w:lvl>
    <w:lvl w:ilvl="5" w:tplc="AE940404">
      <w:start w:val="1"/>
      <w:numFmt w:val="bullet"/>
      <w:lvlText w:val="■"/>
      <w:lvlJc w:val="left"/>
      <w:pPr>
        <w:ind w:left="4320" w:hanging="360"/>
      </w:pPr>
    </w:lvl>
    <w:lvl w:ilvl="6" w:tplc="8C6A415C">
      <w:start w:val="1"/>
      <w:numFmt w:val="bullet"/>
      <w:lvlText w:val="●"/>
      <w:lvlJc w:val="left"/>
      <w:pPr>
        <w:ind w:left="5040" w:hanging="360"/>
      </w:pPr>
    </w:lvl>
    <w:lvl w:ilvl="7" w:tplc="C32E6730">
      <w:start w:val="1"/>
      <w:numFmt w:val="bullet"/>
      <w:lvlText w:val="●"/>
      <w:lvlJc w:val="left"/>
      <w:pPr>
        <w:ind w:left="5760" w:hanging="360"/>
      </w:pPr>
    </w:lvl>
    <w:lvl w:ilvl="8" w:tplc="3BD6E7FA">
      <w:start w:val="1"/>
      <w:numFmt w:val="bullet"/>
      <w:lvlText w:val="●"/>
      <w:lvlJc w:val="left"/>
      <w:pPr>
        <w:ind w:left="6480" w:hanging="360"/>
      </w:pPr>
    </w:lvl>
  </w:abstractNum>
  <w:num w:numId="1" w16cid:durableId="1020399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CA"/>
    <w:rsid w:val="000209B5"/>
    <w:rsid w:val="000B09A7"/>
    <w:rsid w:val="00143B25"/>
    <w:rsid w:val="001F4FAA"/>
    <w:rsid w:val="002649FC"/>
    <w:rsid w:val="002A1735"/>
    <w:rsid w:val="00756C17"/>
    <w:rsid w:val="00916FDC"/>
    <w:rsid w:val="00A12CDD"/>
    <w:rsid w:val="00AC063A"/>
    <w:rsid w:val="00B15183"/>
    <w:rsid w:val="00C22ACA"/>
    <w:rsid w:val="00C531C0"/>
    <w:rsid w:val="00CB3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18F1"/>
  <w15:docId w15:val="{DEC91C16-6782-4DAA-8242-A58AEDF7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B25"/>
  </w:style>
  <w:style w:type="paragraph" w:styleId="Heading1">
    <w:name w:val="heading 1"/>
    <w:basedOn w:val="Normal"/>
    <w:next w:val="Normal"/>
    <w:link w:val="Heading1Char"/>
    <w:uiPriority w:val="9"/>
    <w:qFormat/>
    <w:rsid w:val="00143B25"/>
    <w:pPr>
      <w:keepNext/>
      <w:keepLines/>
      <w:pBdr>
        <w:left w:val="single" w:sz="12" w:space="12" w:color="D5581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143B25"/>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143B25"/>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143B25"/>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143B25"/>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143B25"/>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143B25"/>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143B25"/>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143B25"/>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3B25"/>
    <w:pPr>
      <w:spacing w:after="0" w:line="240" w:lineRule="auto"/>
      <w:contextualSpacing/>
    </w:pPr>
    <w:rPr>
      <w:rFonts w:asciiTheme="majorHAnsi" w:eastAsiaTheme="majorEastAsia" w:hAnsiTheme="majorHAnsi" w:cstheme="majorBidi"/>
      <w:caps/>
      <w:spacing w:val="40"/>
      <w:sz w:val="76"/>
      <w:szCs w:val="7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43B25"/>
    <w:pPr>
      <w:outlineLvl w:val="9"/>
    </w:pPr>
  </w:style>
  <w:style w:type="paragraph" w:styleId="TOC2">
    <w:name w:val="toc 2"/>
    <w:basedOn w:val="Normal"/>
    <w:next w:val="Normal"/>
    <w:autoRedefine/>
    <w:uiPriority w:val="39"/>
    <w:unhideWhenUsed/>
    <w:rsid w:val="00143B25"/>
    <w:pPr>
      <w:spacing w:after="100" w:line="259" w:lineRule="auto"/>
      <w:ind w:left="220"/>
    </w:pPr>
    <w:rPr>
      <w:rFonts w:cs="Times New Roman"/>
    </w:rPr>
  </w:style>
  <w:style w:type="paragraph" w:styleId="TOC1">
    <w:name w:val="toc 1"/>
    <w:basedOn w:val="Normal"/>
    <w:next w:val="Normal"/>
    <w:autoRedefine/>
    <w:uiPriority w:val="39"/>
    <w:unhideWhenUsed/>
    <w:rsid w:val="00143B25"/>
    <w:pPr>
      <w:spacing w:after="100" w:line="259" w:lineRule="auto"/>
    </w:pPr>
    <w:rPr>
      <w:rFonts w:cs="Times New Roman"/>
    </w:rPr>
  </w:style>
  <w:style w:type="paragraph" w:styleId="TOC3">
    <w:name w:val="toc 3"/>
    <w:basedOn w:val="Normal"/>
    <w:next w:val="Normal"/>
    <w:autoRedefine/>
    <w:uiPriority w:val="39"/>
    <w:unhideWhenUsed/>
    <w:rsid w:val="00143B25"/>
    <w:pPr>
      <w:spacing w:after="100" w:line="259" w:lineRule="auto"/>
      <w:ind w:left="440"/>
    </w:pPr>
    <w:rPr>
      <w:rFonts w:cs="Times New Roman"/>
    </w:rPr>
  </w:style>
  <w:style w:type="paragraph" w:styleId="Header">
    <w:name w:val="header"/>
    <w:basedOn w:val="Normal"/>
    <w:link w:val="HeaderChar"/>
    <w:uiPriority w:val="99"/>
    <w:unhideWhenUsed/>
    <w:rsid w:val="00143B25"/>
    <w:pPr>
      <w:tabs>
        <w:tab w:val="center" w:pos="4680"/>
        <w:tab w:val="right" w:pos="9360"/>
      </w:tabs>
      <w:spacing w:after="0"/>
    </w:pPr>
  </w:style>
  <w:style w:type="character" w:customStyle="1" w:styleId="HeaderChar">
    <w:name w:val="Header Char"/>
    <w:basedOn w:val="DefaultParagraphFont"/>
    <w:link w:val="Header"/>
    <w:uiPriority w:val="99"/>
    <w:rsid w:val="00143B25"/>
  </w:style>
  <w:style w:type="paragraph" w:styleId="Footer">
    <w:name w:val="footer"/>
    <w:basedOn w:val="Normal"/>
    <w:link w:val="FooterChar"/>
    <w:uiPriority w:val="99"/>
    <w:unhideWhenUsed/>
    <w:rsid w:val="00143B25"/>
    <w:pPr>
      <w:tabs>
        <w:tab w:val="center" w:pos="4680"/>
        <w:tab w:val="right" w:pos="9360"/>
      </w:tabs>
      <w:spacing w:after="0"/>
    </w:pPr>
  </w:style>
  <w:style w:type="character" w:customStyle="1" w:styleId="FooterChar">
    <w:name w:val="Footer Char"/>
    <w:basedOn w:val="DefaultParagraphFont"/>
    <w:link w:val="Footer"/>
    <w:uiPriority w:val="99"/>
    <w:rsid w:val="00143B25"/>
  </w:style>
  <w:style w:type="character" w:customStyle="1" w:styleId="Heading1Char">
    <w:name w:val="Heading 1 Char"/>
    <w:basedOn w:val="DefaultParagraphFont"/>
    <w:link w:val="Heading1"/>
    <w:uiPriority w:val="9"/>
    <w:rsid w:val="00143B25"/>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143B25"/>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143B25"/>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143B25"/>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143B25"/>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143B25"/>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143B25"/>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143B25"/>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143B25"/>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143B25"/>
    <w:pPr>
      <w:spacing w:line="240" w:lineRule="auto"/>
    </w:pPr>
    <w:rPr>
      <w:b/>
      <w:bCs/>
      <w:color w:val="D55816" w:themeColor="accent2"/>
      <w:spacing w:val="10"/>
      <w:sz w:val="16"/>
      <w:szCs w:val="16"/>
    </w:rPr>
  </w:style>
  <w:style w:type="character" w:customStyle="1" w:styleId="TitleChar">
    <w:name w:val="Title Char"/>
    <w:basedOn w:val="DefaultParagraphFont"/>
    <w:link w:val="Title"/>
    <w:uiPriority w:val="10"/>
    <w:rsid w:val="00143B25"/>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143B25"/>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143B25"/>
    <w:rPr>
      <w:color w:val="000000" w:themeColor="text1"/>
      <w:sz w:val="24"/>
      <w:szCs w:val="24"/>
    </w:rPr>
  </w:style>
  <w:style w:type="character" w:styleId="Strong">
    <w:name w:val="Strong"/>
    <w:basedOn w:val="DefaultParagraphFont"/>
    <w:uiPriority w:val="22"/>
    <w:qFormat/>
    <w:rsid w:val="00143B25"/>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143B25"/>
    <w:rPr>
      <w:rFonts w:asciiTheme="minorHAnsi" w:eastAsiaTheme="minorEastAsia" w:hAnsiTheme="minorHAnsi" w:cstheme="minorBidi"/>
      <w:i/>
      <w:iCs/>
      <w:color w:val="9F4110" w:themeColor="accent2" w:themeShade="BF"/>
      <w:sz w:val="20"/>
      <w:szCs w:val="20"/>
    </w:rPr>
  </w:style>
  <w:style w:type="paragraph" w:styleId="NoSpacing">
    <w:name w:val="No Spacing"/>
    <w:uiPriority w:val="1"/>
    <w:qFormat/>
    <w:rsid w:val="00143B25"/>
    <w:pPr>
      <w:spacing w:after="0" w:line="240" w:lineRule="auto"/>
    </w:pPr>
  </w:style>
  <w:style w:type="paragraph" w:styleId="Quote">
    <w:name w:val="Quote"/>
    <w:basedOn w:val="Normal"/>
    <w:next w:val="Normal"/>
    <w:link w:val="QuoteChar"/>
    <w:uiPriority w:val="29"/>
    <w:qFormat/>
    <w:rsid w:val="00143B25"/>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143B25"/>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143B25"/>
    <w:pPr>
      <w:spacing w:before="100" w:beforeAutospacing="1" w:after="240"/>
      <w:ind w:left="936" w:right="936"/>
      <w:jc w:val="center"/>
    </w:pPr>
    <w:rPr>
      <w:rFonts w:asciiTheme="majorHAnsi" w:eastAsiaTheme="majorEastAsia" w:hAnsiTheme="majorHAnsi" w:cstheme="majorBidi"/>
      <w:caps/>
      <w:color w:val="9F4110" w:themeColor="accent2" w:themeShade="BF"/>
      <w:spacing w:val="10"/>
      <w:sz w:val="28"/>
      <w:szCs w:val="28"/>
    </w:rPr>
  </w:style>
  <w:style w:type="character" w:customStyle="1" w:styleId="IntenseQuoteChar">
    <w:name w:val="Intense Quote Char"/>
    <w:basedOn w:val="DefaultParagraphFont"/>
    <w:link w:val="IntenseQuote"/>
    <w:uiPriority w:val="30"/>
    <w:rsid w:val="00143B25"/>
    <w:rPr>
      <w:rFonts w:asciiTheme="majorHAnsi" w:eastAsiaTheme="majorEastAsia" w:hAnsiTheme="majorHAnsi" w:cstheme="majorBidi"/>
      <w:caps/>
      <w:color w:val="9F4110" w:themeColor="accent2" w:themeShade="BF"/>
      <w:spacing w:val="10"/>
      <w:sz w:val="28"/>
      <w:szCs w:val="28"/>
    </w:rPr>
  </w:style>
  <w:style w:type="character" w:styleId="SubtleEmphasis">
    <w:name w:val="Subtle Emphasis"/>
    <w:basedOn w:val="DefaultParagraphFont"/>
    <w:uiPriority w:val="19"/>
    <w:qFormat/>
    <w:rsid w:val="00143B25"/>
    <w:rPr>
      <w:i/>
      <w:iCs/>
      <w:color w:val="auto"/>
    </w:rPr>
  </w:style>
  <w:style w:type="character" w:styleId="IntenseEmphasis">
    <w:name w:val="Intense Emphasis"/>
    <w:basedOn w:val="DefaultParagraphFont"/>
    <w:uiPriority w:val="21"/>
    <w:qFormat/>
    <w:rsid w:val="00143B25"/>
    <w:rPr>
      <w:rFonts w:asciiTheme="minorHAnsi" w:eastAsiaTheme="minorEastAsia" w:hAnsiTheme="minorHAnsi" w:cstheme="minorBidi"/>
      <w:b/>
      <w:bCs/>
      <w:i/>
      <w:iCs/>
      <w:color w:val="9F4110" w:themeColor="accent2" w:themeShade="BF"/>
      <w:spacing w:val="0"/>
      <w:w w:val="100"/>
      <w:position w:val="0"/>
      <w:sz w:val="20"/>
      <w:szCs w:val="20"/>
    </w:rPr>
  </w:style>
  <w:style w:type="character" w:styleId="SubtleReference">
    <w:name w:val="Subtle Reference"/>
    <w:basedOn w:val="DefaultParagraphFont"/>
    <w:uiPriority w:val="31"/>
    <w:qFormat/>
    <w:rsid w:val="00143B25"/>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143B25"/>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143B25"/>
    <w:rPr>
      <w:rFonts w:asciiTheme="minorHAnsi" w:eastAsiaTheme="minorEastAsia" w:hAnsiTheme="minorHAnsi" w:cstheme="minorBidi"/>
      <w:b/>
      <w:bCs/>
      <w:i/>
      <w:iCs/>
      <w:caps w:val="0"/>
      <w:smallCaps w:val="0"/>
      <w:color w:val="auto"/>
      <w:spacing w:val="10"/>
      <w:w w:val="100"/>
      <w:sz w:val="20"/>
      <w:szCs w:val="20"/>
    </w:rPr>
  </w:style>
  <w:style w:type="character" w:styleId="UnresolvedMention">
    <w:name w:val="Unresolved Mention"/>
    <w:basedOn w:val="DefaultParagraphFont"/>
    <w:uiPriority w:val="99"/>
    <w:semiHidden/>
    <w:unhideWhenUsed/>
    <w:rsid w:val="00CB3AFC"/>
    <w:rPr>
      <w:color w:val="605E5C"/>
      <w:shd w:val="clear" w:color="auto" w:fill="E1DFDD"/>
    </w:rPr>
  </w:style>
  <w:style w:type="character" w:styleId="FollowedHyperlink">
    <w:name w:val="FollowedHyperlink"/>
    <w:basedOn w:val="DefaultParagraphFont"/>
    <w:uiPriority w:val="99"/>
    <w:semiHidden/>
    <w:unhideWhenUsed/>
    <w:rsid w:val="00CB3AFC"/>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rkshare.sowadh.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7DEE2-D282-421F-98E2-BEBD92D40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21</Pages>
  <Words>5721</Words>
  <Characters>32611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Tawsif Ahmed</cp:lastModifiedBy>
  <cp:revision>8</cp:revision>
  <dcterms:created xsi:type="dcterms:W3CDTF">2026-05-13T22:39:00Z</dcterms:created>
  <dcterms:modified xsi:type="dcterms:W3CDTF">2026-05-14T05:57:00Z</dcterms:modified>
</cp:coreProperties>
</file>