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labTask_01.py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OpenGL.GL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= np.random.randint(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 = np.random.randint(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Task01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glPointSize(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glBegin(GL_POINTS)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glVertex2f(x[i]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y[i])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OpenGL.GL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OpenGL.GLUT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from OpenGL.GLU import *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DrawPoints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labTask_01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from DrawPoints import lab_task02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from DrawPoints import labTask_03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iterate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glViewport(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glMatrixMode(GL_PROJECTION)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glLoadIdentity()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glOrtho(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glMatrixMode(GL_MODELVIEW)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glLoadIdentity()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showScreen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glClear(GL_COLOR_BUFFER_BIT | GL_DEPTH_BUFFER_BIT)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glLoadIdentity()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iterate()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glColor3f(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call the draw methods here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labTask_01.Task01()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lab_task02.drawLines()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lab_task02.Point()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labTask_03.even()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labTask_03.dash()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glutSwapBuffers()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glutInit()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glutInitDisplayMode(GLUT_RGBA)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glutInitWindowSize(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glutInitWindowPosition(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wind = glutCreateWindow(</w:t>
      </w:r>
      <w:r w:rsidDel="00000000" w:rsidR="00000000" w:rsidRPr="00000000">
        <w:rPr>
          <w:rFonts w:ascii="Courier New" w:cs="Courier New" w:eastAsia="Courier New" w:hAnsi="Courier New"/>
          <w:color w:val="a5c261"/>
          <w:sz w:val="20"/>
          <w:szCs w:val="20"/>
          <w:shd w:fill="2b2b2b" w:val="clear"/>
          <w:rtl w:val="0"/>
        </w:rPr>
        <w:t xml:space="preserve">b"OpenGL Coding Practice"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glutDisplayFunc(showScreen)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glutIdleFunc(showScreen)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glutMainLoop()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