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本协议使用ModBus ASCII协议，消息ID子码为设备地址，设备地址为0x41.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642"/>
        <w:gridCol w:w="840"/>
        <w:gridCol w:w="1727"/>
        <w:gridCol w:w="2446"/>
        <w:gridCol w:w="2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gridSpan w:val="2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801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消息ID</w:t>
            </w:r>
          </w:p>
        </w:tc>
        <w:tc>
          <w:tcPr>
            <w:tcW w:w="1738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消息长度</w:t>
            </w:r>
          </w:p>
        </w:tc>
        <w:tc>
          <w:tcPr>
            <w:tcW w:w="2462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  <w:tc>
          <w:tcPr>
            <w:tcW w:w="2237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读操作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写操作</w:t>
            </w:r>
          </w:p>
        </w:tc>
        <w:tc>
          <w:tcPr>
            <w:tcW w:w="80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37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738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words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(32 bits / 4 bytes)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液位高度值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该值为从Pcap读出的数值经过软件滤波和数值转换后得到的。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保留1位小数，例如读出的值为300，实际值为300 / 10 = 30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错误状态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该值只有低8 bit有效，bit7=1表示获得的电容值超出测量范围，bit5=1表示获得的电容值在满量程以上，bit4=1表示获得的电容值在零点以下，bit3=1表示设备采集出现故障。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介质类型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可读出的值为：1、2、3、4、5，它们分别对应如下介质：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1=麻药1，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2=麻药2，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3=麻药3，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4=麻药4，</w:t>
            </w:r>
          </w:p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5=麻药5。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环境温度值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该值来自主控芯片的内部温度传感器，读出值为开氏温度，保留1位小数，例如读出值为2981，实际值为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(2981 - 2731) / 10 = 25 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当前电容值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直接从Pcap设备读出的值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0x0A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介质1零点电容值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使用介质1标定的电容零点值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0x0C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介质1满点电容值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使用介质1标定的电容满点值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0x0E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介质2零点电容值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使用介质2标定的电容零点值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介质2满点电容值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使用介质2标定的电容满点值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介质3零点电容值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使用介质3标定的电容零点值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0x14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介质3满点电容值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使用介质3标定的电容满点值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0x16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介质4零点电容值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使用介质4标定的电容零点值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0x18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介质4满点电容值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使用介质4标定的电容满点值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0x1A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介质5零点电容值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使用介质5标定的电容零点值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0x1C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介质5满点电容值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使用介质5标定的电容满点值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0x1E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空电容值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未接触任何介质液体时标定的电容值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0x50</w:t>
            </w:r>
          </w:p>
        </w:tc>
        <w:tc>
          <w:tcPr>
            <w:tcW w:w="1738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布尔量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word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 bits / 2 bytes)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零点/满点标定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0x0000标定电容零点， 0xFF00标定电容满点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0x51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恢复出厂设置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只有写入0xFF00才会恢复出厂设置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8" w:hRule="atLeast"/>
        </w:trPr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0x52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设备解冻/冻结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0x0000设备节点，0xFF00设备冻结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0x53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EEPROM写禁止/使能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0x0000禁止写EEPROM，0xFF00使能写EEPROM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</w:t>
            </w:r>
          </w:p>
        </w:tc>
        <w:tc>
          <w:tcPr>
            <w:tcW w:w="1738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word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 bits / 2 bytes)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设备地址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默认是0x41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0x31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波特率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可选值为：1、2、3、4、5、6、7，它们分别对应：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= 2400 bps，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= 4800 bps，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=9600 bps(默认选项)，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= 19200 bps，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= 38400 bps，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 = 57600 bps(1.1.6和1.1.7版本没有这个选项)，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= 115200 bps(1.1.6和1.1.7版本没有这个选项)。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0x32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奇偶校验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可选值为：1、2、3，它们分别对应：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= 奇校验，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= 偶校验，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= 无校验(默认选项)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0x33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0x34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补偿使能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写入1为使能，0为关闭，若使能补偿，则使用电容修正系数K和电容修正系数B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滤波等级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可选值为0、1、2、3、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4、5、6、7、8、9，它们分别对应：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= 1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= 12 s(默认选项)，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= 24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= 36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= 60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 = 120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 = 180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= 240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= 480 s，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 = 960 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0x36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自动上传周期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可选值为1、2、3、4，它们分别对应：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= 0 s，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= 1 s(默认选项)，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 = 5 s，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 = 10 s，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0x37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电容修正系数K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Style w:val="5"/>
              </w:rPr>
              <w:t>取值范围为 1~200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默认为100，使用时，要缩小100倍，即实际使用的</w:t>
            </w:r>
            <w:r>
              <w:rPr>
                <w:rFonts w:hint="eastAsia"/>
                <w:vertAlign w:val="baseline"/>
                <w:lang w:val="en-US" w:eastAsia="zh-CN"/>
              </w:rPr>
              <w:t>系数K为0.01~2.00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0x38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电容修正系数B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2"/>
                <w:szCs w:val="22"/>
              </w:rPr>
              <w:t>取值范围为 0~200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默认为100，使用时，要减去100，即实际使用的</w:t>
            </w:r>
            <w:r>
              <w:rPr>
                <w:rFonts w:hint="eastAsia"/>
                <w:vertAlign w:val="baseline"/>
                <w:lang w:val="en-US" w:eastAsia="zh-CN"/>
              </w:rPr>
              <w:t>系数B为</w:t>
            </w: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sz w:val="22"/>
                <w:szCs w:val="22"/>
              </w:rPr>
              <w:t>-100~100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0x39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输出模式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只读，不可修改，值为0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0x3A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温度修正系数K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默认为100，使用时，要缩小100倍，即实际使用的</w:t>
            </w:r>
            <w:r>
              <w:rPr>
                <w:rFonts w:hint="eastAsia"/>
                <w:vertAlign w:val="baseline"/>
                <w:lang w:val="en-US" w:eastAsia="zh-CN"/>
              </w:rPr>
              <w:t>系数K为：系数K /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0x3B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温度修正系数B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默认为100，使用时，要缩小100倍，即实际使用的</w:t>
            </w:r>
            <w:r>
              <w:rPr>
                <w:rFonts w:hint="eastAsia"/>
                <w:vertAlign w:val="baseline"/>
                <w:lang w:val="en-US" w:eastAsia="zh-CN"/>
              </w:rPr>
              <w:t>系数B为：系数B / 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0x3C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0x3D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0x3E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0x3F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量程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传感器的实际量程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0x40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0x41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介质类型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可写入1、2、3、4、5，它们分别对应如下介质：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1=麻药1，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2=麻药2，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3=麻药3，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4=麻药4，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5=麻药5。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</w:t>
            </w:r>
          </w:p>
        </w:tc>
        <w:tc>
          <w:tcPr>
            <w:tcW w:w="1738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布尔量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word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 bits / 2 bytes)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标定空电容值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未接触任何介质液体时标定的电容值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标定DA上/下刻度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0x0000标定下刻度DA值，0xFF00标定上刻度DA值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DA标定使能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0x0000关闭(结束)DA标定，0xFF00使能DA标定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标定DA零点/满点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0x0000标定零点DA值，0xFF00标定满点DA值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0x04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温度标定使能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0x0000关闭(结束)温度标定，0xFF00使能温度标定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0x05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标定温度最大值/最小值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0x0000标定最小温度值，0xFF00标定最大温度值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AD标定使能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0x0000关闭(结束)AD标定，0xFF00使能AD标定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0x08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标定AD上/下刻度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0x0000标定下刻度AD值，0xFF00标定上刻度AD值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0x25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0x09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标定AD零点/满点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0x0000标定零点AD值，0xFF00标定满点AD值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0x80</w:t>
            </w:r>
          </w:p>
        </w:tc>
        <w:tc>
          <w:tcPr>
            <w:tcW w:w="1738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浮点值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 words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(32 bits / 4 bytes)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0x82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电容零点值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标定的零点电容值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0x84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电容满点值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标定的满点电容值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0x86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0x90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温度修正系数K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写入时会增大100倍，再保存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0x92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温度修正系数B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写入时会增大100倍，再保存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0x94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0x96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保留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0xB6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DA标定值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写入/读取要标定的DA值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0xB8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温度标定值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写入/读取要标定的温度值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0x27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0xBA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AD标定值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写入/读取要标定的AD值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0x2B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0x2A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0xE0</w:t>
            </w:r>
          </w:p>
        </w:tc>
        <w:tc>
          <w:tcPr>
            <w:tcW w:w="1738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机构名称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0x2B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0x2A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0xE1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产品代号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0x2B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0x2A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0xE2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硬件版本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0x2B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0x2A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0xE3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软件版本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0x2B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0x2A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0xE4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0x2B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0x2A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0xE5</w:t>
            </w:r>
          </w:p>
        </w:tc>
        <w:tc>
          <w:tcPr>
            <w:tcW w:w="1738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客户编码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30个字符以内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7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2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</w:t>
            </w:r>
          </w:p>
        </w:tc>
        <w:tc>
          <w:tcPr>
            <w:tcW w:w="642" w:type="dxa"/>
            <w:vAlign w:val="top"/>
          </w:tcPr>
          <w:p>
            <w:pPr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0x41</w:t>
            </w:r>
          </w:p>
        </w:tc>
        <w:tc>
          <w:tcPr>
            <w:tcW w:w="80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0x0001</w:t>
            </w:r>
          </w:p>
        </w:tc>
        <w:tc>
          <w:tcPr>
            <w:tcW w:w="17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word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 bits / 2 bytes)</w:t>
            </w:r>
          </w:p>
        </w:tc>
        <w:tc>
          <w:tcPr>
            <w:tcW w:w="246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进入在线升级模式</w:t>
            </w:r>
          </w:p>
        </w:tc>
        <w:tc>
          <w:tcPr>
            <w:tcW w:w="223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使用实例（地址为0x41，串口配置为 9600 bps，无奇偶校验，1位停止位，16进制收发）：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1、读取液位高度指令：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3A 34 31 30 34 34 31 30 30 30 30 30 32 37 38 0D 0A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34 30 34 46 46 46 46 46 46 46 46 42 42 0D 0A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读数为0xFFFFFFFF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2、读取错误状态指令：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3A 34 31 30 34 34 31 30 32 30 30 30 32 37 36 0D 0A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34 30 34 30 30 30 30 30 30 41 30 31 37 0D 0A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读数为0x000000A0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表示超出测量范围，电容值在满量程以上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3、读取介质类型指令：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3A 34 31 30 34 34 31 30 34 30 30 30 32 37 34 0D 0A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34 30 34 30 30 30 30 30 30 30 31 42 36 0D 0A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读数为00000001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表示使用介质1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4、读取环境温度指令：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3A 34 31 30 34 34 31 30 36 30 30 30 32 37 32 0D 0A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34 30 34 30 30 30 30 30 41 41 42 30 32 0D 0A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读数为0x00000AAB = 2731</w:t>
      </w:r>
    </w:p>
    <w:p>
      <w:pPr>
        <w:ind w:firstLine="420" w:firstLineChars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温度值为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(2731</w:t>
      </w:r>
      <w:r>
        <w:rPr>
          <w:rFonts w:hint="eastAsia"/>
          <w:vertAlign w:val="baseline"/>
          <w:lang w:val="en-US" w:eastAsia="zh-CN"/>
        </w:rPr>
        <w:t xml:space="preserve"> - 2731) / 10 = 0 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5、读取当前电容指令：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3A 34 31 30 34 34 31 30 38 30 30 30 32 37 30 0D 0A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34 30 34 30 30 46 46 46 46 46 46 42 41 0D 0A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读数为0x00FFFFFF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6、读取介质1零点电容值指令：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3A 34 31 30 34 34 31 30 30 30 30 30 32 37 38 0D 0A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3A 34 31 30 34 30 34 46 46 46 46 46 46 46 46 42 42 0D 0A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读数为0xFFFFFFFF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E61F8"/>
    <w:rsid w:val="10112D19"/>
    <w:rsid w:val="3CC3259E"/>
    <w:rsid w:val="43E8567E"/>
    <w:rsid w:val="4B8469EC"/>
    <w:rsid w:val="4C140B67"/>
    <w:rsid w:val="6EE2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style01"/>
    <w:basedOn w:val="4"/>
    <w:uiPriority w:val="0"/>
    <w:rPr>
      <w:rFonts w:hint="eastAsia"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2020-08-10T01:37:00Z</dcterms:created>
  <dc:creator>hp</dc:creator>
  <cp:lastModifiedBy>hp</cp:lastModifiedBy>
  <dcterms:modified xsi:type="dcterms:W3CDTF">2020-08-14T01:48:58Z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