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站点号</w:t>
      </w:r>
      <w:r>
        <w:rPr>
          <w:rFonts w:hint="eastAsia"/>
          <w:lang w:val="en-US" w:eastAsia="zh-CN"/>
        </w:rPr>
        <w:t>100-115   根据跳帽组合决定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全部跳帽接地</w:t>
      </w:r>
      <w:r>
        <w:rPr>
          <w:rFonts w:hint="eastAsia"/>
        </w:rPr>
        <w:t>100 = 0x64  ，数据区 100 -180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波特率默认9600 根据跳帽决定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数据区 100</w:t>
      </w:r>
      <w:r>
        <w:rPr>
          <w:rFonts w:hint="eastAsia"/>
          <w:lang w:val="en-US" w:eastAsia="zh-CN"/>
        </w:rPr>
        <w:t xml:space="preserve"> - 104 </w:t>
      </w:r>
      <w:r>
        <w:rPr>
          <w:rFonts w:hint="eastAsia"/>
        </w:rPr>
        <w:t xml:space="preserve">通道0:    </w:t>
      </w:r>
      <w:r>
        <w:rPr>
          <w:rFonts w:hint="eastAsia"/>
        </w:rPr>
        <w:tab/>
      </w:r>
      <w:r>
        <w:t>640400640004B9E3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- 114 </w:t>
      </w:r>
      <w:r>
        <w:rPr>
          <w:rFonts w:hint="eastAsia"/>
        </w:rPr>
        <w:t>通道1: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6404006E000499E1</w:t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- 124 </w:t>
      </w:r>
      <w:r>
        <w:rPr>
          <w:rFonts w:hint="eastAsia"/>
        </w:rPr>
        <w:t>通道2: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6404007800047825</w:t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- 134 </w:t>
      </w:r>
      <w:r>
        <w:rPr>
          <w:rFonts w:hint="eastAsia"/>
        </w:rPr>
        <w:t>通道3: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6404008200045814</w:t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- 144 </w:t>
      </w:r>
      <w:r>
        <w:rPr>
          <w:rFonts w:hint="eastAsia"/>
        </w:rPr>
        <w:t>通道4: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6404008C000439D7</w:t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- 154 </w:t>
      </w:r>
      <w:r>
        <w:rPr>
          <w:rFonts w:hint="eastAsia"/>
        </w:rPr>
        <w:t>通道5: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6404009600041810</w:t>
      </w:r>
    </w:p>
    <w:p>
      <w:pPr>
        <w:rPr>
          <w:rFonts w:hint="eastAsia"/>
        </w:rPr>
      </w:pPr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- 164 </w:t>
      </w:r>
      <w:r>
        <w:rPr>
          <w:rFonts w:hint="eastAsia"/>
        </w:rPr>
        <w:t>通道6: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640400A00004F81E</w:t>
      </w:r>
    </w:p>
    <w:p>
      <w:r>
        <w:rPr>
          <w:rFonts w:hint="eastAsia"/>
        </w:rPr>
        <w:t>数据区 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- 174 </w:t>
      </w:r>
      <w:r>
        <w:rPr>
          <w:rFonts w:hint="eastAsia"/>
        </w:rPr>
        <w:t>通道7:</w:t>
      </w:r>
      <w:r>
        <w:rPr>
          <w:rFonts w:hint="eastAsia"/>
        </w:rPr>
        <w:tab/>
      </w:r>
      <w:r>
        <w:rPr>
          <w:rFonts w:hint="eastAsia"/>
        </w:rPr>
        <w:tab/>
      </w:r>
      <w:r>
        <w:t>640400AA0004D81C</w:t>
      </w:r>
    </w:p>
    <w:p/>
    <w:p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04 08 </w:t>
      </w:r>
      <w:r>
        <w:rPr>
          <w:rFonts w:hint="eastAsia"/>
          <w:color w:val="FF0000"/>
        </w:rPr>
        <w:t xml:space="preserve">00 25 1B 40 </w:t>
      </w:r>
      <w:r>
        <w:rPr>
          <w:rFonts w:hint="eastAsia"/>
          <w:color w:val="FFC000"/>
        </w:rPr>
        <w:t xml:space="preserve">00 0A D5 D2 </w:t>
      </w:r>
      <w:r>
        <w:rPr>
          <w:rFonts w:hint="eastAsia"/>
        </w:rPr>
        <w:t xml:space="preserve">43 E9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整数        小数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电压补偿   默认全部通道设置为32000为0补偿，32001 等于10（1x10）等于(</w:t>
      </w:r>
      <w:r>
        <w:rPr>
          <w:rFonts w:hint="default"/>
          <w:lang w:val="en-US" w:eastAsia="zh-CN"/>
        </w:rPr>
        <w:t>2700056.433678</w:t>
      </w:r>
      <w:r>
        <w:rPr>
          <w:rFonts w:hint="eastAsia"/>
          <w:lang w:val="en-US" w:eastAsia="zh-CN"/>
        </w:rPr>
        <w:t xml:space="preserve"> )+10，31999 等于 -10  (</w:t>
      </w:r>
      <w:r>
        <w:rPr>
          <w:rFonts w:hint="default"/>
          <w:lang w:val="en-US" w:eastAsia="zh-CN"/>
        </w:rPr>
        <w:t>2700056.433678</w:t>
      </w:r>
      <w:r>
        <w:rPr>
          <w:rFonts w:hint="eastAsia"/>
          <w:lang w:val="en-US" w:eastAsia="zh-CN"/>
        </w:rPr>
        <w:t xml:space="preserve"> )-10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红色字体是起始地址（0-7通道）  </w:t>
      </w:r>
      <w:r>
        <w:rPr>
          <w:rFonts w:hint="eastAsia"/>
          <w:color w:val="00B0F0"/>
          <w:lang w:val="en-US" w:eastAsia="zh-CN"/>
        </w:rPr>
        <w:t xml:space="preserve"> 蓝色字体是注释后面的参数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6405</w:t>
      </w:r>
      <w:r>
        <w:rPr>
          <w:rFonts w:hint="eastAsia"/>
          <w:strike w:val="0"/>
          <w:dstrike w:val="0"/>
          <w:color w:val="FF0000"/>
          <w:lang w:val="en-US" w:eastAsia="zh-CN"/>
        </w:rPr>
        <w:t>0000</w:t>
      </w:r>
      <w:r>
        <w:rPr>
          <w:rFonts w:hint="eastAsia"/>
          <w:color w:val="00B0F0"/>
          <w:lang w:val="en-US" w:eastAsia="zh-CN"/>
        </w:rPr>
        <w:t>7D00</w:t>
      </w:r>
      <w:r>
        <w:rPr>
          <w:rFonts w:hint="eastAsia"/>
          <w:lang w:val="en-US" w:eastAsia="zh-CN"/>
        </w:rPr>
        <w:t>E56F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//补偿通道0，7D00 = 32000，补偿设置为0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0001</w:t>
      </w:r>
      <w:r>
        <w:rPr>
          <w:rFonts w:hint="default"/>
          <w:color w:val="00B0F0"/>
          <w:lang w:val="en-US" w:eastAsia="zh-CN"/>
        </w:rPr>
        <w:t>7CFF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F5</w:t>
      </w:r>
      <w:r>
        <w:rPr>
          <w:rFonts w:hint="default"/>
          <w:lang w:val="en-US" w:eastAsia="zh-CN"/>
        </w:rPr>
        <w:t>7F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//补偿通道1，7DFF = 31999,补偿为-10, (2.977401V -</w:t>
      </w:r>
      <w:bookmarkStart w:id="0" w:name="OLE_LINK1"/>
      <w:r>
        <w:rPr>
          <w:rFonts w:hint="eastAsia"/>
          <w:lang w:val="en-US" w:eastAsia="zh-CN"/>
        </w:rPr>
        <w:t xml:space="preserve"> 0.000010V</w:t>
      </w:r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0002</w:t>
      </w:r>
      <w:r>
        <w:rPr>
          <w:rFonts w:hint="default"/>
          <w:color w:val="00B0F0"/>
          <w:lang w:val="en-US" w:eastAsia="zh-CN"/>
        </w:rPr>
        <w:t>7D01</w:t>
      </w:r>
      <w:r>
        <w:rPr>
          <w:rFonts w:hint="default"/>
          <w:lang w:val="en-US" w:eastAsia="zh-CN"/>
        </w:rPr>
        <w:t>856F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//补偿通道2，7D01 = 32001,补偿为+10, (2.977401V + 0.000010V)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//补偿通道3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//补偿通道4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//补偿通道5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//补偿通道6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</w:t>
      </w:r>
      <w:r>
        <w:rPr>
          <w:rFonts w:hint="default"/>
          <w:color w:val="FF0000"/>
          <w:lang w:val="en-US" w:eastAsia="zh-CN"/>
        </w:rPr>
        <w:t>000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//补偿通道7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设备地址   功能码  子码  消息ID   编号 通道0：0-10 </w:t>
      </w:r>
      <w:bookmarkStart w:id="1" w:name="_GoBack"/>
      <w:bookmarkEnd w:id="1"/>
      <w:r>
        <w:rPr>
          <w:rFonts w:hint="eastAsia"/>
          <w:lang w:val="en-US" w:eastAsia="zh-CN"/>
        </w:rPr>
        <w:t>通道1：11-21 ....每个通道11个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64</w:t>
      </w:r>
      <w:r>
        <w:rPr>
          <w:rFonts w:hint="eastAsia"/>
          <w:color w:val="FF0000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05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05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05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00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通道0标定指令：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640505050000</w:t>
      </w:r>
      <w:r>
        <w:rPr>
          <w:rFonts w:hint="eastAsia"/>
          <w:lang w:val="en-US" w:eastAsia="zh-CN"/>
        </w:rPr>
        <w:t>D4F2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11532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25533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394F3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4D531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514F1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654F0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79530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8D534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914F4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A54F5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通道1标定指令：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64050505000</w:t>
      </w: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通道2标定指令：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1F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通道3标定指令：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//2.5V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//4.5V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6405050500</w:t>
      </w:r>
      <w:r>
        <w:rPr>
          <w:rFonts w:hint="eastAsia"/>
          <w:lang w:val="en-US" w:eastAsia="zh-CN"/>
        </w:rPr>
        <w:t>2B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AA"/>
    <w:rsid w:val="00071BA5"/>
    <w:rsid w:val="00174891"/>
    <w:rsid w:val="009B58AA"/>
    <w:rsid w:val="00BD346E"/>
    <w:rsid w:val="03326168"/>
    <w:rsid w:val="064C79C5"/>
    <w:rsid w:val="175B5892"/>
    <w:rsid w:val="448F2E5A"/>
    <w:rsid w:val="563D7FD1"/>
    <w:rsid w:val="62011D5F"/>
    <w:rsid w:val="67FC2ED1"/>
    <w:rsid w:val="70665B4A"/>
    <w:rsid w:val="77652B05"/>
    <w:rsid w:val="78F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2020-10-29T03:20:00Z</dcterms:created>
  <dc:creator>macanlin</dc:creator>
  <cp:lastModifiedBy>从不褪色的回忆</cp:lastModifiedBy>
  <dcterms:modified xsi:type="dcterms:W3CDTF">2020-12-22T09:42:04Z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