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B133" w14:textId="77777777" w:rsidR="00A77B0B" w:rsidRPr="00A77B0B" w:rsidRDefault="00A77B0B" w:rsidP="00A77B0B">
      <w:pPr>
        <w:rPr>
          <w:b/>
          <w:bCs/>
        </w:rPr>
      </w:pPr>
      <w:r w:rsidRPr="00A77B0B">
        <w:rPr>
          <w:b/>
          <w:bCs/>
        </w:rPr>
        <w:t>Key Features of This Implementation:</w:t>
      </w:r>
    </w:p>
    <w:p w14:paraId="7343E956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Multi-Dimensional Scoring</w:t>
      </w:r>
      <w:r w:rsidRPr="00A77B0B">
        <w:t>:</w:t>
      </w:r>
    </w:p>
    <w:p w14:paraId="0F5B7318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Experience score (years, relevance, company tier)</w:t>
      </w:r>
    </w:p>
    <w:p w14:paraId="425B1418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Skill match score (required + bonus skills)</w:t>
      </w:r>
    </w:p>
    <w:p w14:paraId="3B1EB549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Culture fit score (values, communication, adaptability)</w:t>
      </w:r>
    </w:p>
    <w:p w14:paraId="241D7FD2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Explainable AI</w:t>
      </w:r>
      <w:r w:rsidRPr="00A77B0B">
        <w:t>:</w:t>
      </w:r>
    </w:p>
    <w:p w14:paraId="1ABD6E03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Clear breakdown of scores</w:t>
      </w:r>
    </w:p>
    <w:p w14:paraId="703230F2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Key factors influencing decision</w:t>
      </w:r>
    </w:p>
    <w:p w14:paraId="508C952C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Human-readable explanations</w:t>
      </w:r>
    </w:p>
    <w:p w14:paraId="3C438A22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Bias Detection</w:t>
      </w:r>
      <w:r w:rsidRPr="00A77B0B">
        <w:t>:</w:t>
      </w:r>
    </w:p>
    <w:p w14:paraId="06170954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Monitors for gender/education bias</w:t>
      </w:r>
    </w:p>
    <w:p w14:paraId="3CCDA03A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Provides disparity metrics</w:t>
      </w:r>
    </w:p>
    <w:p w14:paraId="37889A33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Ranking System</w:t>
      </w:r>
      <w:r w:rsidRPr="00A77B0B">
        <w:t>:</w:t>
      </w:r>
    </w:p>
    <w:p w14:paraId="0E907B29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Ranks applicants by overall score</w:t>
      </w:r>
    </w:p>
    <w:p w14:paraId="57D18532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Identifies top candidates automatically</w:t>
      </w:r>
    </w:p>
    <w:p w14:paraId="1BEFBCF0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Historical Learning</w:t>
      </w:r>
      <w:r w:rsidRPr="00A77B0B">
        <w:t>:</w:t>
      </w:r>
    </w:p>
    <w:p w14:paraId="572FFAA2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Trains on past hiring decisions</w:t>
      </w:r>
    </w:p>
    <w:p w14:paraId="66AF0293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Improves accuracy over time</w:t>
      </w:r>
    </w:p>
    <w:p w14:paraId="6302A68E" w14:textId="77777777" w:rsidR="00A77B0B" w:rsidRPr="00A77B0B" w:rsidRDefault="00A77B0B" w:rsidP="00A77B0B">
      <w:pPr>
        <w:numPr>
          <w:ilvl w:val="0"/>
          <w:numId w:val="1"/>
        </w:numPr>
      </w:pPr>
      <w:r w:rsidRPr="00A77B0B">
        <w:rPr>
          <w:b/>
          <w:bCs/>
        </w:rPr>
        <w:t>Compliance Features</w:t>
      </w:r>
      <w:r w:rsidRPr="00A77B0B">
        <w:t>:</w:t>
      </w:r>
    </w:p>
    <w:p w14:paraId="77BC77AA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Transparent decision-making</w:t>
      </w:r>
    </w:p>
    <w:p w14:paraId="1447AC0C" w14:textId="77777777" w:rsidR="00A77B0B" w:rsidRPr="00A77B0B" w:rsidRDefault="00A77B0B" w:rsidP="00A77B0B">
      <w:pPr>
        <w:numPr>
          <w:ilvl w:val="1"/>
          <w:numId w:val="1"/>
        </w:numPr>
      </w:pPr>
      <w:r w:rsidRPr="00A77B0B">
        <w:t>Audit trail of evaluations</w:t>
      </w:r>
    </w:p>
    <w:p w14:paraId="1CA0026E" w14:textId="77777777" w:rsidR="00A77B0B" w:rsidRPr="00A77B0B" w:rsidRDefault="00A77B0B" w:rsidP="00A77B0B">
      <w:r w:rsidRPr="00A77B0B">
        <w:t>This system helps HR professionals make data-driven, fair hiring decisions while maintaining transparency and compliance with employment regulations.</w:t>
      </w:r>
    </w:p>
    <w:p w14:paraId="5A2AA665" w14:textId="77777777" w:rsidR="00A77B0B" w:rsidRDefault="00A77B0B"/>
    <w:sectPr w:rsidR="00A77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7E7"/>
    <w:multiLevelType w:val="multilevel"/>
    <w:tmpl w:val="B586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24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0B"/>
    <w:rsid w:val="000D337A"/>
    <w:rsid w:val="00A7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A28A"/>
  <w15:chartTrackingRefBased/>
  <w15:docId w15:val="{C8287951-8CBC-4189-8C75-D0E641EA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Bokang Moalolo</dc:creator>
  <cp:keywords/>
  <dc:description/>
  <cp:lastModifiedBy>Bokang Moalolo</cp:lastModifiedBy>
  <cp:revision>1</cp:revision>
  <dcterms:created xsi:type="dcterms:W3CDTF">2026-01-10T10:17:00Z</dcterms:created>
  <dcterms:modified xsi:type="dcterms:W3CDTF">2026-01-10T10:18:00Z</dcterms:modified>
</cp:coreProperties>
</file>