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4572A4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63980" cy="1405890"/>
                <wp:effectExtent l="0" t="0" r="7620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07.4pt;height:110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" stroked="f">
                <v:textbox style="mso-fit-shape-to-text:t"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067">
        <w:rPr>
          <w:rFonts w:ascii="Calibri" w:hAnsi="Calibri" w:cs="Calibri"/>
          <w:b/>
          <w:sz w:val="36"/>
          <w:szCs w:val="36"/>
        </w:rPr>
        <w:t>RASHMI AGRAHARI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5A594A" w:rsidRDefault="004721D2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5A594A">
              <w:rPr>
                <w:rFonts w:ascii="Calibri" w:hAnsi="Calibri"/>
                <w:szCs w:val="22"/>
              </w:rPr>
              <w:t>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5A594A" w:rsidRDefault="009F5E7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Nalgonda(</w:t>
            </w:r>
            <w:proofErr w:type="spellStart"/>
            <w:r>
              <w:rPr>
                <w:rFonts w:ascii="Calibri" w:hAnsi="Calibri"/>
                <w:szCs w:val="22"/>
              </w:rPr>
              <w:t>Telangana</w:t>
            </w:r>
            <w:proofErr w:type="spellEnd"/>
            <w:r w:rsidR="004721D2" w:rsidRPr="005A594A">
              <w:rPr>
                <w:rFonts w:ascii="Calibri" w:hAnsi="Calibri"/>
                <w:szCs w:val="22"/>
              </w:rPr>
              <w:t>)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9F5E73" w:rsidP="004721D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Telugu(Native), English</w:t>
            </w:r>
          </w:p>
          <w:p w:rsidR="005A594A" w:rsidRPr="005A594A" w:rsidRDefault="005A594A" w:rsidP="004721D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F5E73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Sowjanya</w:t>
      </w:r>
      <w:r w:rsidR="000062E8">
        <w:rPr>
          <w:rFonts w:ascii="Calibri" w:hAnsi="Calibri"/>
          <w:sz w:val="22"/>
          <w:szCs w:val="22"/>
        </w:rPr>
        <w:t xml:space="preserve"> is </w:t>
      </w:r>
      <w:r w:rsidR="004F15A9">
        <w:rPr>
          <w:rFonts w:ascii="Calibri" w:hAnsi="Calibri"/>
          <w:sz w:val="22"/>
          <w:szCs w:val="22"/>
        </w:rPr>
        <w:t xml:space="preserve">an </w:t>
      </w:r>
      <w:r w:rsidR="000062E8">
        <w:rPr>
          <w:rFonts w:ascii="Calibri" w:hAnsi="Calibri"/>
          <w:sz w:val="22"/>
          <w:szCs w:val="22"/>
        </w:rPr>
        <w:t>Analyst c</w:t>
      </w:r>
      <w:r w:rsidR="00607067">
        <w:rPr>
          <w:rFonts w:ascii="Calibri" w:hAnsi="Calibri"/>
          <w:sz w:val="22"/>
          <w:szCs w:val="22"/>
        </w:rPr>
        <w:t xml:space="preserve">urrently working in </w:t>
      </w:r>
      <w:proofErr w:type="spellStart"/>
      <w:r w:rsidR="00607067">
        <w:rPr>
          <w:rFonts w:ascii="Calibri" w:hAnsi="Calibri"/>
          <w:sz w:val="22"/>
          <w:szCs w:val="22"/>
        </w:rPr>
        <w:t>Capgemini</w:t>
      </w:r>
      <w:proofErr w:type="spellEnd"/>
      <w:r w:rsidR="00607067">
        <w:rPr>
          <w:rFonts w:ascii="Calibri" w:hAnsi="Calibri"/>
          <w:sz w:val="22"/>
          <w:szCs w:val="22"/>
        </w:rPr>
        <w:t>. Sh</w:t>
      </w:r>
      <w:r w:rsidR="000062E8">
        <w:rPr>
          <w:rFonts w:ascii="Calibri" w:hAnsi="Calibri"/>
          <w:sz w:val="22"/>
          <w:szCs w:val="22"/>
        </w:rPr>
        <w:t xml:space="preserve">e completed </w:t>
      </w:r>
      <w:r w:rsidR="001A7576">
        <w:rPr>
          <w:rFonts w:ascii="Calibri" w:hAnsi="Calibri"/>
          <w:sz w:val="22"/>
          <w:szCs w:val="22"/>
        </w:rPr>
        <w:t xml:space="preserve">her </w:t>
      </w:r>
      <w:r w:rsidR="000062E8">
        <w:rPr>
          <w:rFonts w:ascii="Calibri" w:hAnsi="Calibri"/>
          <w:sz w:val="22"/>
          <w:szCs w:val="22"/>
        </w:rPr>
        <w:t xml:space="preserve">engineering from </w:t>
      </w:r>
      <w:r>
        <w:rPr>
          <w:rFonts w:ascii="Calibri" w:hAnsi="Calibri"/>
          <w:sz w:val="22"/>
          <w:szCs w:val="22"/>
        </w:rPr>
        <w:t xml:space="preserve">Swami </w:t>
      </w:r>
      <w:proofErr w:type="spellStart"/>
      <w:r>
        <w:rPr>
          <w:rFonts w:ascii="Calibri" w:hAnsi="Calibri"/>
          <w:sz w:val="22"/>
          <w:szCs w:val="22"/>
        </w:rPr>
        <w:t>Ramananda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Tirtha</w:t>
      </w:r>
      <w:proofErr w:type="spellEnd"/>
      <w:r>
        <w:rPr>
          <w:rFonts w:ascii="Calibri" w:hAnsi="Calibri"/>
          <w:sz w:val="22"/>
          <w:szCs w:val="22"/>
        </w:rPr>
        <w:t xml:space="preserve"> Institute of Science and Technology </w:t>
      </w:r>
      <w:r w:rsidR="000062E8">
        <w:rPr>
          <w:rFonts w:ascii="Calibri" w:hAnsi="Calibri"/>
          <w:sz w:val="22"/>
          <w:szCs w:val="22"/>
        </w:rPr>
        <w:t xml:space="preserve">in the stream of </w:t>
      </w:r>
      <w:r w:rsidR="00607067">
        <w:rPr>
          <w:rFonts w:ascii="Calibri" w:hAnsi="Calibri"/>
          <w:sz w:val="22"/>
          <w:szCs w:val="22"/>
        </w:rPr>
        <w:t>Computer Science</w:t>
      </w:r>
      <w:r w:rsidR="000062E8">
        <w:rPr>
          <w:rFonts w:ascii="Calibri" w:hAnsi="Calibri"/>
          <w:sz w:val="22"/>
          <w:szCs w:val="22"/>
        </w:rPr>
        <w:t xml:space="preserve"> and </w:t>
      </w:r>
      <w:r w:rsidR="00607067">
        <w:rPr>
          <w:rFonts w:ascii="Calibri" w:hAnsi="Calibri"/>
          <w:sz w:val="22"/>
          <w:szCs w:val="22"/>
        </w:rPr>
        <w:t>Engineering. She wants to enhance her</w:t>
      </w:r>
      <w:r w:rsidR="000062E8">
        <w:rPr>
          <w:rFonts w:ascii="Calibri" w:hAnsi="Calibri"/>
          <w:sz w:val="22"/>
          <w:szCs w:val="22"/>
        </w:rPr>
        <w:t xml:space="preserve"> working abilities, professional skills and also wishes to</w:t>
      </w:r>
      <w:r w:rsidR="00607067">
        <w:rPr>
          <w:rFonts w:ascii="Calibri" w:hAnsi="Calibri"/>
          <w:sz w:val="22"/>
          <w:szCs w:val="22"/>
        </w:rPr>
        <w:t xml:space="preserve"> contribute in the growth of her</w:t>
      </w:r>
      <w:r w:rsidR="000062E8">
        <w:rPr>
          <w:rFonts w:ascii="Calibri" w:hAnsi="Calibri"/>
          <w:sz w:val="22"/>
          <w:szCs w:val="22"/>
        </w:rPr>
        <w:t xml:space="preserve"> organization. </w:t>
      </w:r>
      <w:r w:rsidR="00607067">
        <w:rPr>
          <w:rFonts w:ascii="Calibri" w:hAnsi="Calibri"/>
          <w:sz w:val="22"/>
          <w:szCs w:val="22"/>
        </w:rPr>
        <w:t>Sh</w:t>
      </w:r>
      <w:r w:rsidR="000062E8">
        <w:rPr>
          <w:rFonts w:ascii="Calibri" w:hAnsi="Calibri"/>
          <w:sz w:val="22"/>
          <w:szCs w:val="22"/>
        </w:rPr>
        <w:t>e has learnt Manual and Automa</w:t>
      </w:r>
      <w:r w:rsidR="00607067">
        <w:rPr>
          <w:rFonts w:ascii="Calibri" w:hAnsi="Calibri"/>
          <w:sz w:val="22"/>
          <w:szCs w:val="22"/>
        </w:rPr>
        <w:t>tion Testing concepts during her</w:t>
      </w:r>
      <w:r w:rsidR="000062E8">
        <w:rPr>
          <w:rFonts w:ascii="Calibri" w:hAnsi="Calibri"/>
          <w:sz w:val="22"/>
          <w:szCs w:val="22"/>
        </w:rPr>
        <w:t xml:space="preserve"> training period in </w:t>
      </w:r>
      <w:proofErr w:type="spellStart"/>
      <w:r w:rsidR="000062E8">
        <w:rPr>
          <w:rFonts w:ascii="Calibri" w:hAnsi="Calibri"/>
          <w:sz w:val="22"/>
          <w:szCs w:val="22"/>
        </w:rPr>
        <w:t>Capgemini</w:t>
      </w:r>
      <w:proofErr w:type="spellEnd"/>
      <w:r w:rsidR="000062E8">
        <w:rPr>
          <w:rFonts w:ascii="Calibri" w:hAnsi="Calibri"/>
          <w:sz w:val="22"/>
          <w:szCs w:val="22"/>
        </w:rPr>
        <w:t>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</w:t>
      </w:r>
      <w:r w:rsidR="005A594A">
        <w:rPr>
          <w:rFonts w:asciiTheme="minorHAnsi" w:hAnsiTheme="minorHAnsi"/>
          <w:sz w:val="22"/>
          <w:szCs w:val="22"/>
        </w:rPr>
        <w:t>Quick Learner,</w:t>
      </w:r>
      <w:r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6247CE">
        <w:rPr>
          <w:rFonts w:ascii="Arial" w:hAnsi="Arial" w:cs="Arial"/>
          <w:sz w:val="20"/>
        </w:rPr>
        <w:t>Hard</w:t>
      </w:r>
      <w:r w:rsidR="00B72C42">
        <w:rPr>
          <w:rFonts w:ascii="Arial" w:hAnsi="Arial" w:cs="Arial"/>
          <w:sz w:val="20"/>
        </w:rPr>
        <w:t xml:space="preserve"> W</w:t>
      </w:r>
      <w:r w:rsidR="006247CE">
        <w:rPr>
          <w:rFonts w:ascii="Arial" w:hAnsi="Arial" w:cs="Arial"/>
          <w:sz w:val="20"/>
        </w:rPr>
        <w:t>orking, Punctual, Honest</w:t>
      </w:r>
    </w:p>
    <w:p w:rsidR="00070850" w:rsidRPr="00FF3F47" w:rsidRDefault="00F94E03" w:rsidP="00FF3F47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4721D2">
        <w:rPr>
          <w:rFonts w:ascii="Arial" w:hAnsi="Arial" w:cs="Arial"/>
          <w:sz w:val="20"/>
        </w:rPr>
        <w:t>Core Java,</w:t>
      </w:r>
      <w:r w:rsidR="009F5E73">
        <w:rPr>
          <w:rFonts w:ascii="Arial" w:hAnsi="Arial" w:cs="Arial"/>
          <w:sz w:val="20"/>
        </w:rPr>
        <w:t xml:space="preserve"> </w:t>
      </w:r>
      <w:proofErr w:type="spellStart"/>
      <w:r w:rsidR="009F5E73">
        <w:rPr>
          <w:rFonts w:ascii="Arial" w:hAnsi="Arial" w:cs="Arial"/>
          <w:sz w:val="20"/>
        </w:rPr>
        <w:t>Sql</w:t>
      </w:r>
      <w:proofErr w:type="spellEnd"/>
      <w:r w:rsidR="009F5E73">
        <w:rPr>
          <w:rFonts w:ascii="Arial" w:hAnsi="Arial" w:cs="Arial"/>
          <w:sz w:val="20"/>
        </w:rPr>
        <w:t xml:space="preserve"> </w:t>
      </w:r>
      <w:r w:rsidR="00607067">
        <w:rPr>
          <w:rFonts w:ascii="Arial" w:hAnsi="Arial" w:cs="Arial"/>
          <w:sz w:val="20"/>
        </w:rPr>
        <w:t>,</w:t>
      </w:r>
      <w:r w:rsidR="009F5E73">
        <w:rPr>
          <w:rFonts w:ascii="Arial" w:hAnsi="Arial" w:cs="Arial"/>
          <w:sz w:val="20"/>
        </w:rPr>
        <w:t xml:space="preserve"> </w:t>
      </w:r>
      <w:proofErr w:type="spellStart"/>
      <w:r w:rsidR="009F5E73">
        <w:rPr>
          <w:rFonts w:ascii="Arial" w:hAnsi="Arial" w:cs="Arial"/>
          <w:sz w:val="20"/>
        </w:rPr>
        <w:t>plsq</w:t>
      </w:r>
      <w:bookmarkStart w:id="0" w:name="_GoBack"/>
      <w:r w:rsidR="009F5E73">
        <w:rPr>
          <w:rFonts w:ascii="Arial" w:hAnsi="Arial" w:cs="Arial"/>
          <w:sz w:val="20"/>
        </w:rPr>
        <w:t>l</w:t>
      </w:r>
      <w:bookmarkEnd w:id="0"/>
      <w:proofErr w:type="spellEnd"/>
      <w:r w:rsidR="009F5E73">
        <w:rPr>
          <w:rFonts w:ascii="Arial" w:hAnsi="Arial" w:cs="Arial"/>
          <w:sz w:val="20"/>
        </w:rPr>
        <w:t xml:space="preserve"> </w:t>
      </w:r>
      <w:r w:rsidR="005A594A">
        <w:rPr>
          <w:rFonts w:ascii="Arial" w:hAnsi="Arial" w:cs="Arial"/>
          <w:sz w:val="20"/>
        </w:rPr>
        <w:t>, Web Basics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</w:tblGrid>
      <w:tr w:rsidR="00FF3F47" w:rsidTr="003E29AE">
        <w:tc>
          <w:tcPr>
            <w:tcW w:w="7645" w:type="dxa"/>
          </w:tcPr>
          <w:p w:rsidR="00FF3F47" w:rsidRDefault="00FF3F47" w:rsidP="00FF3F4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4721D2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Industrial training on </w:t>
      </w:r>
      <w:r w:rsidRPr="00CB2217">
        <w:rPr>
          <w:rFonts w:ascii="Calibri" w:hAnsi="Calibri" w:cs="Calibri"/>
          <w:b/>
          <w:noProof/>
          <w:sz w:val="22"/>
        </w:rPr>
        <w:t>Java Technology</w:t>
      </w:r>
      <w:r>
        <w:rPr>
          <w:rFonts w:ascii="Calibri" w:hAnsi="Calibri" w:cs="Calibri"/>
          <w:noProof/>
          <w:sz w:val="22"/>
        </w:rPr>
        <w:t xml:space="preserve"> at </w:t>
      </w:r>
      <w:r w:rsidR="00607067">
        <w:rPr>
          <w:rFonts w:ascii="Calibri" w:hAnsi="Calibri" w:cs="Calibri"/>
          <w:noProof/>
          <w:sz w:val="22"/>
        </w:rPr>
        <w:t>SIS TECH, Kanpur.</w:t>
      </w:r>
    </w:p>
    <w:p w:rsidR="001A04D8" w:rsidRDefault="001A04D8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Attended Cyber Security workshop organized by innovation ideas infotech society in association with AKTU and U.P. POLICE.</w:t>
      </w:r>
    </w:p>
    <w:p w:rsidR="001A04D8" w:rsidRPr="003E29AE" w:rsidRDefault="001A04D8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International Software Testing Qualifications Board</w:t>
      </w:r>
      <w:r w:rsidRPr="00204B6D">
        <w:rPr>
          <w:rFonts w:ascii="Calibri" w:hAnsi="Calibri" w:cs="Calibri"/>
          <w:b/>
          <w:noProof/>
          <w:sz w:val="22"/>
        </w:rPr>
        <w:t>(ISTQB)</w:t>
      </w:r>
      <w:r>
        <w:rPr>
          <w:rFonts w:ascii="Calibri" w:hAnsi="Calibri" w:cs="Calibri"/>
          <w:noProof/>
          <w:sz w:val="22"/>
        </w:rPr>
        <w:t xml:space="preserve"> Certified Tester Foundation Level.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1A7576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 xml:space="preserve">Academic Project- Guest House Booking Android App </w:t>
      </w:r>
      <w:r w:rsidR="005A594A">
        <w:rPr>
          <w:rFonts w:asciiTheme="minorHAnsi" w:hAnsiTheme="minorHAnsi" w:cs="Arial"/>
          <w:noProof/>
          <w:sz w:val="22"/>
          <w:szCs w:val="22"/>
        </w:rPr>
        <w:t xml:space="preserve">at </w:t>
      </w:r>
      <w:r>
        <w:rPr>
          <w:rFonts w:asciiTheme="minorHAnsi" w:hAnsiTheme="minorHAnsi" w:cs="Arial"/>
          <w:noProof/>
          <w:sz w:val="22"/>
          <w:szCs w:val="22"/>
        </w:rPr>
        <w:t>Maharana Pratap College of Engineering, Kanpur.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8D7309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Completed </w:t>
      </w:r>
      <w:r w:rsidRPr="00EE16F6">
        <w:rPr>
          <w:rFonts w:ascii="Calibri" w:hAnsi="Calibri" w:cs="Calibri"/>
          <w:b/>
          <w:noProof/>
          <w:sz w:val="22"/>
        </w:rPr>
        <w:t>Bachelor of Engineering</w:t>
      </w:r>
      <w:r w:rsidR="005A594A">
        <w:rPr>
          <w:rFonts w:ascii="Calibri" w:hAnsi="Calibri" w:cs="Calibri"/>
          <w:noProof/>
          <w:sz w:val="22"/>
        </w:rPr>
        <w:t xml:space="preserve"> (2014-2018)</w:t>
      </w:r>
      <w:r>
        <w:rPr>
          <w:rFonts w:ascii="Calibri" w:hAnsi="Calibri" w:cs="Calibri"/>
          <w:noProof/>
          <w:sz w:val="22"/>
        </w:rPr>
        <w:t xml:space="preserve"> in </w:t>
      </w:r>
      <w:r w:rsidR="00607067">
        <w:rPr>
          <w:rFonts w:ascii="Calibri" w:hAnsi="Calibri" w:cs="Calibri"/>
          <w:noProof/>
          <w:sz w:val="22"/>
        </w:rPr>
        <w:t>Computer Science</w:t>
      </w:r>
      <w:r>
        <w:rPr>
          <w:rFonts w:ascii="Calibri" w:hAnsi="Calibri" w:cs="Calibri"/>
          <w:noProof/>
          <w:sz w:val="22"/>
        </w:rPr>
        <w:t xml:space="preserve"> and Engineering at </w:t>
      </w:r>
      <w:r w:rsidR="00607067">
        <w:rPr>
          <w:rFonts w:ascii="Calibri" w:hAnsi="Calibri" w:cs="Calibri"/>
          <w:noProof/>
          <w:sz w:val="22"/>
        </w:rPr>
        <w:t>Maharana Pratap</w:t>
      </w:r>
      <w:r>
        <w:rPr>
          <w:rFonts w:ascii="Calibri" w:hAnsi="Calibri" w:cs="Calibri"/>
          <w:noProof/>
          <w:sz w:val="22"/>
        </w:rPr>
        <w:t xml:space="preserve"> College of </w:t>
      </w:r>
      <w:r w:rsidR="00607067">
        <w:rPr>
          <w:rFonts w:ascii="Calibri" w:hAnsi="Calibri" w:cs="Calibri"/>
          <w:noProof/>
          <w:sz w:val="22"/>
        </w:rPr>
        <w:t>Engineering</w:t>
      </w:r>
      <w:r>
        <w:rPr>
          <w:rFonts w:ascii="Calibri" w:hAnsi="Calibri" w:cs="Calibri"/>
          <w:noProof/>
          <w:sz w:val="22"/>
        </w:rPr>
        <w:t xml:space="preserve">, </w:t>
      </w:r>
      <w:r w:rsidR="00607067">
        <w:rPr>
          <w:rFonts w:ascii="Calibri" w:hAnsi="Calibri" w:cs="Calibri"/>
          <w:noProof/>
          <w:sz w:val="22"/>
        </w:rPr>
        <w:t>Kanpur</w:t>
      </w:r>
      <w:r>
        <w:rPr>
          <w:rFonts w:ascii="Calibri" w:hAnsi="Calibri" w:cs="Calibri"/>
          <w:noProof/>
          <w:sz w:val="22"/>
        </w:rPr>
        <w:t xml:space="preserve"> with </w:t>
      </w:r>
      <w:r w:rsidR="00607067">
        <w:rPr>
          <w:rFonts w:ascii="Calibri" w:hAnsi="Calibri" w:cs="Calibri"/>
          <w:b/>
          <w:noProof/>
          <w:sz w:val="22"/>
        </w:rPr>
        <w:t>70.05% .</w:t>
      </w:r>
    </w:p>
    <w:p w:rsidR="008D7309" w:rsidRDefault="008D7309" w:rsidP="008D7309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Completed </w:t>
      </w:r>
      <w:r w:rsidRPr="00EE16F6">
        <w:rPr>
          <w:rFonts w:ascii="Calibri" w:hAnsi="Calibri" w:cs="Calibri"/>
          <w:b/>
          <w:noProof/>
          <w:sz w:val="22"/>
        </w:rPr>
        <w:t>Intermediate</w:t>
      </w:r>
      <w:r w:rsidR="005A594A" w:rsidRPr="00EE16F6">
        <w:rPr>
          <w:rFonts w:ascii="Calibri" w:hAnsi="Calibri" w:cs="Calibri"/>
          <w:b/>
          <w:noProof/>
          <w:sz w:val="22"/>
        </w:rPr>
        <w:t xml:space="preserve"> </w:t>
      </w:r>
      <w:r w:rsidR="005A594A">
        <w:rPr>
          <w:rFonts w:ascii="Calibri" w:hAnsi="Calibri" w:cs="Calibri"/>
          <w:noProof/>
          <w:sz w:val="22"/>
        </w:rPr>
        <w:t>(2013-2014)</w:t>
      </w:r>
      <w:r w:rsidR="00607067">
        <w:rPr>
          <w:rFonts w:ascii="Calibri" w:hAnsi="Calibri" w:cs="Calibri"/>
          <w:noProof/>
          <w:sz w:val="22"/>
        </w:rPr>
        <w:t xml:space="preserve"> in PCM</w:t>
      </w:r>
      <w:r>
        <w:rPr>
          <w:rFonts w:ascii="Calibri" w:hAnsi="Calibri" w:cs="Calibri"/>
          <w:noProof/>
          <w:sz w:val="22"/>
        </w:rPr>
        <w:t xml:space="preserve">s at </w:t>
      </w:r>
      <w:r w:rsidR="00607067">
        <w:rPr>
          <w:rFonts w:ascii="Calibri" w:hAnsi="Calibri" w:cs="Calibri"/>
          <w:noProof/>
          <w:sz w:val="22"/>
        </w:rPr>
        <w:t>H.A.L.</w:t>
      </w:r>
      <w:r w:rsidR="005A594A">
        <w:rPr>
          <w:rFonts w:ascii="Calibri" w:hAnsi="Calibri" w:cs="Calibri"/>
          <w:noProof/>
          <w:sz w:val="22"/>
        </w:rPr>
        <w:t xml:space="preserve"> School, </w:t>
      </w:r>
      <w:r w:rsidR="00607067">
        <w:rPr>
          <w:rFonts w:ascii="Calibri" w:hAnsi="Calibri" w:cs="Calibri"/>
          <w:noProof/>
          <w:sz w:val="22"/>
        </w:rPr>
        <w:t>Korwa(Amethi)</w:t>
      </w:r>
      <w:r w:rsidR="005A594A">
        <w:rPr>
          <w:rFonts w:ascii="Calibri" w:hAnsi="Calibri" w:cs="Calibri"/>
          <w:noProof/>
          <w:sz w:val="22"/>
        </w:rPr>
        <w:t xml:space="preserve"> with </w:t>
      </w:r>
      <w:r w:rsidR="00607067">
        <w:rPr>
          <w:rFonts w:ascii="Calibri" w:hAnsi="Calibri" w:cs="Calibri"/>
          <w:b/>
          <w:noProof/>
          <w:sz w:val="22"/>
        </w:rPr>
        <w:t>67</w:t>
      </w:r>
      <w:r w:rsidR="00EE16F6" w:rsidRPr="00EE16F6">
        <w:rPr>
          <w:rFonts w:ascii="Calibri" w:hAnsi="Calibri" w:cs="Calibri"/>
          <w:b/>
          <w:noProof/>
          <w:sz w:val="22"/>
        </w:rPr>
        <w:t xml:space="preserve"> </w:t>
      </w:r>
      <w:r w:rsidR="005A594A" w:rsidRPr="00EE16F6">
        <w:rPr>
          <w:rFonts w:ascii="Calibri" w:hAnsi="Calibri" w:cs="Calibri"/>
          <w:b/>
          <w:noProof/>
          <w:sz w:val="22"/>
        </w:rPr>
        <w:t>% aggregate</w:t>
      </w:r>
      <w:r w:rsidR="00A77153">
        <w:rPr>
          <w:rFonts w:ascii="Calibri" w:hAnsi="Calibri" w:cs="Calibri"/>
          <w:b/>
          <w:noProof/>
          <w:sz w:val="22"/>
        </w:rPr>
        <w:t>.</w:t>
      </w:r>
    </w:p>
    <w:p w:rsidR="004C5E66" w:rsidRPr="00D47E96" w:rsidRDefault="008D7309" w:rsidP="00FF3F47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Completed </w:t>
      </w:r>
      <w:r w:rsidRPr="00EE16F6">
        <w:rPr>
          <w:rFonts w:ascii="Calibri" w:hAnsi="Calibri" w:cs="Calibri"/>
          <w:b/>
          <w:noProof/>
          <w:sz w:val="22"/>
        </w:rPr>
        <w:t>Matriculation</w:t>
      </w:r>
      <w:r w:rsidR="005A594A">
        <w:rPr>
          <w:rFonts w:ascii="Calibri" w:hAnsi="Calibri" w:cs="Calibri"/>
          <w:noProof/>
          <w:sz w:val="22"/>
        </w:rPr>
        <w:t xml:space="preserve"> (2011-2012)</w:t>
      </w:r>
      <w:r>
        <w:rPr>
          <w:rFonts w:ascii="Calibri" w:hAnsi="Calibri" w:cs="Calibri"/>
          <w:noProof/>
          <w:sz w:val="22"/>
        </w:rPr>
        <w:t xml:space="preserve"> at</w:t>
      </w:r>
      <w:r w:rsidR="005A594A">
        <w:rPr>
          <w:rFonts w:ascii="Calibri" w:hAnsi="Calibri" w:cs="Calibri"/>
          <w:noProof/>
          <w:sz w:val="22"/>
        </w:rPr>
        <w:t xml:space="preserve"> </w:t>
      </w:r>
      <w:r w:rsidR="00A77153">
        <w:rPr>
          <w:rFonts w:ascii="Calibri" w:hAnsi="Calibri" w:cs="Calibri"/>
          <w:noProof/>
          <w:sz w:val="22"/>
        </w:rPr>
        <w:t>H.A.L.</w:t>
      </w:r>
      <w:r>
        <w:rPr>
          <w:rFonts w:ascii="Calibri" w:hAnsi="Calibri" w:cs="Calibri"/>
          <w:noProof/>
          <w:sz w:val="22"/>
        </w:rPr>
        <w:t xml:space="preserve"> School,</w:t>
      </w:r>
      <w:r w:rsidR="00A77153">
        <w:rPr>
          <w:rFonts w:ascii="Calibri" w:hAnsi="Calibri" w:cs="Calibri"/>
          <w:noProof/>
          <w:sz w:val="22"/>
        </w:rPr>
        <w:t xml:space="preserve"> Korwa</w:t>
      </w:r>
      <w:r>
        <w:rPr>
          <w:rFonts w:ascii="Calibri" w:hAnsi="Calibri" w:cs="Calibri"/>
          <w:noProof/>
          <w:sz w:val="22"/>
        </w:rPr>
        <w:t xml:space="preserve"> </w:t>
      </w:r>
      <w:r w:rsidR="00A77153">
        <w:rPr>
          <w:rFonts w:ascii="Calibri" w:hAnsi="Calibri" w:cs="Calibri"/>
          <w:noProof/>
          <w:sz w:val="22"/>
        </w:rPr>
        <w:t>(Amethi)</w:t>
      </w:r>
      <w:r>
        <w:rPr>
          <w:rFonts w:ascii="Calibri" w:hAnsi="Calibri" w:cs="Calibri"/>
          <w:noProof/>
          <w:sz w:val="22"/>
        </w:rPr>
        <w:t xml:space="preserve"> with </w:t>
      </w:r>
      <w:r w:rsidR="00A77153">
        <w:rPr>
          <w:rFonts w:ascii="Calibri" w:hAnsi="Calibri" w:cs="Calibri"/>
          <w:b/>
          <w:noProof/>
          <w:sz w:val="22"/>
        </w:rPr>
        <w:t>8.4</w:t>
      </w:r>
      <w:r w:rsidRPr="00EE16F6">
        <w:rPr>
          <w:rFonts w:ascii="Calibri" w:hAnsi="Calibri" w:cs="Calibri"/>
          <w:b/>
          <w:noProof/>
          <w:sz w:val="22"/>
        </w:rPr>
        <w:t xml:space="preserve"> CGPA</w:t>
      </w:r>
      <w:r w:rsidR="00A77153">
        <w:rPr>
          <w:rFonts w:ascii="Calibri" w:hAnsi="Calibri" w:cs="Calibri"/>
          <w:b/>
          <w:noProof/>
          <w:sz w:val="22"/>
        </w:rPr>
        <w:t>.</w:t>
      </w:r>
    </w:p>
    <w:sectPr w:rsidR="004C5E66" w:rsidRPr="00D47E96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21" w:rsidRDefault="00381921">
      <w:r>
        <w:separator/>
      </w:r>
    </w:p>
  </w:endnote>
  <w:endnote w:type="continuationSeparator" w:id="0">
    <w:p w:rsidR="00381921" w:rsidRDefault="0038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204B6D">
      <w:rPr>
        <w:rStyle w:val="PageNumber"/>
        <w:rFonts w:ascii="Calibri" w:hAnsi="Calibri" w:cs="Arial"/>
        <w:sz w:val="18"/>
        <w:szCs w:val="18"/>
      </w:rPr>
      <w:t>&lt;Rashmi Agrahari_108262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 xml:space="preserve">2016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F5E73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F5E73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21" w:rsidRDefault="00381921">
      <w:r>
        <w:separator/>
      </w:r>
    </w:p>
  </w:footnote>
  <w:footnote w:type="continuationSeparator" w:id="0">
    <w:p w:rsidR="00381921" w:rsidRDefault="00381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062E8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C6ACB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04D8"/>
    <w:rsid w:val="001A7576"/>
    <w:rsid w:val="001B11FC"/>
    <w:rsid w:val="001B2114"/>
    <w:rsid w:val="001E455C"/>
    <w:rsid w:val="001E463C"/>
    <w:rsid w:val="001F7EF2"/>
    <w:rsid w:val="00204B6D"/>
    <w:rsid w:val="002122C5"/>
    <w:rsid w:val="0021364F"/>
    <w:rsid w:val="002179BB"/>
    <w:rsid w:val="00220AF2"/>
    <w:rsid w:val="002218E7"/>
    <w:rsid w:val="0022594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3D7D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81921"/>
    <w:rsid w:val="00386B69"/>
    <w:rsid w:val="003978B6"/>
    <w:rsid w:val="003A0C1C"/>
    <w:rsid w:val="003E19D0"/>
    <w:rsid w:val="003E29AE"/>
    <w:rsid w:val="003E4058"/>
    <w:rsid w:val="003E50DC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572A4"/>
    <w:rsid w:val="004721D2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15A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A594A"/>
    <w:rsid w:val="005B1F62"/>
    <w:rsid w:val="005B51CB"/>
    <w:rsid w:val="005C10C3"/>
    <w:rsid w:val="005D4C9E"/>
    <w:rsid w:val="005E1234"/>
    <w:rsid w:val="005E233B"/>
    <w:rsid w:val="005E6470"/>
    <w:rsid w:val="005F0D29"/>
    <w:rsid w:val="005F1CC7"/>
    <w:rsid w:val="005F307B"/>
    <w:rsid w:val="00600908"/>
    <w:rsid w:val="00607067"/>
    <w:rsid w:val="006124CA"/>
    <w:rsid w:val="00620258"/>
    <w:rsid w:val="006247CE"/>
    <w:rsid w:val="00625917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79EC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017E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700B2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7309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60D8"/>
    <w:rsid w:val="0098724D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5E73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77153"/>
    <w:rsid w:val="00A83948"/>
    <w:rsid w:val="00A9042D"/>
    <w:rsid w:val="00AB13A1"/>
    <w:rsid w:val="00AC6133"/>
    <w:rsid w:val="00AC65E1"/>
    <w:rsid w:val="00AC736B"/>
    <w:rsid w:val="00AC7629"/>
    <w:rsid w:val="00AF60FF"/>
    <w:rsid w:val="00B06FCC"/>
    <w:rsid w:val="00B07D7B"/>
    <w:rsid w:val="00B1019E"/>
    <w:rsid w:val="00B16A15"/>
    <w:rsid w:val="00B26C44"/>
    <w:rsid w:val="00B40F93"/>
    <w:rsid w:val="00B41716"/>
    <w:rsid w:val="00B429AB"/>
    <w:rsid w:val="00B54C74"/>
    <w:rsid w:val="00B64D28"/>
    <w:rsid w:val="00B6663C"/>
    <w:rsid w:val="00B72C42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2217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47E96"/>
    <w:rsid w:val="00D61FDC"/>
    <w:rsid w:val="00D73E6B"/>
    <w:rsid w:val="00D86689"/>
    <w:rsid w:val="00D90FA3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6F6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2771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3F47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08C78E-BD8F-4B7C-B93D-56618CDD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647DF1-08F7-4824-9946-21DF360C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Bairu, Sowjanya</cp:lastModifiedBy>
  <cp:revision>3</cp:revision>
  <cp:lastPrinted>2018-12-24T11:09:00Z</cp:lastPrinted>
  <dcterms:created xsi:type="dcterms:W3CDTF">2019-01-31T05:18:00Z</dcterms:created>
  <dcterms:modified xsi:type="dcterms:W3CDTF">2019-03-11T12:48:00Z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