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7F8" w:rsidRPr="008567F8" w:rsidRDefault="008567F8" w:rsidP="00DC01EB">
      <w:pPr>
        <w:pStyle w:val="NormalWeb"/>
        <w:rPr>
          <w:sz w:val="36"/>
        </w:rPr>
      </w:pPr>
      <w:r>
        <w:rPr>
          <w:sz w:val="36"/>
        </w:rPr>
        <w:t>H</w:t>
      </w:r>
      <w:r w:rsidR="00DC01EB" w:rsidRPr="008567F8">
        <w:rPr>
          <w:sz w:val="36"/>
        </w:rPr>
        <w:t>o</w:t>
      </w:r>
      <w:r w:rsidR="00C2284D">
        <w:rPr>
          <w:sz w:val="36"/>
        </w:rPr>
        <w:t xml:space="preserve">w the PowerShell App Deployment </w:t>
      </w:r>
      <w:r w:rsidR="00DC01EB" w:rsidRPr="008567F8">
        <w:rPr>
          <w:sz w:val="36"/>
        </w:rPr>
        <w:t>Toolkit works.</w:t>
      </w:r>
    </w:p>
    <w:p w:rsidR="008567F8" w:rsidRPr="008567F8" w:rsidRDefault="008567F8" w:rsidP="00DC01EB">
      <w:pPr>
        <w:pStyle w:val="NormalWeb"/>
        <w:rPr>
          <w:sz w:val="36"/>
        </w:rPr>
      </w:pPr>
      <w:r w:rsidRPr="008567F8">
        <w:rPr>
          <w:sz w:val="36"/>
        </w:rPr>
        <w:t xml:space="preserve">The PowerShell App Deployment Toolkit runs mainly through a script called </w:t>
      </w:r>
      <w:r w:rsidRPr="008567F8">
        <w:rPr>
          <w:rStyle w:val="Strong"/>
          <w:sz w:val="36"/>
        </w:rPr>
        <w:t>Deploy-Application.ps1</w:t>
      </w:r>
      <w:r w:rsidRPr="008567F8">
        <w:rPr>
          <w:sz w:val="36"/>
        </w:rPr>
        <w:t>.</w:t>
      </w:r>
      <w:r w:rsidRPr="008567F8">
        <w:rPr>
          <w:sz w:val="36"/>
        </w:rPr>
        <w:t xml:space="preserve"> </w:t>
      </w:r>
      <w:r w:rsidRPr="008567F8">
        <w:rPr>
          <w:sz w:val="36"/>
        </w:rPr>
        <w:t>This script controls the whole process from start to finish.</w:t>
      </w:r>
      <w:r w:rsidRPr="008567F8">
        <w:rPr>
          <w:sz w:val="36"/>
        </w:rPr>
        <w:br/>
        <w:t>When it starts, it follows a clear sequence of steps to ensure everything happens in the right order.</w:t>
      </w:r>
      <w:bookmarkStart w:id="0" w:name="_GoBack"/>
      <w:bookmarkEnd w:id="0"/>
    </w:p>
    <w:p w:rsidR="008567F8" w:rsidRPr="008567F8" w:rsidRDefault="008567F8" w:rsidP="008567F8">
      <w:pPr>
        <w:pStyle w:val="NormalWeb"/>
        <w:rPr>
          <w:sz w:val="36"/>
        </w:rPr>
      </w:pPr>
      <w:r w:rsidRPr="008567F8">
        <w:rPr>
          <w:sz w:val="36"/>
        </w:rPr>
        <w:t xml:space="preserve">First, it handles </w:t>
      </w:r>
      <w:r w:rsidRPr="008567F8">
        <w:rPr>
          <w:rStyle w:val="Strong"/>
          <w:sz w:val="36"/>
        </w:rPr>
        <w:t>installation or uninstallation</w:t>
      </w:r>
      <w:r w:rsidRPr="008567F8">
        <w:rPr>
          <w:sz w:val="36"/>
        </w:rPr>
        <w:t xml:space="preserve"> tasks—either setting up new applications or removing ones that are no longer needed.</w:t>
      </w:r>
      <w:r w:rsidRPr="008567F8">
        <w:rPr>
          <w:sz w:val="36"/>
        </w:rPr>
        <w:br/>
        <w:t xml:space="preserve">Then, it can </w:t>
      </w:r>
      <w:r w:rsidRPr="008567F8">
        <w:rPr>
          <w:rStyle w:val="Strong"/>
          <w:sz w:val="36"/>
        </w:rPr>
        <w:t>manage files and folders</w:t>
      </w:r>
      <w:r w:rsidRPr="008567F8">
        <w:rPr>
          <w:sz w:val="36"/>
        </w:rPr>
        <w:t xml:space="preserve"> whether it’s placing new ones where they need to go or cleaning up old ones that are no longer required.</w:t>
      </w:r>
    </w:p>
    <w:p w:rsidR="008567F8" w:rsidRPr="008567F8" w:rsidRDefault="008567F8" w:rsidP="008567F8">
      <w:pPr>
        <w:pStyle w:val="NormalWeb"/>
        <w:rPr>
          <w:sz w:val="36"/>
        </w:rPr>
      </w:pPr>
      <w:r w:rsidRPr="008567F8">
        <w:rPr>
          <w:sz w:val="36"/>
        </w:rPr>
        <w:t xml:space="preserve">It also works with </w:t>
      </w:r>
      <w:r w:rsidRPr="008567F8">
        <w:rPr>
          <w:rStyle w:val="Strong"/>
          <w:sz w:val="36"/>
        </w:rPr>
        <w:t>system settings</w:t>
      </w:r>
      <w:r w:rsidRPr="008567F8">
        <w:rPr>
          <w:sz w:val="36"/>
        </w:rPr>
        <w:t xml:space="preserve">, such as updating the Windows registry. This could mean adding, changing, or removing </w:t>
      </w:r>
      <w:r w:rsidRPr="008567F8">
        <w:rPr>
          <w:sz w:val="36"/>
        </w:rPr>
        <w:t xml:space="preserve">registry </w:t>
      </w:r>
      <w:r w:rsidRPr="008567F8">
        <w:rPr>
          <w:sz w:val="36"/>
        </w:rPr>
        <w:t>entries so that the application works properly on the system.</w:t>
      </w:r>
    </w:p>
    <w:p w:rsidR="008567F8" w:rsidRPr="008567F8" w:rsidRDefault="008567F8" w:rsidP="008567F8">
      <w:pPr>
        <w:pStyle w:val="NormalWeb"/>
        <w:rPr>
          <w:sz w:val="36"/>
        </w:rPr>
      </w:pPr>
      <w:r w:rsidRPr="008567F8">
        <w:rPr>
          <w:sz w:val="36"/>
        </w:rPr>
        <w:t xml:space="preserve">Another key function is managing </w:t>
      </w:r>
      <w:r w:rsidRPr="008567F8">
        <w:rPr>
          <w:rStyle w:val="Strong"/>
          <w:sz w:val="36"/>
        </w:rPr>
        <w:t>Windows services</w:t>
      </w:r>
      <w:r w:rsidRPr="008567F8">
        <w:rPr>
          <w:sz w:val="36"/>
        </w:rPr>
        <w:t>. The script can start them, stop them, or adjust their settings to match the needs of the application being deployed.</w:t>
      </w:r>
    </w:p>
    <w:p w:rsidR="008567F8" w:rsidRPr="008567F8" w:rsidRDefault="001F7AB3" w:rsidP="008567F8">
      <w:pPr>
        <w:pStyle w:val="NormalWeb"/>
        <w:rPr>
          <w:sz w:val="36"/>
        </w:rPr>
      </w:pPr>
      <w:r>
        <w:rPr>
          <w:sz w:val="36"/>
        </w:rPr>
        <w:t xml:space="preserve">USER INTERACTION:  </w:t>
      </w:r>
      <w:r w:rsidR="008567F8" w:rsidRPr="008567F8">
        <w:rPr>
          <w:sz w:val="36"/>
        </w:rPr>
        <w:t xml:space="preserve">While all this is happening, the toolkit can also </w:t>
      </w:r>
      <w:r w:rsidR="008567F8" w:rsidRPr="008567F8">
        <w:rPr>
          <w:rStyle w:val="Strong"/>
          <w:sz w:val="36"/>
        </w:rPr>
        <w:t>interact with the user</w:t>
      </w:r>
      <w:r w:rsidR="008567F8" w:rsidRPr="008567F8">
        <w:rPr>
          <w:sz w:val="36"/>
        </w:rPr>
        <w:t>—showing information messages, asking for confirmation before certain actions, or displaying progress updates so the person knows what’s going on.</w:t>
      </w:r>
    </w:p>
    <w:p w:rsidR="008567F8" w:rsidRPr="008567F8" w:rsidRDefault="001F7AB3" w:rsidP="008567F8">
      <w:pPr>
        <w:pStyle w:val="NormalWeb"/>
        <w:rPr>
          <w:sz w:val="36"/>
        </w:rPr>
      </w:pPr>
      <w:r>
        <w:rPr>
          <w:sz w:val="36"/>
        </w:rPr>
        <w:t xml:space="preserve">LOGGING:   </w:t>
      </w:r>
      <w:r w:rsidR="008567F8" w:rsidRPr="008567F8">
        <w:rPr>
          <w:sz w:val="36"/>
        </w:rPr>
        <w:t xml:space="preserve">Finally, it </w:t>
      </w:r>
      <w:r w:rsidR="008567F8" w:rsidRPr="008567F8">
        <w:rPr>
          <w:rStyle w:val="Strong"/>
          <w:sz w:val="36"/>
        </w:rPr>
        <w:t>records every step in a log file</w:t>
      </w:r>
      <w:r w:rsidR="008567F8" w:rsidRPr="008567F8">
        <w:rPr>
          <w:sz w:val="36"/>
        </w:rPr>
        <w:t xml:space="preserve">. This logging is extremely helpful for reviewing what happened during the deployment, fixing problems if something goes </w:t>
      </w:r>
      <w:proofErr w:type="gramStart"/>
      <w:r w:rsidR="008567F8" w:rsidRPr="008567F8">
        <w:rPr>
          <w:sz w:val="36"/>
        </w:rPr>
        <w:t>wrong,</w:t>
      </w:r>
      <w:proofErr w:type="gramEnd"/>
      <w:r w:rsidR="008567F8" w:rsidRPr="008567F8">
        <w:rPr>
          <w:sz w:val="36"/>
        </w:rPr>
        <w:t xml:space="preserve"> or keeping records for compliance purposes.</w:t>
      </w:r>
    </w:p>
    <w:p w:rsidR="00DC01EB" w:rsidRPr="008567F8" w:rsidRDefault="00DC01EB" w:rsidP="00DC01EB">
      <w:pPr>
        <w:pStyle w:val="NormalWeb"/>
        <w:rPr>
          <w:sz w:val="36"/>
        </w:rPr>
      </w:pPr>
      <w:r w:rsidRPr="008567F8">
        <w:rPr>
          <w:sz w:val="36"/>
        </w:rPr>
        <w:lastRenderedPageBreak/>
        <w:t xml:space="preserve">So overall, Deploy-Application.ps1 makes sure the deployment process is organised, reliable, and smooth—handling everything from preparation to </w:t>
      </w:r>
      <w:proofErr w:type="spellStart"/>
      <w:r w:rsidRPr="008567F8">
        <w:rPr>
          <w:sz w:val="36"/>
        </w:rPr>
        <w:t>cleanup</w:t>
      </w:r>
      <w:proofErr w:type="spellEnd"/>
      <w:r w:rsidRPr="008567F8">
        <w:rPr>
          <w:sz w:val="36"/>
        </w:rPr>
        <w:t xml:space="preserve"> in a single, controlled workflow.</w:t>
      </w:r>
    </w:p>
    <w:p w:rsidR="00DC01EB" w:rsidRPr="008567F8" w:rsidRDefault="00DC01EB">
      <w:pPr>
        <w:rPr>
          <w:rFonts w:ascii="Times New Roman" w:hAnsi="Times New Roman" w:cs="Times New Roman"/>
          <w:sz w:val="32"/>
        </w:rPr>
      </w:pPr>
    </w:p>
    <w:sectPr w:rsidR="00DC01EB" w:rsidRPr="0085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EB"/>
    <w:rsid w:val="001F7AB3"/>
    <w:rsid w:val="00247FEF"/>
    <w:rsid w:val="00765AB0"/>
    <w:rsid w:val="008567F8"/>
    <w:rsid w:val="00C2284D"/>
    <w:rsid w:val="00DC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0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C01EB"/>
    <w:rPr>
      <w:i/>
      <w:iCs/>
    </w:rPr>
  </w:style>
  <w:style w:type="character" w:styleId="Strong">
    <w:name w:val="Strong"/>
    <w:basedOn w:val="DefaultParagraphFont"/>
    <w:uiPriority w:val="22"/>
    <w:qFormat/>
    <w:rsid w:val="00DC01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0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C01EB"/>
    <w:rPr>
      <w:i/>
      <w:iCs/>
    </w:rPr>
  </w:style>
  <w:style w:type="character" w:styleId="Strong">
    <w:name w:val="Strong"/>
    <w:basedOn w:val="DefaultParagraphFont"/>
    <w:uiPriority w:val="22"/>
    <w:qFormat/>
    <w:rsid w:val="00DC0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2025-08-13T09:57:00Z</dcterms:created>
  <dcterms:modified xsi:type="dcterms:W3CDTF">2025-08-13T12:19:00Z</dcterms:modified>
</cp:coreProperties>
</file>