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D05F" w14:textId="14DF7E86" w:rsidR="00EC6751" w:rsidRDefault="000F27EC" w:rsidP="000F27EC">
      <w:pPr>
        <w:pStyle w:val="Title"/>
        <w:jc w:val="center"/>
      </w:pPr>
      <w:r>
        <w:t xml:space="preserve">Project </w:t>
      </w:r>
      <w:r>
        <w:t>Design Phase-II</w:t>
      </w:r>
    </w:p>
    <w:p w14:paraId="44287F3D" w14:textId="6DBB1D91" w:rsidR="00EC6751" w:rsidRDefault="000F27EC">
      <w:pPr>
        <w:pStyle w:val="Title"/>
        <w:spacing w:before="37" w:after="16"/>
        <w:ind w:left="1966" w:right="2335"/>
        <w:jc w:val="center"/>
      </w:pPr>
      <w:r>
        <w:t xml:space="preserve">Solution </w:t>
      </w:r>
      <w:proofErr w:type="gramStart"/>
      <w:r>
        <w:t xml:space="preserve">Requirements  </w:t>
      </w:r>
      <w:r>
        <w:t>(</w:t>
      </w:r>
      <w:proofErr w:type="gramEnd"/>
      <w:r>
        <w:t xml:space="preserve">Functional </w:t>
      </w:r>
      <w:r>
        <w:t>&amp;</w:t>
      </w:r>
      <w:r>
        <w:t>Non-functional)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EC6751" w14:paraId="07669669" w14:textId="77777777">
        <w:trPr>
          <w:trHeight w:val="355"/>
        </w:trPr>
        <w:tc>
          <w:tcPr>
            <w:tcW w:w="4502" w:type="dxa"/>
          </w:tcPr>
          <w:p w14:paraId="04BB2D90" w14:textId="6DC3059C" w:rsidR="00EC6751" w:rsidRDefault="000F27EC">
            <w:pPr>
              <w:pStyle w:val="TableParagraph"/>
              <w:spacing w:before="56"/>
            </w:pPr>
            <w:r>
              <w:t xml:space="preserve">Team </w:t>
            </w:r>
            <w:r>
              <w:t>ID</w:t>
            </w:r>
          </w:p>
        </w:tc>
        <w:tc>
          <w:tcPr>
            <w:tcW w:w="4862" w:type="dxa"/>
          </w:tcPr>
          <w:p w14:paraId="1BCFA12A" w14:textId="77777777" w:rsidR="00EC6751" w:rsidRDefault="000F27EC">
            <w:pPr>
              <w:pStyle w:val="TableParagraph"/>
              <w:spacing w:before="56"/>
              <w:ind w:left="110"/>
            </w:pPr>
            <w:r>
              <w:t>88A47BC9080CDE499E844AF1A08CEE03</w:t>
            </w:r>
          </w:p>
        </w:tc>
      </w:tr>
      <w:tr w:rsidR="00EC6751" w14:paraId="6DEC0E74" w14:textId="77777777">
        <w:trPr>
          <w:trHeight w:val="340"/>
        </w:trPr>
        <w:tc>
          <w:tcPr>
            <w:tcW w:w="4502" w:type="dxa"/>
          </w:tcPr>
          <w:p w14:paraId="05A4FEEF" w14:textId="77777777" w:rsidR="00EC6751" w:rsidRDefault="000F27EC">
            <w:pPr>
              <w:pStyle w:val="TableParagraph"/>
              <w:spacing w:line="264" w:lineRule="exact"/>
            </w:pPr>
            <w:r>
              <w:t>Project Name</w:t>
            </w:r>
          </w:p>
        </w:tc>
        <w:tc>
          <w:tcPr>
            <w:tcW w:w="4862" w:type="dxa"/>
          </w:tcPr>
          <w:p w14:paraId="25D4C090" w14:textId="00B78A7F" w:rsidR="00EC6751" w:rsidRDefault="000F27EC">
            <w:pPr>
              <w:pStyle w:val="TableParagraph"/>
              <w:spacing w:line="264" w:lineRule="exact"/>
            </w:pPr>
            <w:r>
              <w:t xml:space="preserve">Creating </w:t>
            </w:r>
            <w:proofErr w:type="gramStart"/>
            <w:r>
              <w:t>an</w:t>
            </w:r>
            <w:proofErr w:type="gramEnd"/>
            <w:r>
              <w:t xml:space="preserve"> sponso</w:t>
            </w:r>
            <w:r>
              <w:t xml:space="preserve">red post for Instagram </w:t>
            </w:r>
          </w:p>
        </w:tc>
      </w:tr>
    </w:tbl>
    <w:p w14:paraId="13F3768C" w14:textId="69F85DC2" w:rsidR="00EC6751" w:rsidRDefault="000F27EC">
      <w:pPr>
        <w:pStyle w:val="Heading11"/>
      </w:pPr>
      <w:r>
        <w:t xml:space="preserve">Functional </w:t>
      </w:r>
      <w:r>
        <w:t>Requirements:</w:t>
      </w:r>
    </w:p>
    <w:p w14:paraId="7E179CD1" w14:textId="760647AB" w:rsidR="00EC6751" w:rsidRDefault="000F27EC">
      <w:pPr>
        <w:pStyle w:val="BodyText"/>
      </w:pPr>
      <w:r>
        <w:t xml:space="preserve">Following </w:t>
      </w:r>
      <w:r>
        <w:t xml:space="preserve">are </w:t>
      </w:r>
      <w:r>
        <w:t xml:space="preserve">the </w:t>
      </w:r>
      <w:r>
        <w:t xml:space="preserve">functional requirement </w:t>
      </w:r>
      <w:r>
        <w:t xml:space="preserve">so </w:t>
      </w:r>
      <w:r>
        <w:t xml:space="preserve">the </w:t>
      </w:r>
      <w:r>
        <w:t xml:space="preserve">proposed </w:t>
      </w:r>
      <w:r>
        <w:t>solution.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1"/>
        <w:gridCol w:w="5241"/>
      </w:tblGrid>
      <w:tr w:rsidR="00EC6751" w14:paraId="5F8D43BD" w14:textId="77777777">
        <w:trPr>
          <w:trHeight w:val="400"/>
        </w:trPr>
        <w:tc>
          <w:tcPr>
            <w:tcW w:w="920" w:type="dxa"/>
          </w:tcPr>
          <w:p w14:paraId="6AE7F476" w14:textId="77777777" w:rsidR="00EC6751" w:rsidRDefault="000F27EC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61" w:type="dxa"/>
          </w:tcPr>
          <w:p w14:paraId="5F9A3A7E" w14:textId="77696348" w:rsidR="00EC6751" w:rsidRDefault="000F27EC">
            <w:pPr>
              <w:pStyle w:val="TableParagraph"/>
              <w:spacing w:before="61"/>
              <w:ind w:left="105"/>
              <w:rPr>
                <w:b/>
              </w:rPr>
            </w:pPr>
            <w:r>
              <w:rPr>
                <w:b/>
              </w:rPr>
              <w:t xml:space="preserve">Functional </w:t>
            </w:r>
            <w:proofErr w:type="gramStart"/>
            <w:r>
              <w:rPr>
                <w:b/>
              </w:rPr>
              <w:t>Requirement(</w:t>
            </w:r>
            <w:proofErr w:type="gramEnd"/>
            <w:r>
              <w:rPr>
                <w:b/>
              </w:rPr>
              <w:t>Epic)</w:t>
            </w:r>
          </w:p>
        </w:tc>
        <w:tc>
          <w:tcPr>
            <w:tcW w:w="5241" w:type="dxa"/>
          </w:tcPr>
          <w:p w14:paraId="3AC2D5B5" w14:textId="3B2B2630" w:rsidR="00EC6751" w:rsidRDefault="000F27EC">
            <w:pPr>
              <w:pStyle w:val="TableParagraph"/>
              <w:spacing w:before="61"/>
              <w:ind w:left="96"/>
              <w:rPr>
                <w:b/>
              </w:rPr>
            </w:pPr>
            <w:proofErr w:type="gramStart"/>
            <w:r>
              <w:rPr>
                <w:b/>
              </w:rPr>
              <w:t xml:space="preserve">Sub  </w:t>
            </w:r>
            <w:r>
              <w:rPr>
                <w:b/>
              </w:rPr>
              <w:t>Requirement</w:t>
            </w:r>
            <w:proofErr w:type="gramEnd"/>
            <w:r>
              <w:rPr>
                <w:b/>
              </w:rPr>
              <w:t>(Story/Sub-Task)</w:t>
            </w:r>
          </w:p>
        </w:tc>
      </w:tr>
      <w:tr w:rsidR="00EC6751" w14:paraId="677B7FB1" w14:textId="77777777">
        <w:trPr>
          <w:trHeight w:val="880"/>
        </w:trPr>
        <w:tc>
          <w:tcPr>
            <w:tcW w:w="920" w:type="dxa"/>
          </w:tcPr>
          <w:p w14:paraId="496C9256" w14:textId="77777777" w:rsidR="00EC6751" w:rsidRDefault="000F27EC">
            <w:pPr>
              <w:pStyle w:val="TableParagraph"/>
              <w:spacing w:before="60"/>
            </w:pPr>
            <w:r>
              <w:t>FR-1</w:t>
            </w:r>
          </w:p>
        </w:tc>
        <w:tc>
          <w:tcPr>
            <w:tcW w:w="3161" w:type="dxa"/>
          </w:tcPr>
          <w:p w14:paraId="6536BD90" w14:textId="77777777" w:rsidR="00EC6751" w:rsidRDefault="000F27EC">
            <w:pPr>
              <w:pStyle w:val="TableParagraph"/>
              <w:spacing w:before="60" w:line="253" w:lineRule="auto"/>
              <w:ind w:right="121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</w:rPr>
              <w:t xml:space="preserve"> a</w:t>
            </w:r>
            <w:r>
              <w:rPr>
                <w:b/>
              </w:rPr>
              <w:t>uthentication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</w:rPr>
              <w:t xml:space="preserve"> </w:t>
            </w:r>
          </w:p>
        </w:tc>
        <w:tc>
          <w:tcPr>
            <w:tcW w:w="5241" w:type="dxa"/>
          </w:tcPr>
          <w:p w14:paraId="0B3ABD44" w14:textId="66160655" w:rsidR="00EC6751" w:rsidRDefault="000F27EC" w:rsidP="000F27EC">
            <w:pPr>
              <w:pStyle w:val="TableParagraph"/>
              <w:spacing w:before="60" w:line="253" w:lineRule="auto"/>
              <w:ind w:left="0" w:right="157"/>
            </w:pPr>
            <w:r>
              <w:t xml:space="preserve">User authentication is essential for creating a sponsor post on Instagram to verify the identity of the account holder. </w:t>
            </w:r>
            <w:r>
              <w:t xml:space="preserve">It helps maintain the credibility of sponsored content      </w:t>
            </w:r>
            <w:r>
              <w:t xml:space="preserve">and ensures that the </w:t>
            </w:r>
            <w:proofErr w:type="gramStart"/>
            <w:r>
              <w:t>post  adheres</w:t>
            </w:r>
            <w:proofErr w:type="gramEnd"/>
            <w:r>
              <w:t xml:space="preserve"> to Instagram's advertising polici</w:t>
            </w:r>
            <w:bookmarkStart w:id="0" w:name="_GoBack"/>
            <w:bookmarkEnd w:id="0"/>
            <w:r>
              <w:t xml:space="preserve">es. </w:t>
            </w:r>
            <w:r>
              <w:t>By authenticating users, Instagram aims to provide a transparent and trustworthy platform for sponsored posts.</w:t>
            </w:r>
          </w:p>
        </w:tc>
      </w:tr>
      <w:tr w:rsidR="00EC6751" w14:paraId="1FE815F0" w14:textId="77777777">
        <w:trPr>
          <w:trHeight w:val="1205"/>
        </w:trPr>
        <w:tc>
          <w:tcPr>
            <w:tcW w:w="920" w:type="dxa"/>
          </w:tcPr>
          <w:p w14:paraId="07DE86AA" w14:textId="77777777" w:rsidR="00EC6751" w:rsidRDefault="000F27EC">
            <w:pPr>
              <w:pStyle w:val="TableParagraph"/>
              <w:spacing w:before="60"/>
            </w:pPr>
            <w:r>
              <w:t>FR-2</w:t>
            </w:r>
          </w:p>
        </w:tc>
        <w:tc>
          <w:tcPr>
            <w:tcW w:w="3161" w:type="dxa"/>
          </w:tcPr>
          <w:p w14:paraId="7EE0E7AB" w14:textId="77777777" w:rsidR="00EC6751" w:rsidRDefault="000F27EC">
            <w:pPr>
              <w:pStyle w:val="TableParagraph"/>
              <w:spacing w:before="60" w:line="253" w:lineRule="auto"/>
              <w:ind w:right="1235"/>
              <w:rPr>
                <w:b/>
              </w:rPr>
            </w:pPr>
            <w:r>
              <w:rPr>
                <w:b/>
              </w:rPr>
              <w:t>Mobile accessibility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1" w:type="dxa"/>
          </w:tcPr>
          <w:p w14:paraId="35A8A4D6" w14:textId="7E51FB26" w:rsidR="00EC6751" w:rsidRDefault="000F27EC" w:rsidP="000F27EC">
            <w:pPr>
              <w:pStyle w:val="TableParagraph"/>
              <w:spacing w:before="41" w:line="286" w:lineRule="exact"/>
              <w:ind w:left="0" w:right="2142"/>
            </w:pPr>
            <w:r>
              <w:t xml:space="preserve">Ensuring that users with disabilities can access and engage with the content. </w:t>
            </w:r>
            <w:r>
              <w:t xml:space="preserve">Involves </w:t>
            </w:r>
            <w:r>
              <w:t xml:space="preserve">optimizing post </w:t>
            </w:r>
            <w:proofErr w:type="gramStart"/>
            <w:r>
              <w:t xml:space="preserve">content,   </w:t>
            </w:r>
            <w:proofErr w:type="gramEnd"/>
            <w:r>
              <w:t>descriptions, and user</w:t>
            </w:r>
            <w:r>
              <w:t xml:space="preserve"> interfaces for screen readers and other assistive technologies on mobile devices.</w:t>
            </w:r>
          </w:p>
          <w:p w14:paraId="21C8656F" w14:textId="77777777" w:rsidR="00EC6751" w:rsidRDefault="00EC6751" w:rsidP="000F27EC">
            <w:pPr>
              <w:pStyle w:val="TableParagraph"/>
              <w:spacing w:before="41" w:line="286" w:lineRule="exact"/>
              <w:ind w:left="96" w:right="2142"/>
            </w:pPr>
          </w:p>
        </w:tc>
      </w:tr>
      <w:tr w:rsidR="00EC6751" w14:paraId="51E2E177" w14:textId="77777777">
        <w:trPr>
          <w:trHeight w:val="1080"/>
        </w:trPr>
        <w:tc>
          <w:tcPr>
            <w:tcW w:w="920" w:type="dxa"/>
          </w:tcPr>
          <w:p w14:paraId="259E5E06" w14:textId="77777777" w:rsidR="00EC6751" w:rsidRDefault="000F27EC">
            <w:pPr>
              <w:pStyle w:val="TableParagraph"/>
              <w:spacing w:before="60"/>
            </w:pPr>
            <w:r>
              <w:t>FR-3</w:t>
            </w:r>
          </w:p>
        </w:tc>
        <w:tc>
          <w:tcPr>
            <w:tcW w:w="3161" w:type="dxa"/>
          </w:tcPr>
          <w:p w14:paraId="4789CABF" w14:textId="77777777" w:rsidR="00EC6751" w:rsidRDefault="000F27EC">
            <w:pPr>
              <w:pStyle w:val="TableParagraph"/>
              <w:spacing w:before="60"/>
              <w:rPr>
                <w:b/>
              </w:rPr>
            </w:pPr>
            <w:r>
              <w:rPr>
                <w:b/>
              </w:rPr>
              <w:t>Notification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1" w:type="dxa"/>
          </w:tcPr>
          <w:p w14:paraId="192F97E5" w14:textId="75FDC7A3" w:rsidR="00EC6751" w:rsidRDefault="000F27EC">
            <w:pPr>
              <w:pStyle w:val="TableParagraph"/>
              <w:spacing w:before="60" w:line="253" w:lineRule="auto"/>
              <w:ind w:left="0"/>
            </w:pPr>
            <w:r>
              <w:t xml:space="preserve">Crucial to inform users that the content is a paid   </w:t>
            </w:r>
            <w:r>
              <w:t>promotion.</w:t>
            </w:r>
            <w:r>
              <w:t xml:space="preserve"> Us toing labels like "Sponsored," "Ad," or "Paid partnership</w:t>
            </w:r>
            <w:proofErr w:type="gramStart"/>
            <w:r>
              <w:t>"  meet</w:t>
            </w:r>
            <w:proofErr w:type="gramEnd"/>
            <w:r>
              <w:t xml:space="preserve"> Instagram's advertising standards. </w:t>
            </w:r>
            <w:r>
              <w:t>These notifications enhance trust and help users distinguish</w:t>
            </w:r>
            <w:r>
              <w:t xml:space="preserve"> between organic and sponsored content on the platform.</w:t>
            </w:r>
          </w:p>
        </w:tc>
      </w:tr>
      <w:tr w:rsidR="00EC6751" w14:paraId="027ED3A8" w14:textId="77777777">
        <w:trPr>
          <w:trHeight w:val="790"/>
        </w:trPr>
        <w:tc>
          <w:tcPr>
            <w:tcW w:w="920" w:type="dxa"/>
          </w:tcPr>
          <w:p w14:paraId="07F071B1" w14:textId="77777777" w:rsidR="00EC6751" w:rsidRDefault="000F27EC">
            <w:pPr>
              <w:pStyle w:val="TableParagraph"/>
              <w:spacing w:before="61"/>
            </w:pPr>
            <w:r>
              <w:t>FR-4</w:t>
            </w:r>
          </w:p>
        </w:tc>
        <w:tc>
          <w:tcPr>
            <w:tcW w:w="3161" w:type="dxa"/>
          </w:tcPr>
          <w:p w14:paraId="2E465683" w14:textId="77777777" w:rsidR="00EC6751" w:rsidRDefault="000F27EC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1" w:type="dxa"/>
          </w:tcPr>
          <w:p w14:paraId="0376E012" w14:textId="05F52FDC" w:rsidR="00EC6751" w:rsidRDefault="000F27EC" w:rsidP="000F27EC">
            <w:pPr>
              <w:pStyle w:val="TableParagraph"/>
              <w:spacing w:before="61" w:line="253" w:lineRule="auto"/>
              <w:ind w:left="0" w:right="130"/>
            </w:pPr>
            <w:r>
              <w:t xml:space="preserve">Accurate and timely submission of campaign performance data to the platform. </w:t>
            </w:r>
            <w:r>
              <w:t xml:space="preserve">Allowing Instagram and advertisers to evaluate the effectiveness of </w:t>
            </w:r>
            <w:proofErr w:type="gramStart"/>
            <w:r>
              <w:t>the  campaign</w:t>
            </w:r>
            <w:proofErr w:type="gramEnd"/>
            <w:r>
              <w:t xml:space="preserve">. </w:t>
            </w:r>
            <w:r>
              <w:t>To measure the success of sponsored content and ensure transparency between advertisers and the platform.</w:t>
            </w:r>
          </w:p>
        </w:tc>
      </w:tr>
      <w:tr w:rsidR="00EC6751" w14:paraId="1800C41E" w14:textId="77777777">
        <w:trPr>
          <w:trHeight w:val="795"/>
        </w:trPr>
        <w:tc>
          <w:tcPr>
            <w:tcW w:w="920" w:type="dxa"/>
          </w:tcPr>
          <w:p w14:paraId="568A8196" w14:textId="77777777" w:rsidR="00EC6751" w:rsidRDefault="000F27EC">
            <w:pPr>
              <w:pStyle w:val="TableParagraph"/>
              <w:spacing w:before="60"/>
            </w:pPr>
            <w:r>
              <w:t>FR-5</w:t>
            </w:r>
          </w:p>
        </w:tc>
        <w:tc>
          <w:tcPr>
            <w:tcW w:w="3161" w:type="dxa"/>
          </w:tcPr>
          <w:p w14:paraId="1A9A421F" w14:textId="77777777" w:rsidR="00EC6751" w:rsidRDefault="000F27EC">
            <w:pPr>
              <w:pStyle w:val="TableParagraph"/>
              <w:spacing w:before="60"/>
              <w:rPr>
                <w:b/>
              </w:rPr>
            </w:pPr>
            <w:r>
              <w:rPr>
                <w:b/>
              </w:rPr>
              <w:t>Data export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1" w:type="dxa"/>
          </w:tcPr>
          <w:p w14:paraId="07CB296C" w14:textId="374FA838" w:rsidR="00EC6751" w:rsidRDefault="000F27EC" w:rsidP="000F27EC">
            <w:pPr>
              <w:pStyle w:val="TableParagraph"/>
              <w:spacing w:before="60" w:line="253" w:lineRule="auto"/>
              <w:ind w:left="0" w:right="344"/>
            </w:pPr>
            <w:r>
              <w:t>Provides advertisers with the means to access and export campaign-related data, facilitating performance analysis and</w:t>
            </w:r>
            <w:r>
              <w:t xml:space="preserve"> reporting. </w:t>
            </w:r>
            <w:r>
              <w:t>This ensures transparency and empowers advertisers to make informed decisions about their Instagram campaigns.</w:t>
            </w:r>
          </w:p>
        </w:tc>
      </w:tr>
      <w:tr w:rsidR="00EC6751" w14:paraId="778C5EE0" w14:textId="77777777">
        <w:trPr>
          <w:trHeight w:val="790"/>
        </w:trPr>
        <w:tc>
          <w:tcPr>
            <w:tcW w:w="920" w:type="dxa"/>
          </w:tcPr>
          <w:p w14:paraId="707068FE" w14:textId="77777777" w:rsidR="00EC6751" w:rsidRDefault="000F27EC">
            <w:pPr>
              <w:pStyle w:val="TableParagraph"/>
              <w:spacing w:before="61"/>
            </w:pPr>
            <w:r>
              <w:t>FR-6</w:t>
            </w:r>
          </w:p>
        </w:tc>
        <w:tc>
          <w:tcPr>
            <w:tcW w:w="3161" w:type="dxa"/>
          </w:tcPr>
          <w:p w14:paraId="2378DE06" w14:textId="77777777" w:rsidR="00EC6751" w:rsidRDefault="000F27EC">
            <w:pPr>
              <w:pStyle w:val="TableParagraph"/>
              <w:spacing w:before="61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5241" w:type="dxa"/>
          </w:tcPr>
          <w:p w14:paraId="2CEC1272" w14:textId="75396E76" w:rsidR="00EC6751" w:rsidRDefault="000F27EC" w:rsidP="000F27EC">
            <w:pPr>
              <w:pStyle w:val="TableParagraph"/>
              <w:spacing w:before="61" w:line="253" w:lineRule="auto"/>
              <w:ind w:left="0"/>
            </w:pPr>
            <w:r>
              <w:t xml:space="preserve">It soliciting and addressing user feedback, enhancing the overall quality of sponsored content, and maintaining a positive user experience on the platform.   </w:t>
            </w:r>
            <w:r>
              <w:t>This iterative feedback process contributes to more effective and engaging sponsored posts.</w:t>
            </w:r>
          </w:p>
        </w:tc>
      </w:tr>
    </w:tbl>
    <w:p w14:paraId="5F20B1CE" w14:textId="2B6EB539" w:rsidR="00EC6751" w:rsidRDefault="000F27EC">
      <w:pPr>
        <w:pStyle w:val="Heading11"/>
      </w:pPr>
      <w:r>
        <w:t xml:space="preserve">Non-functional </w:t>
      </w:r>
      <w:r>
        <w:t>Requirements:</w:t>
      </w:r>
    </w:p>
    <w:p w14:paraId="0452248D" w14:textId="5BE93678" w:rsidR="00EC6751" w:rsidRDefault="000F27EC">
      <w:pPr>
        <w:pStyle w:val="BodyText"/>
      </w:pPr>
      <w:r>
        <w:t xml:space="preserve">Following </w:t>
      </w:r>
      <w:r>
        <w:t xml:space="preserve">are </w:t>
      </w:r>
      <w:r>
        <w:t xml:space="preserve">the </w:t>
      </w:r>
      <w:r>
        <w:t xml:space="preserve">non-functional </w:t>
      </w:r>
      <w:r>
        <w:t xml:space="preserve">requirements </w:t>
      </w:r>
      <w:r>
        <w:t xml:space="preserve">of </w:t>
      </w:r>
      <w:r>
        <w:t xml:space="preserve">the </w:t>
      </w:r>
      <w:r>
        <w:t xml:space="preserve">proposed </w:t>
      </w:r>
      <w:r>
        <w:t>solution.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1"/>
        <w:gridCol w:w="4941"/>
      </w:tblGrid>
      <w:tr w:rsidR="00EC6751" w14:paraId="168E27F7" w14:textId="77777777">
        <w:trPr>
          <w:trHeight w:val="395"/>
        </w:trPr>
        <w:tc>
          <w:tcPr>
            <w:tcW w:w="920" w:type="dxa"/>
          </w:tcPr>
          <w:p w14:paraId="5E50DA3C" w14:textId="77777777" w:rsidR="00EC6751" w:rsidRDefault="000F27E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14:paraId="5ED125A8" w14:textId="1CDB71A3" w:rsidR="00EC6751" w:rsidRDefault="000F27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 xml:space="preserve">Non-Functional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14:paraId="189E9386" w14:textId="77777777" w:rsidR="00EC6751" w:rsidRDefault="000F27E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6751" w14:paraId="3875E605" w14:textId="77777777">
        <w:trPr>
          <w:trHeight w:val="1359"/>
        </w:trPr>
        <w:tc>
          <w:tcPr>
            <w:tcW w:w="920" w:type="dxa"/>
          </w:tcPr>
          <w:p w14:paraId="669FEF9E" w14:textId="77777777" w:rsidR="00EC6751" w:rsidRDefault="000F27EC">
            <w:pPr>
              <w:pStyle w:val="TableParagraph"/>
              <w:spacing w:before="50"/>
            </w:pPr>
            <w:r>
              <w:lastRenderedPageBreak/>
              <w:t>NFR-1</w:t>
            </w:r>
          </w:p>
        </w:tc>
        <w:tc>
          <w:tcPr>
            <w:tcW w:w="3461" w:type="dxa"/>
          </w:tcPr>
          <w:p w14:paraId="20B865C7" w14:textId="77777777" w:rsidR="00EC6751" w:rsidRDefault="000F27EC">
            <w:pPr>
              <w:pStyle w:val="TableParagraph"/>
              <w:spacing w:before="50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14:paraId="5D2553EA" w14:textId="07557A17" w:rsidR="00EC6751" w:rsidRDefault="000F27EC">
            <w:pPr>
              <w:pStyle w:val="TableParagraph"/>
              <w:spacing w:before="50" w:line="256" w:lineRule="auto"/>
              <w:ind w:left="0" w:right="210"/>
            </w:pPr>
            <w:r>
              <w:t xml:space="preserve">It ensures that advertisers can easily navigate the platform, target their audience, and manage campaigns effectively, </w:t>
            </w:r>
          </w:p>
          <w:p w14:paraId="7C1122ED" w14:textId="2DC47A61" w:rsidR="00EC6751" w:rsidRDefault="000F27EC">
            <w:pPr>
              <w:pStyle w:val="TableParagraph"/>
              <w:spacing w:before="50" w:line="256" w:lineRule="auto"/>
              <w:ind w:left="0" w:right="210"/>
            </w:pPr>
            <w:r>
              <w:t>User-friendly interface is key to optimizing the usability of Instagram's sponsored post creation process.</w:t>
            </w:r>
          </w:p>
        </w:tc>
      </w:tr>
      <w:tr w:rsidR="00EC6751" w14:paraId="0577E865" w14:textId="77777777">
        <w:trPr>
          <w:trHeight w:val="1355"/>
        </w:trPr>
        <w:tc>
          <w:tcPr>
            <w:tcW w:w="920" w:type="dxa"/>
          </w:tcPr>
          <w:p w14:paraId="1E06147A" w14:textId="77777777" w:rsidR="00EC6751" w:rsidRDefault="000F27EC">
            <w:pPr>
              <w:pStyle w:val="TableParagraph"/>
              <w:spacing w:before="51"/>
            </w:pPr>
            <w:r>
              <w:t>NFR-2</w:t>
            </w:r>
          </w:p>
        </w:tc>
        <w:tc>
          <w:tcPr>
            <w:tcW w:w="3461" w:type="dxa"/>
          </w:tcPr>
          <w:p w14:paraId="6A4C4ACF" w14:textId="77777777" w:rsidR="00EC6751" w:rsidRDefault="000F27EC">
            <w:pPr>
              <w:pStyle w:val="TableParagraph"/>
              <w:spacing w:before="5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14:paraId="0BDED3C6" w14:textId="77777777" w:rsidR="00EC6751" w:rsidRDefault="000F27EC" w:rsidP="000F27EC">
            <w:pPr>
              <w:pStyle w:val="TableParagraph"/>
              <w:spacing w:before="51" w:line="256" w:lineRule="auto"/>
              <w:ind w:left="0" w:right="269"/>
            </w:pPr>
            <w:r>
              <w:t>safeguarding user data, and preventing potential breaches crucial for maintaining trust and privacy on the platform.</w:t>
            </w:r>
          </w:p>
          <w:p w14:paraId="7E6F0DF8" w14:textId="77777777" w:rsidR="00EC6751" w:rsidRDefault="000F27EC" w:rsidP="000F27EC">
            <w:pPr>
              <w:pStyle w:val="TableParagraph"/>
              <w:spacing w:before="51" w:line="256" w:lineRule="auto"/>
              <w:ind w:left="0" w:right="269"/>
            </w:pPr>
            <w:r>
              <w:t>Robust security measures protect advertisers and users alike, underlining Instagram's commitment to a secure advertising environment.</w:t>
            </w:r>
          </w:p>
        </w:tc>
      </w:tr>
      <w:tr w:rsidR="00EC6751" w14:paraId="03B7DDC3" w14:textId="77777777">
        <w:trPr>
          <w:trHeight w:val="1075"/>
        </w:trPr>
        <w:tc>
          <w:tcPr>
            <w:tcW w:w="920" w:type="dxa"/>
          </w:tcPr>
          <w:p w14:paraId="641B238F" w14:textId="77777777" w:rsidR="00EC6751" w:rsidRDefault="000F27EC">
            <w:pPr>
              <w:pStyle w:val="TableParagraph"/>
            </w:pPr>
            <w:r>
              <w:t>NFR-3</w:t>
            </w:r>
          </w:p>
        </w:tc>
        <w:tc>
          <w:tcPr>
            <w:tcW w:w="3461" w:type="dxa"/>
          </w:tcPr>
          <w:p w14:paraId="00301FFC" w14:textId="77777777" w:rsidR="00EC6751" w:rsidRDefault="000F27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14:paraId="5147C3C3" w14:textId="769234A6" w:rsidR="00EC6751" w:rsidRDefault="000F27EC" w:rsidP="000F27EC">
            <w:pPr>
              <w:pStyle w:val="TableParagraph"/>
              <w:spacing w:line="256" w:lineRule="auto"/>
              <w:ind w:left="0" w:right="258"/>
            </w:pPr>
            <w:r>
              <w:t>It guarantees that advertisers can consistently publish content and reach their target</w:t>
            </w:r>
          </w:p>
          <w:p w14:paraId="492DF90A" w14:textId="61FAAFE6" w:rsidR="00EC6751" w:rsidRDefault="000F27EC" w:rsidP="000F27EC">
            <w:pPr>
              <w:pStyle w:val="TableParagraph"/>
              <w:spacing w:line="256" w:lineRule="auto"/>
              <w:ind w:left="0" w:right="258"/>
            </w:pPr>
            <w:r>
              <w:t>Dependable platform supports advertisers in achieving their marketing objectives and maintaining a consistent presence for their sponsored content.</w:t>
            </w:r>
          </w:p>
        </w:tc>
      </w:tr>
    </w:tbl>
    <w:p w14:paraId="3FC32F3F" w14:textId="77777777" w:rsidR="00EC6751" w:rsidRDefault="00EC6751">
      <w:pPr>
        <w:spacing w:line="256" w:lineRule="auto"/>
        <w:sectPr w:rsidR="00EC6751">
          <w:type w:val="continuous"/>
          <w:pgSz w:w="11920" w:h="16840"/>
          <w:pgMar w:top="1420" w:right="960" w:bottom="280" w:left="132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1"/>
        <w:gridCol w:w="4941"/>
      </w:tblGrid>
      <w:tr w:rsidR="00EC6751" w14:paraId="3CFFAA89" w14:textId="77777777">
        <w:trPr>
          <w:trHeight w:val="1935"/>
        </w:trPr>
        <w:tc>
          <w:tcPr>
            <w:tcW w:w="920" w:type="dxa"/>
          </w:tcPr>
          <w:p w14:paraId="3DF86093" w14:textId="77777777" w:rsidR="00EC6751" w:rsidRDefault="000F27EC">
            <w:pPr>
              <w:pStyle w:val="TableParagraph"/>
            </w:pPr>
            <w:r>
              <w:lastRenderedPageBreak/>
              <w:t>NFR-4</w:t>
            </w:r>
          </w:p>
        </w:tc>
        <w:tc>
          <w:tcPr>
            <w:tcW w:w="3461" w:type="dxa"/>
          </w:tcPr>
          <w:p w14:paraId="7C9DB553" w14:textId="77777777" w:rsidR="00EC6751" w:rsidRDefault="000F27E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14:paraId="49422DC2" w14:textId="77777777" w:rsidR="00EC6751" w:rsidRDefault="000F27EC">
            <w:pPr>
              <w:pStyle w:val="TableParagraph"/>
              <w:spacing w:line="256" w:lineRule="auto"/>
              <w:ind w:left="0" w:right="114"/>
            </w:pPr>
            <w:r>
              <w:t xml:space="preserve">  Optimize content for engagement and target audience to maximize the impact of your sponsored post on Instagram.</w:t>
            </w:r>
          </w:p>
          <w:p w14:paraId="0AE24804" w14:textId="77777777" w:rsidR="00EC6751" w:rsidRDefault="00EC6751">
            <w:pPr>
              <w:pStyle w:val="TableParagraph"/>
              <w:spacing w:line="256" w:lineRule="auto"/>
              <w:ind w:left="0" w:right="114"/>
            </w:pPr>
          </w:p>
          <w:p w14:paraId="25F18172" w14:textId="77777777" w:rsidR="00EC6751" w:rsidRDefault="000F27EC">
            <w:pPr>
              <w:pStyle w:val="TableParagraph"/>
              <w:spacing w:line="256" w:lineRule="auto"/>
              <w:ind w:left="0" w:right="114"/>
            </w:pPr>
            <w:r>
              <w:t xml:space="preserve"> Monitor key metrics like reach, engagement, and click-through rates to fine-tune your sponsored post's pe</w:t>
            </w:r>
            <w:r>
              <w:t>rformance over time.</w:t>
            </w:r>
          </w:p>
        </w:tc>
      </w:tr>
      <w:tr w:rsidR="00EC6751" w14:paraId="0610E509" w14:textId="77777777">
        <w:trPr>
          <w:trHeight w:val="1070"/>
        </w:trPr>
        <w:tc>
          <w:tcPr>
            <w:tcW w:w="920" w:type="dxa"/>
          </w:tcPr>
          <w:p w14:paraId="373E257C" w14:textId="77777777" w:rsidR="00EC6751" w:rsidRDefault="000F27EC">
            <w:pPr>
              <w:pStyle w:val="TableParagraph"/>
              <w:spacing w:before="50"/>
            </w:pPr>
            <w:r>
              <w:t>NFR-5</w:t>
            </w:r>
          </w:p>
        </w:tc>
        <w:tc>
          <w:tcPr>
            <w:tcW w:w="3461" w:type="dxa"/>
          </w:tcPr>
          <w:p w14:paraId="6630C61C" w14:textId="77777777" w:rsidR="00EC6751" w:rsidRDefault="000F27EC">
            <w:pPr>
              <w:pStyle w:val="TableParagraph"/>
              <w:spacing w:before="50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14:paraId="782D059F" w14:textId="77777777" w:rsidR="00EC6751" w:rsidRDefault="000F27EC">
            <w:pPr>
              <w:pStyle w:val="TableParagraph"/>
              <w:spacing w:before="50" w:line="256" w:lineRule="auto"/>
              <w:ind w:left="96"/>
            </w:pPr>
            <w:r>
              <w:t xml:space="preserve"> Sponsored posts on Instagram are available to businesses and creators through Instagram's advertising platform.</w:t>
            </w:r>
          </w:p>
          <w:p w14:paraId="723DA2B7" w14:textId="77777777" w:rsidR="00EC6751" w:rsidRDefault="00EC6751">
            <w:pPr>
              <w:pStyle w:val="TableParagraph"/>
              <w:spacing w:before="50" w:line="256" w:lineRule="auto"/>
              <w:ind w:left="96"/>
            </w:pPr>
          </w:p>
          <w:p w14:paraId="41982D5B" w14:textId="77777777" w:rsidR="00EC6751" w:rsidRDefault="000F27EC">
            <w:pPr>
              <w:pStyle w:val="TableParagraph"/>
              <w:spacing w:before="50" w:line="256" w:lineRule="auto"/>
              <w:ind w:left="96"/>
            </w:pPr>
            <w:r>
              <w:t>You can easily set up and launch sponsored posts to reach a wider audience and achieve your marketing</w:t>
            </w:r>
            <w:r>
              <w:t xml:space="preserve"> goals on the platform.</w:t>
            </w:r>
          </w:p>
        </w:tc>
      </w:tr>
      <w:tr w:rsidR="00EC6751" w14:paraId="0EB225BE" w14:textId="77777777">
        <w:trPr>
          <w:trHeight w:val="1935"/>
        </w:trPr>
        <w:tc>
          <w:tcPr>
            <w:tcW w:w="920" w:type="dxa"/>
          </w:tcPr>
          <w:p w14:paraId="512F501A" w14:textId="77777777" w:rsidR="00EC6751" w:rsidRDefault="000F27EC">
            <w:pPr>
              <w:pStyle w:val="TableParagraph"/>
            </w:pPr>
            <w:r>
              <w:t>NFR-6</w:t>
            </w:r>
          </w:p>
        </w:tc>
        <w:tc>
          <w:tcPr>
            <w:tcW w:w="3461" w:type="dxa"/>
          </w:tcPr>
          <w:p w14:paraId="1F20DA60" w14:textId="77777777" w:rsidR="00EC6751" w:rsidRDefault="000F27EC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14:paraId="4A66620D" w14:textId="77777777" w:rsidR="00EC6751" w:rsidRDefault="000F27EC">
            <w:pPr>
              <w:pStyle w:val="TableParagraph"/>
              <w:spacing w:line="256" w:lineRule="auto"/>
              <w:ind w:left="96" w:right="114"/>
            </w:pPr>
            <w:r>
              <w:t>Instagram's sponsored post feature offers scalability, allowing businesses to reach a broad or niche audience based on their budget and goals.</w:t>
            </w:r>
          </w:p>
          <w:p w14:paraId="54CC6A02" w14:textId="77777777" w:rsidR="00EC6751" w:rsidRDefault="00EC6751">
            <w:pPr>
              <w:pStyle w:val="TableParagraph"/>
              <w:spacing w:line="256" w:lineRule="auto"/>
              <w:ind w:left="96" w:right="114"/>
            </w:pPr>
          </w:p>
          <w:p w14:paraId="410BAE09" w14:textId="77777777" w:rsidR="00EC6751" w:rsidRDefault="000F27EC">
            <w:pPr>
              <w:pStyle w:val="TableParagraph"/>
              <w:spacing w:line="256" w:lineRule="auto"/>
              <w:ind w:left="0" w:right="114"/>
            </w:pPr>
            <w:r>
              <w:t xml:space="preserve"> . With options for customizable budgets and targeting, you can scale your sponsored posts to meet the specific needs of your marketing campaign.</w:t>
            </w:r>
          </w:p>
          <w:p w14:paraId="78206AE7" w14:textId="77777777" w:rsidR="00EC6751" w:rsidRDefault="00EC6751">
            <w:pPr>
              <w:pStyle w:val="TableParagraph"/>
              <w:spacing w:before="0" w:line="253" w:lineRule="auto"/>
              <w:ind w:left="0" w:right="232"/>
            </w:pPr>
          </w:p>
        </w:tc>
      </w:tr>
    </w:tbl>
    <w:p w14:paraId="635EAD62" w14:textId="77777777" w:rsidR="00EC6751" w:rsidRDefault="00EC6751"/>
    <w:sectPr w:rsidR="00EC6751">
      <w:pgSz w:w="11920" w:h="16840"/>
      <w:pgMar w:top="144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51"/>
    <w:rsid w:val="000F27EC"/>
    <w:rsid w:val="00E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6733"/>
  <w15:docId w15:val="{4E1EAB11-693C-45BE-B98B-E473A564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105"/>
    </w:pPr>
  </w:style>
  <w:style w:type="paragraph" w:customStyle="1" w:styleId="Heading11">
    <w:name w:val="Heading 11"/>
    <w:basedOn w:val="Normal"/>
    <w:uiPriority w:val="1"/>
    <w:qFormat/>
    <w:pPr>
      <w:ind w:left="105"/>
      <w:outlineLvl w:val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22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LENOVO</dc:creator>
  <cp:lastModifiedBy>ECE 82 Suruthi V</cp:lastModifiedBy>
  <cp:revision>2</cp:revision>
  <dcterms:created xsi:type="dcterms:W3CDTF">2023-11-02T15:45:00Z</dcterms:created>
  <dcterms:modified xsi:type="dcterms:W3CDTF">2023-11-02T15:45:00Z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  <property fmtid="{D5CDD505-2E9C-101B-9397-08002B2CF9AE}" pid="5" name="ICV">
    <vt:lpwstr>770e9b8e41e047c2bdd7d4ee3ec5edc5</vt:lpwstr>
  </property>
</Properties>
</file>