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79" w:rsidRDefault="00261118" w:rsidP="00B41321">
      <w:pPr>
        <w:jc w:val="center"/>
        <w:rPr>
          <w:rFonts w:cstheme="minorHAnsi"/>
          <w:b/>
          <w:color w:val="C00000"/>
          <w:sz w:val="36"/>
          <w:szCs w:val="36"/>
        </w:rPr>
      </w:pPr>
      <w:r w:rsidRPr="00261118">
        <w:rPr>
          <w:rFonts w:cstheme="minorHAnsi"/>
          <w:b/>
          <w:color w:val="C00000"/>
          <w:sz w:val="36"/>
          <w:szCs w:val="36"/>
        </w:rPr>
        <w:t>ASSIGNMENT – 28.1</w:t>
      </w:r>
    </w:p>
    <w:p w:rsidR="00261118" w:rsidRPr="00261118" w:rsidRDefault="00261118" w:rsidP="00B41321">
      <w:pPr>
        <w:jc w:val="center"/>
        <w:rPr>
          <w:rFonts w:cstheme="minorHAnsi"/>
          <w:b/>
          <w:color w:val="C00000"/>
          <w:sz w:val="36"/>
          <w:szCs w:val="36"/>
        </w:rPr>
      </w:pPr>
    </w:p>
    <w:p w:rsidR="00B41321" w:rsidRDefault="00B41321" w:rsidP="00261118">
      <w:pPr>
        <w:pStyle w:val="ListParagraph"/>
        <w:numPr>
          <w:ilvl w:val="0"/>
          <w:numId w:val="2"/>
        </w:numPr>
        <w:rPr>
          <w:rFonts w:cstheme="minorHAnsi"/>
          <w:b/>
          <w:color w:val="2F5496" w:themeColor="accent5" w:themeShade="BF"/>
          <w:sz w:val="28"/>
          <w:szCs w:val="28"/>
        </w:rPr>
      </w:pPr>
      <w:r w:rsidRPr="00261118">
        <w:rPr>
          <w:rFonts w:cstheme="minorHAnsi"/>
          <w:b/>
          <w:color w:val="2F5496" w:themeColor="accent5" w:themeShade="BF"/>
          <w:sz w:val="28"/>
          <w:szCs w:val="28"/>
        </w:rPr>
        <w:t xml:space="preserve">What are ACID properties and Explain Transactions in </w:t>
      </w:r>
      <w:proofErr w:type="gramStart"/>
      <w:r w:rsidRPr="00261118">
        <w:rPr>
          <w:rFonts w:cstheme="minorHAnsi"/>
          <w:b/>
          <w:color w:val="2F5496" w:themeColor="accent5" w:themeShade="BF"/>
          <w:sz w:val="28"/>
          <w:szCs w:val="28"/>
        </w:rPr>
        <w:t>Hive.</w:t>
      </w:r>
      <w:proofErr w:type="gramEnd"/>
    </w:p>
    <w:p w:rsidR="00261118" w:rsidRPr="00261118" w:rsidRDefault="00261118" w:rsidP="00261118">
      <w:pPr>
        <w:rPr>
          <w:rFonts w:cstheme="minorHAnsi"/>
          <w:b/>
          <w:color w:val="2F5496" w:themeColor="accent5" w:themeShade="BF"/>
          <w:sz w:val="28"/>
          <w:szCs w:val="28"/>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ACID stands for Atomicity, Consistency, Isolation, and Durability.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p>
    <w:p w:rsidR="00B41321" w:rsidRPr="00261118"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002060"/>
          <w:sz w:val="28"/>
          <w:szCs w:val="28"/>
          <w:bdr w:val="none" w:sz="0" w:space="0" w:color="auto" w:frame="1"/>
        </w:rPr>
      </w:pPr>
      <w:r w:rsidRPr="00261118">
        <w:rPr>
          <w:rFonts w:asciiTheme="minorHAnsi" w:hAnsiTheme="minorHAnsi" w:cstheme="minorHAnsi"/>
          <w:b/>
          <w:color w:val="002060"/>
          <w:sz w:val="28"/>
          <w:szCs w:val="28"/>
          <w:bdr w:val="none" w:sz="0" w:space="0" w:color="auto" w:frame="1"/>
        </w:rPr>
        <w:t xml:space="preserve">Atomicity: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Atomicity means, a transaction should complete successfully or else it should fail completely i.e. it should not be left partially.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261118"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002060"/>
          <w:sz w:val="28"/>
          <w:szCs w:val="28"/>
          <w:bdr w:val="none" w:sz="0" w:space="0" w:color="auto" w:frame="1"/>
        </w:rPr>
      </w:pPr>
      <w:r w:rsidRPr="00261118">
        <w:rPr>
          <w:rFonts w:asciiTheme="minorHAnsi" w:hAnsiTheme="minorHAnsi" w:cstheme="minorHAnsi"/>
          <w:b/>
          <w:color w:val="002060"/>
          <w:sz w:val="28"/>
          <w:szCs w:val="28"/>
          <w:bdr w:val="none" w:sz="0" w:space="0" w:color="auto" w:frame="1"/>
        </w:rPr>
        <w:t>Consistency: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Consistency ensures that any transaction will bring the database from one valid state to another state.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261118"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002060"/>
          <w:sz w:val="28"/>
          <w:szCs w:val="28"/>
          <w:bdr w:val="none" w:sz="0" w:space="0" w:color="auto" w:frame="1"/>
        </w:rPr>
      </w:pPr>
      <w:r w:rsidRPr="00261118">
        <w:rPr>
          <w:rFonts w:asciiTheme="minorHAnsi" w:hAnsiTheme="minorHAnsi" w:cstheme="minorHAnsi"/>
          <w:b/>
          <w:color w:val="002060"/>
          <w:sz w:val="28"/>
          <w:szCs w:val="28"/>
          <w:bdr w:val="none" w:sz="0" w:space="0" w:color="auto" w:frame="1"/>
        </w:rPr>
        <w:t>Isolation:</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Isolation states that every transaction should be independent of each other i.e. one transaction should not affect another.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261118"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002060"/>
          <w:sz w:val="28"/>
          <w:szCs w:val="28"/>
          <w:bdr w:val="none" w:sz="0" w:space="0" w:color="auto" w:frame="1"/>
        </w:rPr>
      </w:pPr>
      <w:r w:rsidRPr="00261118">
        <w:rPr>
          <w:rFonts w:asciiTheme="minorHAnsi" w:hAnsiTheme="minorHAnsi" w:cstheme="minorHAnsi"/>
          <w:b/>
          <w:color w:val="002060"/>
          <w:sz w:val="28"/>
          <w:szCs w:val="28"/>
          <w:bdr w:val="none" w:sz="0" w:space="0" w:color="auto" w:frame="1"/>
        </w:rPr>
        <w:t>Durability:</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Fonts w:asciiTheme="minorHAnsi" w:hAnsiTheme="minorHAnsi" w:cstheme="minorHAnsi"/>
          <w:color w:val="2B2B2B"/>
          <w:sz w:val="28"/>
          <w:szCs w:val="28"/>
          <w:bdr w:val="none" w:sz="0" w:space="0" w:color="auto" w:frame="1"/>
        </w:rPr>
        <w:t>Durability states that if a transaction is completed, it should be preserved in the database even if the machine state is lost or a system failure might occur.</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These ACID properties are essential for a transaction and every transaction should ensure that these properties are met.</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B41321" w:rsidRPr="00261118"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002060"/>
          <w:sz w:val="28"/>
          <w:szCs w:val="28"/>
          <w:bdr w:val="none" w:sz="0" w:space="0" w:color="auto" w:frame="1"/>
        </w:rPr>
      </w:pPr>
      <w:r w:rsidRPr="00261118">
        <w:rPr>
          <w:rFonts w:asciiTheme="minorHAnsi" w:hAnsiTheme="minorHAnsi" w:cstheme="minorHAnsi"/>
          <w:b/>
          <w:color w:val="002060"/>
          <w:sz w:val="28"/>
          <w:szCs w:val="28"/>
          <w:bdr w:val="none" w:sz="0" w:space="0" w:color="auto" w:frame="1"/>
        </w:rPr>
        <w:t>TRANSACTIONS IN HIVE:</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b/>
          <w:color w:val="2B2B2B"/>
          <w:sz w:val="28"/>
          <w:szCs w:val="28"/>
          <w:bdr w:val="none" w:sz="0" w:space="0" w:color="auto" w:frame="1"/>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Transactions are provided at the row-level in Hive 0.14. The different row-level transactions available in Hive 0.14 are as follows:</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Insert</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Delete</w:t>
      </w:r>
    </w:p>
    <w:p w:rsidR="00B41321" w:rsidRPr="00B41321" w:rsidRDefault="00B41321" w:rsidP="00B41321">
      <w:pPr>
        <w:numPr>
          <w:ilvl w:val="0"/>
          <w:numId w:val="1"/>
        </w:numPr>
        <w:shd w:val="clear" w:color="auto" w:fill="FFFFFF"/>
        <w:spacing w:after="0" w:line="240" w:lineRule="auto"/>
        <w:ind w:left="450"/>
        <w:jc w:val="both"/>
        <w:textAlignment w:val="baseline"/>
        <w:rPr>
          <w:rFonts w:eastAsia="Times New Roman" w:cstheme="minorHAnsi"/>
          <w:color w:val="2B2B2B"/>
          <w:sz w:val="28"/>
          <w:szCs w:val="28"/>
          <w:lang w:eastAsia="en-IN"/>
        </w:rPr>
      </w:pPr>
      <w:r w:rsidRPr="00B41321">
        <w:rPr>
          <w:rFonts w:eastAsia="Times New Roman" w:cstheme="minorHAnsi"/>
          <w:color w:val="2B2B2B"/>
          <w:sz w:val="28"/>
          <w:szCs w:val="28"/>
          <w:bdr w:val="none" w:sz="0" w:space="0" w:color="auto" w:frame="1"/>
          <w:lang w:eastAsia="en-IN"/>
        </w:rPr>
        <w:t>Update</w:t>
      </w:r>
    </w:p>
    <w:p w:rsidR="00B41321" w:rsidRPr="00B41321" w:rsidRDefault="00B41321" w:rsidP="00B41321">
      <w:pPr>
        <w:shd w:val="clear" w:color="auto" w:fill="FFFFFF"/>
        <w:spacing w:after="0" w:line="240" w:lineRule="auto"/>
        <w:ind w:left="450"/>
        <w:jc w:val="both"/>
        <w:textAlignment w:val="baseline"/>
        <w:rPr>
          <w:rFonts w:eastAsia="Times New Roman" w:cstheme="minorHAnsi"/>
          <w:color w:val="2B2B2B"/>
          <w:sz w:val="28"/>
          <w:szCs w:val="28"/>
          <w:lang w:eastAsia="en-IN"/>
        </w:rPr>
      </w:pP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bdr w:val="none" w:sz="0" w:space="0" w:color="auto" w:frame="1"/>
          <w:lang w:eastAsia="en-IN"/>
        </w:rPr>
      </w:pPr>
      <w:r w:rsidRPr="00B41321">
        <w:rPr>
          <w:rFonts w:eastAsia="Times New Roman" w:cstheme="minorHAnsi"/>
          <w:color w:val="2B2B2B"/>
          <w:sz w:val="28"/>
          <w:szCs w:val="28"/>
          <w:bdr w:val="none" w:sz="0" w:space="0" w:color="auto" w:frame="1"/>
          <w:lang w:eastAsia="en-IN"/>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B41321" w:rsidRPr="00B41321" w:rsidRDefault="00B41321" w:rsidP="00B41321">
      <w:pPr>
        <w:shd w:val="clear" w:color="auto" w:fill="FFFFFF"/>
        <w:spacing w:after="0" w:line="240" w:lineRule="auto"/>
        <w:jc w:val="both"/>
        <w:textAlignment w:val="baseline"/>
        <w:rPr>
          <w:rFonts w:eastAsia="Times New Roman" w:cstheme="minorHAnsi"/>
          <w:color w:val="2B2B2B"/>
          <w:sz w:val="28"/>
          <w:szCs w:val="28"/>
          <w:lang w:eastAsia="en-IN"/>
        </w:rPr>
      </w:pP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shd w:val="clear" w:color="auto" w:fill="FFFFFF"/>
        </w:rPr>
      </w:pPr>
      <w:r w:rsidRPr="00B41321">
        <w:rPr>
          <w:rFonts w:asciiTheme="minorHAnsi" w:hAnsiTheme="minorHAnsi" w:cstheme="minorHAnsi"/>
          <w:b/>
          <w:color w:val="2B2B2B"/>
          <w:sz w:val="28"/>
          <w:szCs w:val="28"/>
          <w:bdr w:val="none" w:sz="0" w:space="0" w:color="auto" w:frame="1"/>
        </w:rPr>
        <w:lastRenderedPageBreak/>
        <w:t xml:space="preserve"> </w:t>
      </w:r>
      <w:r w:rsidRPr="00B41321">
        <w:rPr>
          <w:rFonts w:asciiTheme="minorHAnsi" w:hAnsiTheme="minorHAnsi" w:cstheme="minorHAnsi"/>
          <w:color w:val="2B2B2B"/>
          <w:sz w:val="28"/>
          <w:szCs w:val="28"/>
          <w:shd w:val="clear" w:color="auto" w:fill="FFFFFF"/>
        </w:rPr>
        <w:t>The below properties needs to be set appropriately in</w:t>
      </w:r>
      <w:r w:rsidRPr="00B41321">
        <w:rPr>
          <w:rStyle w:val="apple-converted-space"/>
          <w:rFonts w:asciiTheme="minorHAnsi" w:hAnsiTheme="minorHAnsi" w:cstheme="minorHAnsi"/>
          <w:color w:val="2B2B2B"/>
          <w:sz w:val="28"/>
          <w:szCs w:val="28"/>
          <w:shd w:val="clear" w:color="auto" w:fill="FFFFFF"/>
        </w:rPr>
        <w:t> </w:t>
      </w:r>
      <w:r w:rsidRPr="00B41321">
        <w:rPr>
          <w:rStyle w:val="Strong"/>
          <w:rFonts w:asciiTheme="minorHAnsi" w:hAnsiTheme="minorHAnsi" w:cstheme="minorHAnsi"/>
          <w:i/>
          <w:iCs/>
          <w:color w:val="2B2B2B"/>
          <w:sz w:val="28"/>
          <w:szCs w:val="28"/>
          <w:bdr w:val="none" w:sz="0" w:space="0" w:color="auto" w:frame="1"/>
          <w:shd w:val="clear" w:color="auto" w:fill="FFFFFF"/>
        </w:rPr>
        <w:t xml:space="preserve">hive </w:t>
      </w:r>
      <w:proofErr w:type="gramStart"/>
      <w:r w:rsidRPr="00B41321">
        <w:rPr>
          <w:rStyle w:val="Strong"/>
          <w:rFonts w:asciiTheme="minorHAnsi" w:hAnsiTheme="minorHAnsi" w:cstheme="minorHAnsi"/>
          <w:i/>
          <w:iCs/>
          <w:color w:val="2B2B2B"/>
          <w:sz w:val="28"/>
          <w:szCs w:val="28"/>
          <w:bdr w:val="none" w:sz="0" w:space="0" w:color="auto" w:frame="1"/>
          <w:shd w:val="clear" w:color="auto" w:fill="FFFFFF"/>
        </w:rPr>
        <w:t>shell</w:t>
      </w:r>
      <w:r w:rsidRPr="00B41321">
        <w:rPr>
          <w:rStyle w:val="apple-converted-space"/>
          <w:rFonts w:asciiTheme="minorHAnsi" w:hAnsiTheme="minorHAnsi" w:cstheme="minorHAnsi"/>
          <w:b/>
          <w:bCs/>
          <w:i/>
          <w:iCs/>
          <w:color w:val="2B2B2B"/>
          <w:sz w:val="28"/>
          <w:szCs w:val="28"/>
          <w:bdr w:val="none" w:sz="0" w:space="0" w:color="auto" w:frame="1"/>
          <w:shd w:val="clear" w:color="auto" w:fill="FFFFFF"/>
        </w:rPr>
        <w:t> </w:t>
      </w:r>
      <w:r w:rsidRPr="00B41321">
        <w:rPr>
          <w:rFonts w:asciiTheme="minorHAnsi" w:hAnsiTheme="minorHAnsi" w:cstheme="minorHAnsi"/>
          <w:color w:val="2B2B2B"/>
          <w:sz w:val="28"/>
          <w:szCs w:val="28"/>
          <w:shd w:val="clear" w:color="auto" w:fill="FFFFFF"/>
        </w:rPr>
        <w:t>,</w:t>
      </w:r>
      <w:proofErr w:type="gramEnd"/>
      <w:r w:rsidRPr="00B41321">
        <w:rPr>
          <w:rFonts w:asciiTheme="minorHAnsi" w:hAnsiTheme="minorHAnsi" w:cstheme="minorHAnsi"/>
          <w:color w:val="2B2B2B"/>
          <w:sz w:val="28"/>
          <w:szCs w:val="28"/>
          <w:shd w:val="clear" w:color="auto" w:fill="FFFFFF"/>
        </w:rPr>
        <w:t xml:space="preserve"> order-wise to work with transactions in Hive:</w:t>
      </w:r>
    </w:p>
    <w:p w:rsidR="00B41321" w:rsidRPr="00B41321" w:rsidRDefault="00B41321" w:rsidP="00B41321">
      <w:pPr>
        <w:pStyle w:val="Heading2"/>
        <w:shd w:val="clear" w:color="auto" w:fill="FFFFFF"/>
        <w:spacing w:before="0" w:beforeAutospacing="0" w:after="0" w:afterAutospacing="0"/>
        <w:textAlignment w:val="baseline"/>
        <w:rPr>
          <w:rFonts w:asciiTheme="minorHAnsi" w:hAnsiTheme="minorHAnsi" w:cstheme="minorHAnsi"/>
          <w:b w:val="0"/>
          <w:color w:val="000000"/>
          <w:sz w:val="28"/>
          <w:szCs w:val="28"/>
        </w:rPr>
      </w:pPr>
      <w:r w:rsidRPr="00B41321">
        <w:rPr>
          <w:rFonts w:asciiTheme="minorHAnsi" w:hAnsiTheme="minorHAnsi" w:cstheme="minorHAnsi"/>
          <w:b w:val="0"/>
          <w:color w:val="2B2B2B"/>
          <w:sz w:val="28"/>
          <w:szCs w:val="28"/>
          <w:shd w:val="clear" w:color="auto" w:fill="FFFFFF"/>
        </w:rPr>
        <w:t xml:space="preserve">Then, </w:t>
      </w:r>
      <w:r w:rsidRPr="00B41321">
        <w:rPr>
          <w:rFonts w:asciiTheme="minorHAnsi" w:hAnsiTheme="minorHAnsi" w:cstheme="minorHAnsi"/>
          <w:b w:val="0"/>
          <w:color w:val="000000"/>
          <w:sz w:val="28"/>
          <w:szCs w:val="28"/>
          <w:bdr w:val="none" w:sz="0" w:space="0" w:color="auto" w:frame="1"/>
        </w:rPr>
        <w:t>Creating a Table That Supports Hive Transactions</w:t>
      </w:r>
    </w:p>
    <w:p w:rsid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sidRPr="00B41321">
        <w:rPr>
          <w:rFonts w:asciiTheme="minorHAnsi" w:hAnsiTheme="minorHAnsi" w:cstheme="minorHAnsi"/>
          <w:color w:val="2B2B2B"/>
          <w:sz w:val="28"/>
          <w:szCs w:val="28"/>
          <w:bdr w:val="none" w:sz="0" w:space="0" w:color="auto" w:frame="1"/>
        </w:rPr>
        <w:t xml:space="preserve">After that, inserting </w:t>
      </w:r>
      <w:r>
        <w:rPr>
          <w:rFonts w:asciiTheme="minorHAnsi" w:hAnsiTheme="minorHAnsi" w:cstheme="minorHAnsi"/>
          <w:color w:val="2B2B2B"/>
          <w:sz w:val="28"/>
          <w:szCs w:val="28"/>
          <w:bdr w:val="none" w:sz="0" w:space="0" w:color="auto" w:frame="1"/>
        </w:rPr>
        <w:t xml:space="preserve">the values in the created table. </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p>
    <w:p w:rsidR="00261118" w:rsidRDefault="00261118">
      <w:pPr>
        <w:rPr>
          <w:rFonts w:cstheme="minorHAnsi"/>
          <w:noProof/>
          <w:sz w:val="28"/>
          <w:szCs w:val="28"/>
          <w:lang w:val="en-US"/>
        </w:rPr>
      </w:pPr>
    </w:p>
    <w:p w:rsidR="00B41321" w:rsidRDefault="00261118">
      <w:pPr>
        <w:rPr>
          <w:rFonts w:cstheme="minorHAnsi"/>
          <w:sz w:val="28"/>
          <w:szCs w:val="28"/>
        </w:rPr>
      </w:pPr>
      <w:r>
        <w:rPr>
          <w:rFonts w:cstheme="minorHAnsi"/>
          <w:noProof/>
          <w:sz w:val="28"/>
          <w:szCs w:val="28"/>
          <w:lang w:val="en-US"/>
        </w:rPr>
        <w:drawing>
          <wp:inline distT="0" distB="0" distL="0" distR="0">
            <wp:extent cx="5731510"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png"/>
                    <pic:cNvPicPr/>
                  </pic:nvPicPr>
                  <pic:blipFill rotWithShape="1">
                    <a:blip r:embed="rId5">
                      <a:extLst>
                        <a:ext uri="{28A0092B-C50C-407E-A947-70E740481C1C}">
                          <a14:useLocalDpi xmlns:a14="http://schemas.microsoft.com/office/drawing/2010/main" val="0"/>
                        </a:ext>
                      </a:extLst>
                    </a:blip>
                    <a:srcRect b="8344"/>
                    <a:stretch/>
                  </pic:blipFill>
                  <pic:spPr bwMode="auto">
                    <a:xfrm>
                      <a:off x="0" y="0"/>
                      <a:ext cx="5731510" cy="2657475"/>
                    </a:xfrm>
                    <a:prstGeom prst="rect">
                      <a:avLst/>
                    </a:prstGeom>
                    <a:ln>
                      <a:noFill/>
                    </a:ln>
                    <a:extLst>
                      <a:ext uri="{53640926-AAD7-44D8-BBD7-CCE9431645EC}">
                        <a14:shadowObscured xmlns:a14="http://schemas.microsoft.com/office/drawing/2010/main"/>
                      </a:ext>
                    </a:extLst>
                  </pic:spPr>
                </pic:pic>
              </a:graphicData>
            </a:graphic>
          </wp:inline>
        </w:drawing>
      </w:r>
    </w:p>
    <w:p w:rsidR="00B41321" w:rsidRDefault="00B41321">
      <w:pPr>
        <w:rPr>
          <w:rFonts w:cstheme="minorHAnsi"/>
          <w:sz w:val="28"/>
          <w:szCs w:val="28"/>
        </w:rPr>
      </w:pPr>
    </w:p>
    <w:p w:rsid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bdr w:val="none" w:sz="0" w:space="0" w:color="auto" w:frame="1"/>
        </w:rPr>
      </w:pPr>
      <w:r>
        <w:rPr>
          <w:rFonts w:asciiTheme="minorHAnsi" w:hAnsiTheme="minorHAnsi" w:cstheme="minorHAnsi"/>
          <w:color w:val="2B2B2B"/>
          <w:sz w:val="28"/>
          <w:szCs w:val="28"/>
          <w:bdr w:val="none" w:sz="0" w:space="0" w:color="auto" w:frame="1"/>
        </w:rPr>
        <w:t>T</w:t>
      </w:r>
      <w:r w:rsidRPr="00B41321">
        <w:rPr>
          <w:rFonts w:asciiTheme="minorHAnsi" w:hAnsiTheme="minorHAnsi" w:cstheme="minorHAnsi"/>
          <w:color w:val="2B2B2B"/>
          <w:sz w:val="28"/>
          <w:szCs w:val="28"/>
          <w:bdr w:val="none" w:sz="0" w:space="0" w:color="auto" w:frame="1"/>
        </w:rPr>
        <w:t>hen using ‘select’</w:t>
      </w:r>
      <w:r>
        <w:rPr>
          <w:rFonts w:asciiTheme="minorHAnsi" w:hAnsiTheme="minorHAnsi" w:cstheme="minorHAnsi"/>
          <w:color w:val="2B2B2B"/>
          <w:sz w:val="28"/>
          <w:szCs w:val="28"/>
          <w:bdr w:val="none" w:sz="0" w:space="0" w:color="auto" w:frame="1"/>
        </w:rPr>
        <w:t xml:space="preserve"> </w:t>
      </w:r>
      <w:r w:rsidRPr="00B41321">
        <w:rPr>
          <w:rFonts w:asciiTheme="minorHAnsi" w:hAnsiTheme="minorHAnsi" w:cstheme="minorHAnsi"/>
          <w:color w:val="2B2B2B"/>
          <w:sz w:val="28"/>
          <w:szCs w:val="28"/>
          <w:bdr w:val="none" w:sz="0" w:space="0" w:color="auto" w:frame="1"/>
        </w:rPr>
        <w:t>keyword displaying the data of the created table.</w:t>
      </w:r>
    </w:p>
    <w:p w:rsidR="00B41321" w:rsidRPr="00B41321" w:rsidRDefault="00B41321">
      <w:pPr>
        <w:rPr>
          <w:rFonts w:cstheme="minorHAnsi"/>
          <w:sz w:val="28"/>
          <w:szCs w:val="28"/>
        </w:rPr>
      </w:pPr>
    </w:p>
    <w:p w:rsidR="00B41321" w:rsidRPr="00B41321" w:rsidRDefault="00261118">
      <w:pPr>
        <w:rPr>
          <w:rFonts w:cstheme="minorHAnsi"/>
          <w:sz w:val="28"/>
          <w:szCs w:val="28"/>
        </w:rPr>
      </w:pPr>
      <w:r>
        <w:rPr>
          <w:rFonts w:cstheme="minorHAnsi"/>
          <w:noProof/>
          <w:sz w:val="28"/>
          <w:szCs w:val="28"/>
          <w:lang w:val="en-US"/>
        </w:rPr>
        <w:drawing>
          <wp:inline distT="0" distB="0" distL="0" distR="0">
            <wp:extent cx="5731510" cy="3701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01415"/>
                    </a:xfrm>
                    <a:prstGeom prst="rect">
                      <a:avLst/>
                    </a:prstGeom>
                  </pic:spPr>
                </pic:pic>
              </a:graphicData>
            </a:graphic>
          </wp:inline>
        </w:drawing>
      </w:r>
    </w:p>
    <w:p w:rsidR="00B41321" w:rsidRPr="00B41321" w:rsidRDefault="00E61C7A">
      <w:pPr>
        <w:rPr>
          <w:rFonts w:cstheme="minorHAnsi"/>
          <w:sz w:val="28"/>
          <w:szCs w:val="28"/>
        </w:rPr>
      </w:pPr>
      <w:r>
        <w:rPr>
          <w:rFonts w:cstheme="minorHAnsi"/>
          <w:sz w:val="28"/>
          <w:szCs w:val="28"/>
        </w:rPr>
        <w:lastRenderedPageBreak/>
        <w:t>On again</w:t>
      </w:r>
      <w:r w:rsidR="00B41321" w:rsidRPr="00B41321">
        <w:rPr>
          <w:rFonts w:cstheme="minorHAnsi"/>
          <w:sz w:val="28"/>
          <w:szCs w:val="28"/>
        </w:rPr>
        <w:t xml:space="preserve"> inserting the values in the table will append the data. Attached screenshot is showing Appended data using select keyword. </w:t>
      </w:r>
    </w:p>
    <w:p w:rsidR="00261118" w:rsidRDefault="00261118">
      <w:pPr>
        <w:rPr>
          <w:rFonts w:cstheme="minorHAnsi"/>
          <w:noProof/>
          <w:sz w:val="28"/>
          <w:szCs w:val="28"/>
          <w:lang w:val="en-US"/>
        </w:rPr>
      </w:pPr>
    </w:p>
    <w:p w:rsidR="00B41321" w:rsidRPr="00B41321" w:rsidRDefault="00261118">
      <w:pPr>
        <w:rPr>
          <w:rFonts w:cstheme="minorHAnsi"/>
          <w:sz w:val="28"/>
          <w:szCs w:val="28"/>
        </w:rPr>
      </w:pPr>
      <w:r>
        <w:rPr>
          <w:rFonts w:cstheme="minorHAnsi"/>
          <w:noProof/>
          <w:sz w:val="28"/>
          <w:szCs w:val="28"/>
          <w:lang w:val="en-US"/>
        </w:rPr>
        <w:drawing>
          <wp:inline distT="0" distB="0" distL="0" distR="0">
            <wp:extent cx="573151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7.png"/>
                    <pic:cNvPicPr/>
                  </pic:nvPicPr>
                  <pic:blipFill rotWithShape="1">
                    <a:blip r:embed="rId7">
                      <a:extLst>
                        <a:ext uri="{28A0092B-C50C-407E-A947-70E740481C1C}">
                          <a14:useLocalDpi xmlns:a14="http://schemas.microsoft.com/office/drawing/2010/main" val="0"/>
                        </a:ext>
                      </a:extLst>
                    </a:blip>
                    <a:srcRect b="11630"/>
                    <a:stretch/>
                  </pic:blipFill>
                  <pic:spPr bwMode="auto">
                    <a:xfrm>
                      <a:off x="0" y="0"/>
                      <a:ext cx="5731510" cy="2562225"/>
                    </a:xfrm>
                    <a:prstGeom prst="rect">
                      <a:avLst/>
                    </a:prstGeom>
                    <a:ln>
                      <a:noFill/>
                    </a:ln>
                    <a:extLst>
                      <a:ext uri="{53640926-AAD7-44D8-BBD7-CCE9431645EC}">
                        <a14:shadowObscured xmlns:a14="http://schemas.microsoft.com/office/drawing/2010/main"/>
                      </a:ext>
                    </a:extLst>
                  </pic:spPr>
                </pic:pic>
              </a:graphicData>
            </a:graphic>
          </wp:inline>
        </w:drawing>
      </w:r>
    </w:p>
    <w:p w:rsidR="00B41321" w:rsidRPr="00261118" w:rsidRDefault="00B41321">
      <w:pPr>
        <w:rPr>
          <w:rFonts w:cstheme="minorHAnsi"/>
          <w:b/>
          <w:color w:val="002060"/>
          <w:sz w:val="28"/>
          <w:szCs w:val="28"/>
        </w:rPr>
      </w:pPr>
    </w:p>
    <w:p w:rsidR="00B41321" w:rsidRPr="00261118" w:rsidRDefault="00B41321">
      <w:pPr>
        <w:rPr>
          <w:rFonts w:cstheme="minorHAnsi"/>
          <w:b/>
          <w:color w:val="002060"/>
          <w:sz w:val="28"/>
          <w:szCs w:val="28"/>
        </w:rPr>
      </w:pPr>
      <w:r w:rsidRPr="00261118">
        <w:rPr>
          <w:rFonts w:cstheme="minorHAnsi"/>
          <w:b/>
          <w:color w:val="002060"/>
          <w:sz w:val="28"/>
          <w:szCs w:val="28"/>
        </w:rPr>
        <w:t xml:space="preserve">Appended </w:t>
      </w:r>
      <w:proofErr w:type="gramStart"/>
      <w:r w:rsidRPr="00261118">
        <w:rPr>
          <w:rFonts w:cstheme="minorHAnsi"/>
          <w:b/>
          <w:color w:val="002060"/>
          <w:sz w:val="28"/>
          <w:szCs w:val="28"/>
        </w:rPr>
        <w:t>data :</w:t>
      </w:r>
      <w:proofErr w:type="gramEnd"/>
    </w:p>
    <w:p w:rsidR="00B41321" w:rsidRPr="00B41321" w:rsidRDefault="00261118">
      <w:pPr>
        <w:rPr>
          <w:rFonts w:cstheme="minorHAnsi"/>
          <w:sz w:val="28"/>
          <w:szCs w:val="28"/>
        </w:rPr>
      </w:pPr>
      <w:r>
        <w:rPr>
          <w:rFonts w:cstheme="minorHAnsi"/>
          <w:noProof/>
          <w:sz w:val="28"/>
          <w:szCs w:val="28"/>
          <w:lang w:val="en-US"/>
        </w:rPr>
        <w:drawing>
          <wp:inline distT="0" distB="0" distL="0" distR="0">
            <wp:extent cx="5731510" cy="2899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p>
    <w:p w:rsidR="00B41321" w:rsidRPr="00261118" w:rsidRDefault="00B41321">
      <w:pPr>
        <w:rPr>
          <w:rFonts w:cstheme="minorHAnsi"/>
          <w:color w:val="002060"/>
          <w:sz w:val="28"/>
          <w:szCs w:val="28"/>
        </w:rPr>
      </w:pPr>
    </w:p>
    <w:p w:rsidR="00B41321" w:rsidRPr="00261118" w:rsidRDefault="00B41321">
      <w:pPr>
        <w:rPr>
          <w:rFonts w:cstheme="minorHAnsi"/>
          <w:b/>
          <w:color w:val="002060"/>
          <w:sz w:val="28"/>
          <w:szCs w:val="28"/>
        </w:rPr>
      </w:pPr>
      <w:r w:rsidRPr="00261118">
        <w:rPr>
          <w:rFonts w:cstheme="minorHAnsi"/>
          <w:b/>
          <w:color w:val="002060"/>
          <w:sz w:val="28"/>
          <w:szCs w:val="28"/>
        </w:rPr>
        <w:t xml:space="preserve">Updating the </w:t>
      </w:r>
      <w:proofErr w:type="gramStart"/>
      <w:r w:rsidRPr="00261118">
        <w:rPr>
          <w:rFonts w:cstheme="minorHAnsi"/>
          <w:b/>
          <w:color w:val="002060"/>
          <w:sz w:val="28"/>
          <w:szCs w:val="28"/>
        </w:rPr>
        <w:t>table :</w:t>
      </w:r>
      <w:proofErr w:type="gramEnd"/>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Style w:val="Emphasis"/>
          <w:rFonts w:asciiTheme="minorHAnsi" w:hAnsiTheme="minorHAnsi" w:cstheme="minorHAnsi"/>
          <w:i w:val="0"/>
          <w:color w:val="2B2B2B"/>
          <w:sz w:val="28"/>
          <w:szCs w:val="28"/>
          <w:bdr w:val="none" w:sz="0" w:space="0" w:color="auto" w:frame="1"/>
        </w:rPr>
        <w:t>From the above image, we can see that we have received an error message. This means that the Update command is not supported on the columns that are bucketed.</w:t>
      </w:r>
    </w:p>
    <w:p w:rsidR="00B41321" w:rsidRPr="00B41321" w:rsidRDefault="00B41321" w:rsidP="00B41321">
      <w:pPr>
        <w:pStyle w:val="NormalWeb"/>
        <w:shd w:val="clear" w:color="auto" w:fill="FFFFFF"/>
        <w:spacing w:before="0" w:beforeAutospacing="0" w:after="0" w:afterAutospacing="0"/>
        <w:jc w:val="both"/>
        <w:textAlignment w:val="baseline"/>
        <w:rPr>
          <w:rFonts w:asciiTheme="minorHAnsi" w:hAnsiTheme="minorHAnsi" w:cstheme="minorHAnsi"/>
          <w:color w:val="2B2B2B"/>
          <w:sz w:val="28"/>
          <w:szCs w:val="28"/>
        </w:rPr>
      </w:pPr>
      <w:r w:rsidRPr="00B41321">
        <w:rPr>
          <w:rFonts w:asciiTheme="minorHAnsi" w:hAnsiTheme="minorHAnsi" w:cstheme="minorHAnsi"/>
          <w:color w:val="2B2B2B"/>
          <w:sz w:val="28"/>
          <w:szCs w:val="28"/>
          <w:bdr w:val="none" w:sz="0" w:space="0" w:color="auto" w:frame="1"/>
        </w:rPr>
        <w:lastRenderedPageBreak/>
        <w:t>In this table, we have bucketed the</w:t>
      </w:r>
      <w:r w:rsidRPr="00B41321">
        <w:rPr>
          <w:rStyle w:val="apple-converted-space"/>
          <w:rFonts w:asciiTheme="minorHAnsi" w:hAnsiTheme="minorHAnsi" w:cstheme="minorHAnsi"/>
          <w:color w:val="2B2B2B"/>
          <w:sz w:val="28"/>
          <w:szCs w:val="28"/>
          <w:bdr w:val="none" w:sz="0" w:space="0" w:color="auto" w:frame="1"/>
        </w:rPr>
        <w:t> </w:t>
      </w:r>
      <w:r w:rsidRPr="00B41321">
        <w:rPr>
          <w:rStyle w:val="Strong"/>
          <w:rFonts w:asciiTheme="minorHAnsi" w:hAnsiTheme="minorHAnsi" w:cstheme="minorHAnsi"/>
          <w:iCs/>
          <w:color w:val="2B2B2B"/>
          <w:sz w:val="28"/>
          <w:szCs w:val="28"/>
          <w:bdr w:val="none" w:sz="0" w:space="0" w:color="auto" w:frame="1"/>
        </w:rPr>
        <w:t>‘</w:t>
      </w:r>
      <w:proofErr w:type="spellStart"/>
      <w:r w:rsidRPr="00B41321">
        <w:rPr>
          <w:rStyle w:val="Strong"/>
          <w:rFonts w:asciiTheme="minorHAnsi" w:hAnsiTheme="minorHAnsi" w:cstheme="minorHAnsi"/>
          <w:iCs/>
          <w:color w:val="2B2B2B"/>
          <w:sz w:val="28"/>
          <w:szCs w:val="28"/>
          <w:bdr w:val="none" w:sz="0" w:space="0" w:color="auto" w:frame="1"/>
        </w:rPr>
        <w:t>clg_id</w:t>
      </w:r>
      <w:proofErr w:type="spellEnd"/>
      <w:r w:rsidRPr="00B41321">
        <w:rPr>
          <w:rStyle w:val="Strong"/>
          <w:rFonts w:asciiTheme="minorHAnsi" w:hAnsiTheme="minorHAnsi" w:cstheme="minorHAnsi"/>
          <w:iCs/>
          <w:color w:val="2B2B2B"/>
          <w:sz w:val="28"/>
          <w:szCs w:val="28"/>
          <w:bdr w:val="none" w:sz="0" w:space="0" w:color="auto" w:frame="1"/>
        </w:rPr>
        <w:t>’</w:t>
      </w:r>
      <w:r w:rsidRPr="00B41321">
        <w:rPr>
          <w:rStyle w:val="apple-converted-space"/>
          <w:rFonts w:asciiTheme="minorHAnsi" w:hAnsiTheme="minorHAnsi" w:cstheme="minorHAnsi"/>
          <w:color w:val="2B2B2B"/>
          <w:sz w:val="28"/>
          <w:szCs w:val="28"/>
          <w:bdr w:val="none" w:sz="0" w:space="0" w:color="auto" w:frame="1"/>
        </w:rPr>
        <w:t> </w:t>
      </w:r>
      <w:r w:rsidRPr="00B41321">
        <w:rPr>
          <w:rFonts w:asciiTheme="minorHAnsi" w:hAnsiTheme="minorHAnsi" w:cstheme="minorHAnsi"/>
          <w:color w:val="2B2B2B"/>
          <w:sz w:val="28"/>
          <w:szCs w:val="28"/>
          <w:bdr w:val="none" w:sz="0" w:space="0" w:color="auto" w:frame="1"/>
        </w:rPr>
        <w:t>column and performing the Update operation on the same column, so we have got the error.</w:t>
      </w:r>
    </w:p>
    <w:p w:rsidR="00B41321" w:rsidRDefault="00B41321">
      <w:pPr>
        <w:rPr>
          <w:rFonts w:cstheme="minorHAnsi"/>
          <w:sz w:val="28"/>
          <w:szCs w:val="28"/>
        </w:rPr>
      </w:pPr>
      <w:r w:rsidRPr="00B41321">
        <w:rPr>
          <w:rFonts w:cstheme="minorHAnsi"/>
          <w:sz w:val="28"/>
          <w:szCs w:val="28"/>
        </w:rPr>
        <w:t>Then, performing the update operation.</w:t>
      </w:r>
    </w:p>
    <w:p w:rsidR="00B41321" w:rsidRPr="00B41321" w:rsidRDefault="00B41321">
      <w:pPr>
        <w:rPr>
          <w:rFonts w:cstheme="minorHAnsi"/>
          <w:sz w:val="28"/>
          <w:szCs w:val="28"/>
        </w:rPr>
      </w:pPr>
      <w:r w:rsidRPr="00B41321">
        <w:rPr>
          <w:rFonts w:cstheme="minorHAnsi"/>
          <w:sz w:val="28"/>
          <w:szCs w:val="28"/>
        </w:rPr>
        <w:t xml:space="preserve"> </w:t>
      </w:r>
    </w:p>
    <w:p w:rsidR="00B41321" w:rsidRPr="00B41321" w:rsidRDefault="00261118">
      <w:pPr>
        <w:rPr>
          <w:rFonts w:cstheme="minorHAnsi"/>
          <w:sz w:val="28"/>
          <w:szCs w:val="28"/>
        </w:rPr>
      </w:pPr>
      <w:r>
        <w:rPr>
          <w:rFonts w:cstheme="minorHAnsi"/>
          <w:noProof/>
          <w:sz w:val="28"/>
          <w:szCs w:val="28"/>
          <w:lang w:val="en-US"/>
        </w:rPr>
        <w:drawing>
          <wp:inline distT="0" distB="0" distL="0" distR="0">
            <wp:extent cx="5715798" cy="2114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9.png"/>
                    <pic:cNvPicPr/>
                  </pic:nvPicPr>
                  <pic:blipFill>
                    <a:blip r:embed="rId9">
                      <a:extLst>
                        <a:ext uri="{28A0092B-C50C-407E-A947-70E740481C1C}">
                          <a14:useLocalDpi xmlns:a14="http://schemas.microsoft.com/office/drawing/2010/main" val="0"/>
                        </a:ext>
                      </a:extLst>
                    </a:blip>
                    <a:stretch>
                      <a:fillRect/>
                    </a:stretch>
                  </pic:blipFill>
                  <pic:spPr>
                    <a:xfrm>
                      <a:off x="0" y="0"/>
                      <a:ext cx="5715798" cy="2114845"/>
                    </a:xfrm>
                    <a:prstGeom prst="rect">
                      <a:avLst/>
                    </a:prstGeom>
                  </pic:spPr>
                </pic:pic>
              </a:graphicData>
            </a:graphic>
          </wp:inline>
        </w:drawing>
      </w:r>
    </w:p>
    <w:p w:rsidR="00B41321" w:rsidRDefault="00B41321">
      <w:pPr>
        <w:rPr>
          <w:rFonts w:cstheme="minorHAnsi"/>
          <w:sz w:val="28"/>
          <w:szCs w:val="28"/>
        </w:rPr>
      </w:pPr>
    </w:p>
    <w:p w:rsidR="00B41321" w:rsidRPr="00B41321" w:rsidRDefault="00B41321">
      <w:pPr>
        <w:rPr>
          <w:rFonts w:cstheme="minorHAnsi"/>
          <w:sz w:val="28"/>
          <w:szCs w:val="28"/>
        </w:rPr>
      </w:pPr>
      <w:r w:rsidRPr="00B41321">
        <w:rPr>
          <w:rFonts w:cstheme="minorHAnsi"/>
          <w:sz w:val="28"/>
          <w:szCs w:val="28"/>
        </w:rPr>
        <w:t>In the screenshot we can viewed that table is updated.</w:t>
      </w:r>
    </w:p>
    <w:p w:rsidR="00B41321" w:rsidRPr="00B41321" w:rsidRDefault="00261118">
      <w:pPr>
        <w:rPr>
          <w:rFonts w:cstheme="minorHAnsi"/>
          <w:sz w:val="28"/>
          <w:szCs w:val="28"/>
        </w:rPr>
      </w:pPr>
      <w:r>
        <w:rPr>
          <w:rFonts w:cstheme="minorHAnsi"/>
          <w:noProof/>
          <w:sz w:val="28"/>
          <w:szCs w:val="28"/>
          <w:lang w:val="en-US"/>
        </w:rPr>
        <w:drawing>
          <wp:inline distT="0" distB="0" distL="0" distR="0">
            <wp:extent cx="5715798" cy="4115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0.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4115374"/>
                    </a:xfrm>
                    <a:prstGeom prst="rect">
                      <a:avLst/>
                    </a:prstGeom>
                  </pic:spPr>
                </pic:pic>
              </a:graphicData>
            </a:graphic>
          </wp:inline>
        </w:drawing>
      </w:r>
    </w:p>
    <w:p w:rsidR="00B41321" w:rsidRDefault="00B41321">
      <w:pPr>
        <w:rPr>
          <w:rFonts w:cstheme="minorHAnsi"/>
          <w:b/>
          <w:sz w:val="28"/>
          <w:szCs w:val="28"/>
        </w:rPr>
      </w:pPr>
    </w:p>
    <w:p w:rsidR="00B41321" w:rsidRDefault="00B41321">
      <w:pPr>
        <w:rPr>
          <w:rFonts w:cstheme="minorHAnsi"/>
          <w:b/>
          <w:sz w:val="28"/>
          <w:szCs w:val="28"/>
        </w:rPr>
      </w:pPr>
    </w:p>
    <w:p w:rsidR="00B41321" w:rsidRPr="00B41321" w:rsidRDefault="00B41321">
      <w:pPr>
        <w:rPr>
          <w:rFonts w:cstheme="minorHAnsi"/>
          <w:b/>
          <w:sz w:val="28"/>
          <w:szCs w:val="28"/>
        </w:rPr>
      </w:pPr>
      <w:r w:rsidRPr="00B41321">
        <w:rPr>
          <w:rFonts w:cstheme="minorHAnsi"/>
          <w:b/>
          <w:sz w:val="28"/>
          <w:szCs w:val="28"/>
        </w:rPr>
        <w:lastRenderedPageBreak/>
        <w:t xml:space="preserve">Deleting the row from the </w:t>
      </w:r>
      <w:proofErr w:type="gramStart"/>
      <w:r w:rsidRPr="00B41321">
        <w:rPr>
          <w:rFonts w:cstheme="minorHAnsi"/>
          <w:b/>
          <w:sz w:val="28"/>
          <w:szCs w:val="28"/>
        </w:rPr>
        <w:t>table :</w:t>
      </w:r>
      <w:proofErr w:type="gramEnd"/>
      <w:r w:rsidRPr="00B41321">
        <w:rPr>
          <w:rFonts w:cstheme="minorHAnsi"/>
          <w:b/>
          <w:sz w:val="28"/>
          <w:szCs w:val="28"/>
        </w:rPr>
        <w:t xml:space="preserve"> </w:t>
      </w:r>
    </w:p>
    <w:p w:rsidR="00B41321" w:rsidRPr="00B41321" w:rsidRDefault="00261118">
      <w:pPr>
        <w:rPr>
          <w:rFonts w:cstheme="minorHAnsi"/>
          <w:sz w:val="28"/>
          <w:szCs w:val="28"/>
        </w:rPr>
      </w:pPr>
      <w:bookmarkStart w:id="0" w:name="_GoBack"/>
      <w:r>
        <w:rPr>
          <w:rFonts w:cstheme="minorHAnsi"/>
          <w:noProof/>
          <w:sz w:val="28"/>
          <w:szCs w:val="28"/>
          <w:lang w:val="en-US"/>
        </w:rPr>
        <w:drawing>
          <wp:inline distT="0" distB="0" distL="0" distR="0">
            <wp:extent cx="5725324" cy="3381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11.png"/>
                    <pic:cNvPicPr/>
                  </pic:nvPicPr>
                  <pic:blipFill>
                    <a:blip r:embed="rId11">
                      <a:extLst>
                        <a:ext uri="{28A0092B-C50C-407E-A947-70E740481C1C}">
                          <a14:useLocalDpi xmlns:a14="http://schemas.microsoft.com/office/drawing/2010/main" val="0"/>
                        </a:ext>
                      </a:extLst>
                    </a:blip>
                    <a:stretch>
                      <a:fillRect/>
                    </a:stretch>
                  </pic:blipFill>
                  <pic:spPr>
                    <a:xfrm>
                      <a:off x="0" y="0"/>
                      <a:ext cx="5725324" cy="3381847"/>
                    </a:xfrm>
                    <a:prstGeom prst="rect">
                      <a:avLst/>
                    </a:prstGeom>
                  </pic:spPr>
                </pic:pic>
              </a:graphicData>
            </a:graphic>
          </wp:inline>
        </w:drawing>
      </w:r>
      <w:bookmarkEnd w:id="0"/>
    </w:p>
    <w:p w:rsidR="00E61C7A" w:rsidRDefault="00E61C7A">
      <w:pPr>
        <w:rPr>
          <w:rFonts w:cstheme="minorHAnsi"/>
          <w:sz w:val="28"/>
          <w:szCs w:val="28"/>
        </w:rPr>
      </w:pPr>
    </w:p>
    <w:p w:rsidR="00B41321" w:rsidRPr="00B41321" w:rsidRDefault="00B41321">
      <w:pPr>
        <w:rPr>
          <w:rFonts w:cstheme="minorHAnsi"/>
          <w:sz w:val="28"/>
          <w:szCs w:val="28"/>
        </w:rPr>
      </w:pPr>
      <w:r w:rsidRPr="00B41321">
        <w:rPr>
          <w:rFonts w:cstheme="minorHAnsi"/>
          <w:sz w:val="28"/>
          <w:szCs w:val="28"/>
        </w:rPr>
        <w:t>Here,</w:t>
      </w:r>
      <w:r>
        <w:rPr>
          <w:rFonts w:cstheme="minorHAnsi"/>
          <w:sz w:val="28"/>
          <w:szCs w:val="28"/>
        </w:rPr>
        <w:t xml:space="preserve"> we can see that</w:t>
      </w:r>
      <w:r w:rsidRPr="00B41321">
        <w:rPr>
          <w:rFonts w:cstheme="minorHAnsi"/>
          <w:sz w:val="28"/>
          <w:szCs w:val="28"/>
        </w:rPr>
        <w:t xml:space="preserve"> row</w:t>
      </w:r>
      <w:r>
        <w:rPr>
          <w:rFonts w:cstheme="minorHAnsi"/>
          <w:sz w:val="28"/>
          <w:szCs w:val="28"/>
        </w:rPr>
        <w:t>s</w:t>
      </w:r>
      <w:r w:rsidRPr="00B41321">
        <w:rPr>
          <w:rFonts w:cstheme="minorHAnsi"/>
          <w:sz w:val="28"/>
          <w:szCs w:val="28"/>
        </w:rPr>
        <w:t xml:space="preserve"> where </w:t>
      </w:r>
      <w:proofErr w:type="spellStart"/>
      <w:r w:rsidRPr="00B41321">
        <w:rPr>
          <w:rFonts w:cstheme="minorHAnsi"/>
          <w:sz w:val="28"/>
          <w:szCs w:val="28"/>
        </w:rPr>
        <w:t>clg_id</w:t>
      </w:r>
      <w:proofErr w:type="spellEnd"/>
      <w:r w:rsidRPr="00B41321">
        <w:rPr>
          <w:rFonts w:cstheme="minorHAnsi"/>
          <w:sz w:val="28"/>
          <w:szCs w:val="28"/>
        </w:rPr>
        <w:t>=5 got deleted.</w:t>
      </w:r>
    </w:p>
    <w:p w:rsidR="00B41321" w:rsidRPr="00B41321" w:rsidRDefault="00B41321">
      <w:pPr>
        <w:rPr>
          <w:rFonts w:cstheme="minorHAnsi"/>
          <w:sz w:val="28"/>
          <w:szCs w:val="28"/>
        </w:rPr>
      </w:pPr>
      <w:r w:rsidRPr="00B41321">
        <w:rPr>
          <w:rFonts w:cstheme="minorHAnsi"/>
          <w:noProof/>
          <w:sz w:val="28"/>
          <w:szCs w:val="28"/>
          <w:lang w:val="en-US"/>
        </w:rPr>
        <w:drawing>
          <wp:inline distT="0" distB="0" distL="0" distR="0">
            <wp:extent cx="5724525" cy="2990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4525" cy="2990850"/>
                    </a:xfrm>
                    <a:prstGeom prst="rect">
                      <a:avLst/>
                    </a:prstGeom>
                    <a:noFill/>
                    <a:ln w="9525">
                      <a:noFill/>
                      <a:miter lim="800000"/>
                      <a:headEnd/>
                      <a:tailEnd/>
                    </a:ln>
                  </pic:spPr>
                </pic:pic>
              </a:graphicData>
            </a:graphic>
          </wp:inline>
        </w:drawing>
      </w:r>
    </w:p>
    <w:sectPr w:rsidR="00B41321" w:rsidRPr="00B41321" w:rsidSect="0003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25504"/>
    <w:multiLevelType w:val="multilevel"/>
    <w:tmpl w:val="A50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34797"/>
    <w:multiLevelType w:val="hybridMultilevel"/>
    <w:tmpl w:val="7CAEB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21"/>
    <w:rsid w:val="00030679"/>
    <w:rsid w:val="00261118"/>
    <w:rsid w:val="00A016CB"/>
    <w:rsid w:val="00B41321"/>
    <w:rsid w:val="00E61C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45792-537D-4341-85FD-F427A232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79"/>
  </w:style>
  <w:style w:type="paragraph" w:styleId="Heading2">
    <w:name w:val="heading 2"/>
    <w:basedOn w:val="Normal"/>
    <w:link w:val="Heading2Char"/>
    <w:uiPriority w:val="9"/>
    <w:qFormat/>
    <w:rsid w:val="00B413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32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4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21"/>
    <w:rPr>
      <w:rFonts w:ascii="Tahoma" w:hAnsi="Tahoma" w:cs="Tahoma"/>
      <w:sz w:val="16"/>
      <w:szCs w:val="16"/>
    </w:rPr>
  </w:style>
  <w:style w:type="character" w:customStyle="1" w:styleId="apple-converted-space">
    <w:name w:val="apple-converted-space"/>
    <w:basedOn w:val="DefaultParagraphFont"/>
    <w:rsid w:val="00B41321"/>
  </w:style>
  <w:style w:type="character" w:styleId="Strong">
    <w:name w:val="Strong"/>
    <w:basedOn w:val="DefaultParagraphFont"/>
    <w:uiPriority w:val="22"/>
    <w:qFormat/>
    <w:rsid w:val="00B41321"/>
    <w:rPr>
      <w:b/>
      <w:bCs/>
    </w:rPr>
  </w:style>
  <w:style w:type="character" w:customStyle="1" w:styleId="Heading2Char">
    <w:name w:val="Heading 2 Char"/>
    <w:basedOn w:val="DefaultParagraphFont"/>
    <w:link w:val="Heading2"/>
    <w:uiPriority w:val="9"/>
    <w:rsid w:val="00B4132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41321"/>
    <w:rPr>
      <w:i/>
      <w:iCs/>
    </w:rPr>
  </w:style>
  <w:style w:type="paragraph" w:styleId="ListParagraph">
    <w:name w:val="List Paragraph"/>
    <w:basedOn w:val="Normal"/>
    <w:uiPriority w:val="34"/>
    <w:qFormat/>
    <w:rsid w:val="00261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243423">
      <w:bodyDiv w:val="1"/>
      <w:marLeft w:val="0"/>
      <w:marRight w:val="0"/>
      <w:marTop w:val="0"/>
      <w:marBottom w:val="0"/>
      <w:divBdr>
        <w:top w:val="none" w:sz="0" w:space="0" w:color="auto"/>
        <w:left w:val="none" w:sz="0" w:space="0" w:color="auto"/>
        <w:bottom w:val="none" w:sz="0" w:space="0" w:color="auto"/>
        <w:right w:val="none" w:sz="0" w:space="0" w:color="auto"/>
      </w:divBdr>
    </w:div>
    <w:div w:id="1283611857">
      <w:bodyDiv w:val="1"/>
      <w:marLeft w:val="0"/>
      <w:marRight w:val="0"/>
      <w:marTop w:val="0"/>
      <w:marBottom w:val="0"/>
      <w:divBdr>
        <w:top w:val="none" w:sz="0" w:space="0" w:color="auto"/>
        <w:left w:val="none" w:sz="0" w:space="0" w:color="auto"/>
        <w:bottom w:val="none" w:sz="0" w:space="0" w:color="auto"/>
        <w:right w:val="none" w:sz="0" w:space="0" w:color="auto"/>
      </w:divBdr>
    </w:div>
    <w:div w:id="167989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Pari, Sowmiyan Ramachandran (Cognizant)</cp:lastModifiedBy>
  <cp:revision>2</cp:revision>
  <dcterms:created xsi:type="dcterms:W3CDTF">2017-05-25T06:58:00Z</dcterms:created>
  <dcterms:modified xsi:type="dcterms:W3CDTF">2017-05-25T06:58:00Z</dcterms:modified>
</cp:coreProperties>
</file>