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C608" w14:textId="3639C70C" w:rsidR="007833BB" w:rsidRPr="007833BB" w:rsidRDefault="00F0234D" w:rsidP="007833BB">
      <w:pPr>
        <w:rPr>
          <w:rFonts w:asciiTheme="majorHAnsi" w:hAnsiTheme="majorHAnsi" w:cstheme="majorHAnsi"/>
          <w:sz w:val="50"/>
          <w:szCs w:val="50"/>
        </w:rPr>
      </w:pPr>
      <w:r>
        <w:rPr>
          <w:rFonts w:asciiTheme="majorHAnsi" w:hAnsiTheme="majorHAnsi" w:cstheme="majorHAnsi"/>
          <w:color w:val="006FAC"/>
          <w:sz w:val="50"/>
          <w:szCs w:val="50"/>
        </w:rPr>
        <w:t xml:space="preserve">GCP </w:t>
      </w:r>
      <w:r w:rsidR="007833BB" w:rsidRPr="007833BB">
        <w:rPr>
          <w:rFonts w:asciiTheme="majorHAnsi" w:hAnsiTheme="majorHAnsi" w:cstheme="majorHAnsi"/>
          <w:color w:val="006FAC"/>
          <w:sz w:val="50"/>
          <w:szCs w:val="50"/>
        </w:rPr>
        <w:t>Trainings &amp; Certification</w:t>
      </w:r>
      <w:r>
        <w:rPr>
          <w:rFonts w:asciiTheme="majorHAnsi" w:hAnsiTheme="majorHAnsi" w:cstheme="majorHAnsi"/>
          <w:color w:val="006FAC"/>
          <w:sz w:val="50"/>
          <w:szCs w:val="50"/>
        </w:rPr>
        <w:t xml:space="preserve"> Step by Step</w:t>
      </w:r>
    </w:p>
    <w:p w14:paraId="02E4EDD5" w14:textId="77777777" w:rsidR="007833BB" w:rsidRPr="007833BB" w:rsidRDefault="007833BB" w:rsidP="007833BB">
      <w:pPr>
        <w:pStyle w:val="Default"/>
        <w:rPr>
          <w:rFonts w:asciiTheme="majorHAnsi" w:hAnsiTheme="majorHAnsi" w:cstheme="majorHAnsi"/>
          <w:sz w:val="20"/>
          <w:szCs w:val="20"/>
        </w:rPr>
      </w:pPr>
    </w:p>
    <w:p w14:paraId="2384ADAB" w14:textId="77777777" w:rsidR="007833BB" w:rsidRPr="007833BB" w:rsidRDefault="007833BB" w:rsidP="007833BB">
      <w:pPr>
        <w:pStyle w:val="Default"/>
        <w:rPr>
          <w:rFonts w:asciiTheme="majorHAnsi" w:hAnsiTheme="majorHAnsi" w:cstheme="majorHAnsi"/>
          <w:color w:val="A6A6A6"/>
          <w:sz w:val="20"/>
          <w:szCs w:val="20"/>
        </w:rPr>
      </w:pPr>
      <w:r w:rsidRPr="007833BB">
        <w:rPr>
          <w:rFonts w:asciiTheme="majorHAnsi" w:hAnsiTheme="majorHAnsi" w:cstheme="majorHAnsi"/>
          <w:sz w:val="20"/>
          <w:szCs w:val="20"/>
        </w:rPr>
        <w:t xml:space="preserve"> </w:t>
      </w:r>
      <w:r w:rsidRPr="007833BB">
        <w:rPr>
          <w:rFonts w:asciiTheme="majorHAnsi" w:hAnsiTheme="majorHAnsi" w:cstheme="majorHAnsi"/>
          <w:color w:val="A6A6A6"/>
          <w:sz w:val="20"/>
          <w:szCs w:val="20"/>
        </w:rPr>
        <w:t>1</w:t>
      </w:r>
    </w:p>
    <w:p w14:paraId="369B9253" w14:textId="77777777" w:rsidR="007833BB" w:rsidRPr="007833BB" w:rsidRDefault="007833BB" w:rsidP="007833BB">
      <w:pPr>
        <w:pStyle w:val="Default"/>
        <w:rPr>
          <w:rFonts w:asciiTheme="majorHAnsi" w:hAnsiTheme="majorHAnsi" w:cstheme="majorHAnsi"/>
          <w:b/>
          <w:bCs/>
          <w:sz w:val="20"/>
          <w:szCs w:val="20"/>
        </w:rPr>
      </w:pPr>
      <w:r w:rsidRPr="007833BB">
        <w:rPr>
          <w:rFonts w:asciiTheme="majorHAnsi" w:hAnsiTheme="majorHAnsi" w:cstheme="majorHAnsi"/>
          <w:b/>
          <w:bCs/>
          <w:sz w:val="20"/>
          <w:szCs w:val="20"/>
        </w:rPr>
        <w:t>Step 1:</w:t>
      </w:r>
    </w:p>
    <w:p w14:paraId="12C26CB3" w14:textId="09493DBE" w:rsidR="007833BB" w:rsidRPr="007833BB" w:rsidRDefault="007833BB" w:rsidP="007833BB">
      <w:pPr>
        <w:pStyle w:val="Default"/>
        <w:rPr>
          <w:rFonts w:asciiTheme="majorHAnsi" w:hAnsiTheme="majorHAnsi" w:cstheme="majorHAnsi"/>
          <w:sz w:val="20"/>
          <w:szCs w:val="20"/>
        </w:rPr>
      </w:pPr>
      <w:r w:rsidRPr="007833BB">
        <w:rPr>
          <w:rFonts w:asciiTheme="majorHAnsi" w:hAnsiTheme="majorHAnsi" w:cstheme="majorHAnsi"/>
          <w:sz w:val="20"/>
          <w:szCs w:val="20"/>
        </w:rPr>
        <w:t>Preferred vendors</w:t>
      </w:r>
    </w:p>
    <w:p w14:paraId="5FF0F5BD" w14:textId="77777777" w:rsidR="007833BB" w:rsidRPr="007833BB" w:rsidRDefault="007833BB" w:rsidP="007833BB">
      <w:pPr>
        <w:pStyle w:val="Default"/>
        <w:numPr>
          <w:ilvl w:val="0"/>
          <w:numId w:val="1"/>
        </w:numPr>
        <w:spacing w:after="218"/>
        <w:rPr>
          <w:rFonts w:asciiTheme="majorHAnsi" w:hAnsiTheme="majorHAnsi" w:cstheme="majorHAnsi"/>
          <w:sz w:val="20"/>
          <w:szCs w:val="20"/>
        </w:rPr>
      </w:pPr>
      <w:r w:rsidRPr="007833BB">
        <w:rPr>
          <w:rFonts w:asciiTheme="majorHAnsi" w:hAnsiTheme="majorHAnsi" w:cstheme="majorHAnsi"/>
          <w:sz w:val="20"/>
          <w:szCs w:val="20"/>
        </w:rPr>
        <w:t xml:space="preserve">Free for Capgemini employees using SSO </w:t>
      </w:r>
    </w:p>
    <w:p w14:paraId="4E3D991E" w14:textId="646DB621" w:rsidR="007833BB" w:rsidRPr="007833BB" w:rsidRDefault="007833BB" w:rsidP="007833BB">
      <w:pPr>
        <w:pStyle w:val="Default"/>
        <w:numPr>
          <w:ilvl w:val="1"/>
          <w:numId w:val="1"/>
        </w:numPr>
        <w:spacing w:after="218"/>
        <w:rPr>
          <w:rFonts w:asciiTheme="majorHAnsi" w:hAnsiTheme="majorHAnsi" w:cstheme="majorHAnsi"/>
          <w:sz w:val="20"/>
          <w:szCs w:val="20"/>
        </w:rPr>
      </w:pPr>
      <w:r w:rsidRPr="007833BB">
        <w:rPr>
          <w:rFonts w:asciiTheme="majorHAnsi" w:hAnsiTheme="majorHAnsi" w:cstheme="majorHAnsi"/>
          <w:sz w:val="20"/>
          <w:szCs w:val="20"/>
        </w:rPr>
        <w:t>Coursera(</w:t>
      </w:r>
      <w:hyperlink r:id="rId5" w:history="1">
        <w:r w:rsidRPr="007833BB">
          <w:rPr>
            <w:rStyle w:val="Hyperlink"/>
            <w:rFonts w:asciiTheme="majorHAnsi" w:hAnsiTheme="majorHAnsi" w:cstheme="majorHAnsi"/>
            <w:sz w:val="20"/>
            <w:szCs w:val="20"/>
          </w:rPr>
          <w:t>https://coursera.org</w:t>
        </w:r>
      </w:hyperlink>
      <w:r w:rsidRPr="007833BB">
        <w:rPr>
          <w:rFonts w:asciiTheme="majorHAnsi" w:hAnsiTheme="majorHAnsi" w:cstheme="majorHAnsi"/>
          <w:sz w:val="20"/>
          <w:szCs w:val="20"/>
        </w:rPr>
        <w:t>)</w:t>
      </w:r>
    </w:p>
    <w:p w14:paraId="47D0C799" w14:textId="3EDA322E" w:rsidR="007833BB" w:rsidRPr="007833BB" w:rsidRDefault="007833BB" w:rsidP="007833BB">
      <w:pPr>
        <w:pStyle w:val="Default"/>
        <w:numPr>
          <w:ilvl w:val="1"/>
          <w:numId w:val="1"/>
        </w:numPr>
        <w:spacing w:after="218"/>
        <w:rPr>
          <w:rFonts w:asciiTheme="majorHAnsi" w:hAnsiTheme="majorHAnsi" w:cstheme="majorHAnsi"/>
          <w:sz w:val="20"/>
          <w:szCs w:val="20"/>
        </w:rPr>
      </w:pPr>
      <w:r w:rsidRPr="007833BB">
        <w:rPr>
          <w:rFonts w:asciiTheme="majorHAnsi" w:hAnsiTheme="majorHAnsi" w:cstheme="majorHAnsi"/>
          <w:sz w:val="20"/>
          <w:szCs w:val="20"/>
        </w:rPr>
        <w:t>Capgemini Next Platform (</w:t>
      </w:r>
      <w:hyperlink r:id="rId6" w:history="1">
        <w:r w:rsidRPr="007833BB">
          <w:rPr>
            <w:rStyle w:val="Hyperlink"/>
            <w:rFonts w:asciiTheme="majorHAnsi" w:hAnsiTheme="majorHAnsi" w:cstheme="majorHAnsi"/>
            <w:sz w:val="20"/>
            <w:szCs w:val="20"/>
          </w:rPr>
          <w:t>https://degreed.com</w:t>
        </w:r>
      </w:hyperlink>
      <w:r w:rsidRPr="007833BB">
        <w:rPr>
          <w:rFonts w:asciiTheme="majorHAnsi" w:hAnsiTheme="majorHAnsi" w:cstheme="majorHAnsi"/>
          <w:sz w:val="20"/>
          <w:szCs w:val="20"/>
        </w:rPr>
        <w:t>)</w:t>
      </w:r>
    </w:p>
    <w:p w14:paraId="2F8617BE" w14:textId="5CD89429" w:rsidR="007833BB" w:rsidRPr="007833BB" w:rsidRDefault="007833BB" w:rsidP="007833BB">
      <w:pPr>
        <w:pStyle w:val="Default"/>
        <w:numPr>
          <w:ilvl w:val="1"/>
          <w:numId w:val="1"/>
        </w:numPr>
        <w:spacing w:after="218"/>
        <w:rPr>
          <w:rFonts w:asciiTheme="majorHAnsi" w:hAnsiTheme="majorHAnsi" w:cstheme="majorHAnsi"/>
          <w:sz w:val="20"/>
          <w:szCs w:val="20"/>
        </w:rPr>
      </w:pPr>
      <w:r w:rsidRPr="007833BB">
        <w:rPr>
          <w:rFonts w:asciiTheme="majorHAnsi" w:hAnsiTheme="majorHAnsi" w:cstheme="majorHAnsi"/>
          <w:sz w:val="20"/>
          <w:szCs w:val="20"/>
        </w:rPr>
        <w:t>Google Platform –Cloud Skills Boost (</w:t>
      </w:r>
      <w:hyperlink r:id="rId7" w:history="1">
        <w:r w:rsidRPr="007833BB">
          <w:rPr>
            <w:rStyle w:val="Hyperlink"/>
            <w:rFonts w:asciiTheme="majorHAnsi" w:hAnsiTheme="majorHAnsi" w:cstheme="majorHAnsi"/>
            <w:sz w:val="20"/>
            <w:szCs w:val="20"/>
          </w:rPr>
          <w:t>https://www.cloudskillsboost.google</w:t>
        </w:r>
      </w:hyperlink>
      <w:r w:rsidRPr="007833BB">
        <w:rPr>
          <w:rFonts w:asciiTheme="majorHAnsi" w:hAnsiTheme="majorHAnsi" w:cstheme="majorHAnsi"/>
          <w:sz w:val="20"/>
          <w:szCs w:val="20"/>
        </w:rPr>
        <w:t xml:space="preserve">) requires registration as given in </w:t>
      </w:r>
      <w:r w:rsidRPr="007833BB">
        <w:rPr>
          <w:rFonts w:asciiTheme="majorHAnsi" w:hAnsiTheme="majorHAnsi" w:cstheme="majorHAnsi"/>
          <w:b/>
          <w:bCs/>
          <w:sz w:val="20"/>
          <w:szCs w:val="20"/>
        </w:rPr>
        <w:t>Step 2</w:t>
      </w:r>
    </w:p>
    <w:p w14:paraId="4649A1B9" w14:textId="3533E929" w:rsidR="007833BB" w:rsidRPr="007833BB" w:rsidRDefault="007833BB" w:rsidP="007833BB">
      <w:pPr>
        <w:pStyle w:val="Default"/>
        <w:numPr>
          <w:ilvl w:val="1"/>
          <w:numId w:val="1"/>
        </w:numPr>
        <w:spacing w:after="218"/>
        <w:rPr>
          <w:rFonts w:asciiTheme="majorHAnsi" w:hAnsiTheme="majorHAnsi" w:cstheme="majorHAnsi"/>
          <w:sz w:val="20"/>
          <w:szCs w:val="20"/>
        </w:rPr>
      </w:pPr>
      <w:r w:rsidRPr="007833BB">
        <w:rPr>
          <w:rFonts w:asciiTheme="majorHAnsi" w:hAnsiTheme="majorHAnsi" w:cstheme="majorHAnsi"/>
          <w:sz w:val="20"/>
          <w:szCs w:val="20"/>
        </w:rPr>
        <w:t>Employees could also access Pluralsight (</w:t>
      </w:r>
      <w:r w:rsidRPr="007833BB">
        <w:rPr>
          <w:rFonts w:asciiTheme="majorHAnsi" w:hAnsiTheme="majorHAnsi" w:cstheme="majorHAnsi"/>
          <w:color w:val="87D4EC"/>
          <w:sz w:val="20"/>
          <w:szCs w:val="20"/>
        </w:rPr>
        <w:t>https://www.pluralsight.com</w:t>
      </w:r>
      <w:r w:rsidRPr="007833BB">
        <w:rPr>
          <w:rFonts w:asciiTheme="majorHAnsi" w:hAnsiTheme="majorHAnsi" w:cstheme="majorHAnsi"/>
          <w:sz w:val="20"/>
          <w:szCs w:val="20"/>
        </w:rPr>
        <w:t>) using Capgemini email address</w:t>
      </w:r>
    </w:p>
    <w:p w14:paraId="2384876A" w14:textId="168D06D3" w:rsidR="007833BB" w:rsidRPr="007833BB" w:rsidRDefault="007833BB" w:rsidP="007833BB">
      <w:pPr>
        <w:pStyle w:val="Default"/>
        <w:numPr>
          <w:ilvl w:val="1"/>
          <w:numId w:val="1"/>
        </w:numPr>
        <w:spacing w:after="218"/>
        <w:rPr>
          <w:rFonts w:asciiTheme="majorHAnsi" w:hAnsiTheme="majorHAnsi" w:cstheme="majorHAnsi"/>
          <w:sz w:val="20"/>
          <w:szCs w:val="20"/>
        </w:rPr>
      </w:pPr>
      <w:r w:rsidRPr="007833BB">
        <w:rPr>
          <w:rFonts w:asciiTheme="majorHAnsi" w:hAnsiTheme="majorHAnsi" w:cstheme="majorHAnsi"/>
          <w:sz w:val="20"/>
          <w:szCs w:val="20"/>
        </w:rPr>
        <w:t>All Certification course curated on Degreed please select based on your preference</w:t>
      </w:r>
    </w:p>
    <w:tbl>
      <w:tblPr>
        <w:tblW w:w="11905" w:type="dxa"/>
        <w:tblInd w:w="1410" w:type="dxa"/>
        <w:tblLook w:val="0420" w:firstRow="1" w:lastRow="0" w:firstColumn="0" w:lastColumn="0" w:noHBand="0" w:noVBand="1"/>
      </w:tblPr>
      <w:tblGrid>
        <w:gridCol w:w="4705"/>
        <w:gridCol w:w="7200"/>
      </w:tblGrid>
      <w:tr w:rsidR="007833BB" w:rsidRPr="007833BB" w14:paraId="2D880A87" w14:textId="77777777" w:rsidTr="007833BB">
        <w:trPr>
          <w:trHeight w:val="288"/>
        </w:trPr>
        <w:tc>
          <w:tcPr>
            <w:tcW w:w="4705"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2E94CD2B" w14:textId="77777777" w:rsidR="007833BB" w:rsidRPr="007833BB" w:rsidRDefault="007833BB" w:rsidP="007833BB">
            <w:pPr>
              <w:spacing w:after="0" w:line="240" w:lineRule="auto"/>
              <w:rPr>
                <w:rFonts w:asciiTheme="majorHAnsi" w:eastAsia="Times New Roman" w:hAnsiTheme="majorHAnsi" w:cstheme="majorHAnsi"/>
                <w:b/>
                <w:bCs/>
                <w:color w:val="FFFFFF"/>
                <w:sz w:val="20"/>
                <w:szCs w:val="20"/>
              </w:rPr>
            </w:pPr>
            <w:r w:rsidRPr="007833BB">
              <w:rPr>
                <w:rFonts w:asciiTheme="majorHAnsi" w:eastAsia="Times New Roman" w:hAnsiTheme="majorHAnsi" w:cstheme="majorHAnsi"/>
                <w:b/>
                <w:bCs/>
                <w:color w:val="FFFFFF"/>
                <w:sz w:val="20"/>
                <w:szCs w:val="20"/>
                <w:lang w:val="en-IN"/>
              </w:rPr>
              <w:t>Certification Name</w:t>
            </w:r>
          </w:p>
        </w:tc>
        <w:tc>
          <w:tcPr>
            <w:tcW w:w="7200" w:type="dxa"/>
            <w:tcBorders>
              <w:top w:val="single" w:sz="4" w:space="0" w:color="auto"/>
              <w:left w:val="nil"/>
              <w:bottom w:val="single" w:sz="4" w:space="0" w:color="auto"/>
              <w:right w:val="single" w:sz="4" w:space="0" w:color="auto"/>
            </w:tcBorders>
            <w:shd w:val="clear" w:color="000000" w:fill="4472C4"/>
            <w:vAlign w:val="center"/>
            <w:hideMark/>
          </w:tcPr>
          <w:p w14:paraId="1D8FB7BA" w14:textId="77777777" w:rsidR="007833BB" w:rsidRPr="007833BB" w:rsidRDefault="007833BB" w:rsidP="007833BB">
            <w:pPr>
              <w:spacing w:after="0" w:line="240" w:lineRule="auto"/>
              <w:rPr>
                <w:rFonts w:asciiTheme="majorHAnsi" w:eastAsia="Times New Roman" w:hAnsiTheme="majorHAnsi" w:cstheme="majorHAnsi"/>
                <w:b/>
                <w:bCs/>
                <w:color w:val="FFFFFF"/>
                <w:sz w:val="20"/>
                <w:szCs w:val="20"/>
              </w:rPr>
            </w:pPr>
            <w:r w:rsidRPr="007833BB">
              <w:rPr>
                <w:rFonts w:asciiTheme="majorHAnsi" w:eastAsia="Times New Roman" w:hAnsiTheme="majorHAnsi" w:cstheme="majorHAnsi"/>
                <w:b/>
                <w:bCs/>
                <w:color w:val="FFFFFF"/>
                <w:sz w:val="20"/>
                <w:szCs w:val="20"/>
                <w:lang w:val="en-IN"/>
              </w:rPr>
              <w:t>Next Link</w:t>
            </w:r>
          </w:p>
        </w:tc>
      </w:tr>
      <w:tr w:rsidR="007833BB" w:rsidRPr="007833BB" w14:paraId="0DB0284F"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57089A1C" w14:textId="77777777" w:rsidR="007833BB" w:rsidRPr="0052429E" w:rsidRDefault="007833BB" w:rsidP="007833BB">
            <w:pPr>
              <w:spacing w:after="0" w:line="240" w:lineRule="auto"/>
              <w:rPr>
                <w:rFonts w:asciiTheme="majorHAnsi" w:eastAsia="Times New Roman" w:hAnsiTheme="majorHAnsi" w:cstheme="majorHAnsi"/>
                <w:color w:val="000000"/>
                <w:sz w:val="20"/>
                <w:szCs w:val="20"/>
              </w:rPr>
            </w:pPr>
            <w:r w:rsidRPr="0052429E">
              <w:rPr>
                <w:rFonts w:asciiTheme="majorHAnsi" w:eastAsia="Times New Roman" w:hAnsiTheme="majorHAnsi" w:cstheme="majorHAnsi"/>
                <w:color w:val="000000"/>
                <w:sz w:val="20"/>
                <w:szCs w:val="20"/>
                <w:lang w:val="en-IN"/>
              </w:rPr>
              <w:t>Associate Cloud Engineer - Google (GCP)</w:t>
            </w:r>
          </w:p>
        </w:tc>
        <w:tc>
          <w:tcPr>
            <w:tcW w:w="7200" w:type="dxa"/>
            <w:tcBorders>
              <w:top w:val="nil"/>
              <w:left w:val="nil"/>
              <w:bottom w:val="single" w:sz="4" w:space="0" w:color="auto"/>
              <w:right w:val="single" w:sz="4" w:space="0" w:color="auto"/>
            </w:tcBorders>
            <w:shd w:val="clear" w:color="auto" w:fill="auto"/>
            <w:vAlign w:val="center"/>
            <w:hideMark/>
          </w:tcPr>
          <w:p w14:paraId="000CFF70"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8" w:anchor="/pathway?orgsso=capgemini" w:history="1">
              <w:r w:rsidR="007833BB" w:rsidRPr="007833BB">
                <w:rPr>
                  <w:rFonts w:asciiTheme="majorHAnsi" w:eastAsia="Times New Roman" w:hAnsiTheme="majorHAnsi" w:cstheme="majorHAnsi"/>
                  <w:color w:val="0563C1"/>
                  <w:sz w:val="20"/>
                  <w:szCs w:val="20"/>
                  <w:u w:val="single"/>
                  <w:lang w:val="en-IN"/>
                </w:rPr>
                <w:t>https://degreed.com/pathway/08qm2wq5pr#/pathway?orgsso=capgemini</w:t>
              </w:r>
            </w:hyperlink>
          </w:p>
        </w:tc>
      </w:tr>
      <w:tr w:rsidR="007833BB" w:rsidRPr="007833BB" w14:paraId="6EFEC091"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3A071027" w14:textId="77777777" w:rsidR="007833BB" w:rsidRPr="0052429E" w:rsidRDefault="007833BB" w:rsidP="007833BB">
            <w:pPr>
              <w:spacing w:after="0" w:line="240" w:lineRule="auto"/>
              <w:rPr>
                <w:rFonts w:asciiTheme="majorHAnsi" w:eastAsia="Times New Roman" w:hAnsiTheme="majorHAnsi" w:cstheme="majorHAnsi"/>
                <w:color w:val="000000"/>
                <w:sz w:val="20"/>
                <w:szCs w:val="20"/>
              </w:rPr>
            </w:pPr>
            <w:r w:rsidRPr="0052429E">
              <w:rPr>
                <w:rFonts w:asciiTheme="majorHAnsi" w:eastAsia="Times New Roman" w:hAnsiTheme="majorHAnsi" w:cstheme="majorHAnsi"/>
                <w:color w:val="000000"/>
                <w:sz w:val="20"/>
                <w:szCs w:val="20"/>
                <w:lang w:val="en-IN"/>
              </w:rPr>
              <w:t>Professional Cloud Developer - Google (GCP)</w:t>
            </w:r>
          </w:p>
        </w:tc>
        <w:tc>
          <w:tcPr>
            <w:tcW w:w="7200" w:type="dxa"/>
            <w:tcBorders>
              <w:top w:val="nil"/>
              <w:left w:val="nil"/>
              <w:bottom w:val="single" w:sz="4" w:space="0" w:color="auto"/>
              <w:right w:val="single" w:sz="4" w:space="0" w:color="auto"/>
            </w:tcBorders>
            <w:shd w:val="clear" w:color="auto" w:fill="auto"/>
            <w:vAlign w:val="center"/>
            <w:hideMark/>
          </w:tcPr>
          <w:p w14:paraId="3C038B2B"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9" w:anchor="/pathway?orgsso=capgemini" w:history="1">
              <w:r w:rsidR="007833BB" w:rsidRPr="007833BB">
                <w:rPr>
                  <w:rFonts w:asciiTheme="majorHAnsi" w:eastAsia="Times New Roman" w:hAnsiTheme="majorHAnsi" w:cstheme="majorHAnsi"/>
                  <w:color w:val="0563C1"/>
                  <w:sz w:val="20"/>
                  <w:szCs w:val="20"/>
                  <w:u w:val="single"/>
                  <w:lang w:val="en-IN"/>
                </w:rPr>
                <w:t>https://degreed.com/pathway/mpl2r3m38d#/pathway?orgsso=capgemini</w:t>
              </w:r>
            </w:hyperlink>
          </w:p>
        </w:tc>
      </w:tr>
      <w:tr w:rsidR="007833BB" w:rsidRPr="007833BB" w14:paraId="4341C4E2"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3E2E739C" w14:textId="77777777" w:rsidR="007833BB" w:rsidRPr="0052429E" w:rsidRDefault="007833BB" w:rsidP="007833BB">
            <w:pPr>
              <w:spacing w:after="0" w:line="240" w:lineRule="auto"/>
              <w:rPr>
                <w:rFonts w:asciiTheme="majorHAnsi" w:eastAsia="Times New Roman" w:hAnsiTheme="majorHAnsi" w:cstheme="majorHAnsi"/>
                <w:color w:val="000000"/>
                <w:sz w:val="20"/>
                <w:szCs w:val="20"/>
              </w:rPr>
            </w:pPr>
            <w:r w:rsidRPr="0052429E">
              <w:rPr>
                <w:rFonts w:asciiTheme="majorHAnsi" w:eastAsia="Times New Roman" w:hAnsiTheme="majorHAnsi" w:cstheme="majorHAnsi"/>
                <w:color w:val="000000"/>
                <w:sz w:val="20"/>
                <w:szCs w:val="20"/>
                <w:lang w:val="en-IN"/>
              </w:rPr>
              <w:t>Professional Data Engineer - Google (GCP)</w:t>
            </w:r>
          </w:p>
        </w:tc>
        <w:tc>
          <w:tcPr>
            <w:tcW w:w="7200" w:type="dxa"/>
            <w:tcBorders>
              <w:top w:val="nil"/>
              <w:left w:val="nil"/>
              <w:bottom w:val="single" w:sz="4" w:space="0" w:color="auto"/>
              <w:right w:val="single" w:sz="4" w:space="0" w:color="auto"/>
            </w:tcBorders>
            <w:shd w:val="clear" w:color="auto" w:fill="auto"/>
            <w:vAlign w:val="center"/>
            <w:hideMark/>
          </w:tcPr>
          <w:p w14:paraId="1716081B"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10" w:anchor="/pathway?orgsso=capgemini" w:history="1">
              <w:r w:rsidR="007833BB" w:rsidRPr="007833BB">
                <w:rPr>
                  <w:rFonts w:asciiTheme="majorHAnsi" w:eastAsia="Times New Roman" w:hAnsiTheme="majorHAnsi" w:cstheme="majorHAnsi"/>
                  <w:color w:val="0563C1"/>
                  <w:sz w:val="20"/>
                  <w:szCs w:val="20"/>
                  <w:u w:val="single"/>
                  <w:lang w:val="en-IN"/>
                </w:rPr>
                <w:t>https://degreed.com/pathway/492noelrp2#/pathway?orgsso=capgemini</w:t>
              </w:r>
            </w:hyperlink>
          </w:p>
        </w:tc>
      </w:tr>
      <w:tr w:rsidR="007833BB" w:rsidRPr="007833BB" w14:paraId="5511481E"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4D2ADA1B" w14:textId="77777777" w:rsidR="007833BB" w:rsidRPr="0052429E" w:rsidRDefault="007833BB" w:rsidP="007833BB">
            <w:pPr>
              <w:spacing w:after="0" w:line="240" w:lineRule="auto"/>
              <w:rPr>
                <w:rFonts w:asciiTheme="majorHAnsi" w:eastAsia="Times New Roman" w:hAnsiTheme="majorHAnsi" w:cstheme="majorHAnsi"/>
                <w:color w:val="000000"/>
                <w:sz w:val="20"/>
                <w:szCs w:val="20"/>
              </w:rPr>
            </w:pPr>
            <w:r w:rsidRPr="0052429E">
              <w:rPr>
                <w:rFonts w:asciiTheme="majorHAnsi" w:eastAsia="Times New Roman" w:hAnsiTheme="majorHAnsi" w:cstheme="majorHAnsi"/>
                <w:color w:val="000000"/>
                <w:sz w:val="20"/>
                <w:szCs w:val="20"/>
                <w:lang w:val="en-IN"/>
              </w:rPr>
              <w:t>Professional Cloud DevOps Engineer - Google (GCP)</w:t>
            </w:r>
          </w:p>
        </w:tc>
        <w:tc>
          <w:tcPr>
            <w:tcW w:w="7200" w:type="dxa"/>
            <w:tcBorders>
              <w:top w:val="nil"/>
              <w:left w:val="nil"/>
              <w:bottom w:val="single" w:sz="4" w:space="0" w:color="auto"/>
              <w:right w:val="single" w:sz="4" w:space="0" w:color="auto"/>
            </w:tcBorders>
            <w:shd w:val="clear" w:color="auto" w:fill="auto"/>
            <w:vAlign w:val="center"/>
            <w:hideMark/>
          </w:tcPr>
          <w:p w14:paraId="7FFE2D00"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11" w:anchor="/pathway?orgsso=capgemini" w:history="1">
              <w:r w:rsidR="007833BB" w:rsidRPr="007833BB">
                <w:rPr>
                  <w:rFonts w:asciiTheme="majorHAnsi" w:eastAsia="Times New Roman" w:hAnsiTheme="majorHAnsi" w:cstheme="majorHAnsi"/>
                  <w:color w:val="0563C1"/>
                  <w:sz w:val="20"/>
                  <w:szCs w:val="20"/>
                  <w:u w:val="single"/>
                  <w:lang w:val="en-IN"/>
                </w:rPr>
                <w:t>https://degreed.com/pathway/e9jzdvqjpw#/pathway?orgsso=capgemini</w:t>
              </w:r>
            </w:hyperlink>
          </w:p>
        </w:tc>
      </w:tr>
      <w:tr w:rsidR="007833BB" w:rsidRPr="007833BB" w14:paraId="015F9548"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13088F20" w14:textId="77777777" w:rsidR="007833BB" w:rsidRPr="007833BB" w:rsidRDefault="007833BB" w:rsidP="007833BB">
            <w:pPr>
              <w:spacing w:after="0" w:line="240" w:lineRule="auto"/>
              <w:rPr>
                <w:rFonts w:asciiTheme="majorHAnsi" w:eastAsia="Times New Roman" w:hAnsiTheme="majorHAnsi" w:cstheme="majorHAnsi"/>
                <w:color w:val="000000"/>
                <w:sz w:val="20"/>
                <w:szCs w:val="20"/>
              </w:rPr>
            </w:pPr>
            <w:r w:rsidRPr="007833BB">
              <w:rPr>
                <w:rFonts w:asciiTheme="majorHAnsi" w:eastAsia="Times New Roman" w:hAnsiTheme="majorHAnsi" w:cstheme="majorHAnsi"/>
                <w:color w:val="000000"/>
                <w:sz w:val="20"/>
                <w:szCs w:val="20"/>
                <w:lang w:val="en-IN"/>
              </w:rPr>
              <w:t>Professional Cloud Security Engineer - Google (GCP)</w:t>
            </w:r>
          </w:p>
        </w:tc>
        <w:tc>
          <w:tcPr>
            <w:tcW w:w="7200" w:type="dxa"/>
            <w:tcBorders>
              <w:top w:val="nil"/>
              <w:left w:val="nil"/>
              <w:bottom w:val="single" w:sz="4" w:space="0" w:color="auto"/>
              <w:right w:val="single" w:sz="4" w:space="0" w:color="auto"/>
            </w:tcBorders>
            <w:shd w:val="clear" w:color="auto" w:fill="auto"/>
            <w:vAlign w:val="center"/>
            <w:hideMark/>
          </w:tcPr>
          <w:p w14:paraId="4A678B80"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12" w:anchor="/pathway?orgsso=capgemini" w:history="1">
              <w:r w:rsidR="007833BB" w:rsidRPr="007833BB">
                <w:rPr>
                  <w:rFonts w:asciiTheme="majorHAnsi" w:eastAsia="Times New Roman" w:hAnsiTheme="majorHAnsi" w:cstheme="majorHAnsi"/>
                  <w:color w:val="0563C1"/>
                  <w:sz w:val="20"/>
                  <w:szCs w:val="20"/>
                  <w:u w:val="single"/>
                  <w:lang w:val="en-IN"/>
                </w:rPr>
                <w:t>https://degreed.com/pathway/m90ly611p6#/pathway?orgsso=capgemini</w:t>
              </w:r>
            </w:hyperlink>
          </w:p>
        </w:tc>
      </w:tr>
      <w:tr w:rsidR="007833BB" w:rsidRPr="007833BB" w14:paraId="04EE297B"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4AEE8E39" w14:textId="77777777" w:rsidR="007833BB" w:rsidRPr="007833BB" w:rsidRDefault="007833BB" w:rsidP="007833BB">
            <w:pPr>
              <w:spacing w:after="0" w:line="240" w:lineRule="auto"/>
              <w:rPr>
                <w:rFonts w:asciiTheme="majorHAnsi" w:eastAsia="Times New Roman" w:hAnsiTheme="majorHAnsi" w:cstheme="majorHAnsi"/>
                <w:color w:val="000000"/>
                <w:sz w:val="20"/>
                <w:szCs w:val="20"/>
              </w:rPr>
            </w:pPr>
            <w:r w:rsidRPr="007833BB">
              <w:rPr>
                <w:rFonts w:asciiTheme="majorHAnsi" w:eastAsia="Times New Roman" w:hAnsiTheme="majorHAnsi" w:cstheme="majorHAnsi"/>
                <w:color w:val="000000"/>
                <w:sz w:val="20"/>
                <w:szCs w:val="20"/>
                <w:lang w:val="en-IN"/>
              </w:rPr>
              <w:t>Professional Cloud Architect - Google (GCP)</w:t>
            </w:r>
          </w:p>
        </w:tc>
        <w:tc>
          <w:tcPr>
            <w:tcW w:w="7200" w:type="dxa"/>
            <w:tcBorders>
              <w:top w:val="nil"/>
              <w:left w:val="nil"/>
              <w:bottom w:val="single" w:sz="4" w:space="0" w:color="auto"/>
              <w:right w:val="single" w:sz="4" w:space="0" w:color="auto"/>
            </w:tcBorders>
            <w:shd w:val="clear" w:color="auto" w:fill="auto"/>
            <w:vAlign w:val="center"/>
            <w:hideMark/>
          </w:tcPr>
          <w:p w14:paraId="3CD2FAD9"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13" w:anchor="/pathway?orgsso=capgemini" w:history="1">
              <w:r w:rsidR="007833BB" w:rsidRPr="007833BB">
                <w:rPr>
                  <w:rFonts w:asciiTheme="majorHAnsi" w:eastAsia="Times New Roman" w:hAnsiTheme="majorHAnsi" w:cstheme="majorHAnsi"/>
                  <w:color w:val="0563C1"/>
                  <w:sz w:val="20"/>
                  <w:szCs w:val="20"/>
                  <w:u w:val="single"/>
                  <w:lang w:val="en-IN"/>
                </w:rPr>
                <w:t>https://degreed.com/pathway/08g4k6o7pw#/pathway?orgsso=capgemini</w:t>
              </w:r>
            </w:hyperlink>
          </w:p>
        </w:tc>
      </w:tr>
      <w:tr w:rsidR="007833BB" w:rsidRPr="007833BB" w14:paraId="76007B7E"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3FBA1492" w14:textId="77777777" w:rsidR="007833BB" w:rsidRPr="007833BB" w:rsidRDefault="007833BB" w:rsidP="007833BB">
            <w:pPr>
              <w:spacing w:after="0" w:line="240" w:lineRule="auto"/>
              <w:rPr>
                <w:rFonts w:asciiTheme="majorHAnsi" w:eastAsia="Times New Roman" w:hAnsiTheme="majorHAnsi" w:cstheme="majorHAnsi"/>
                <w:color w:val="000000"/>
                <w:sz w:val="20"/>
                <w:szCs w:val="20"/>
              </w:rPr>
            </w:pPr>
            <w:r w:rsidRPr="00E6119C">
              <w:rPr>
                <w:rFonts w:asciiTheme="majorHAnsi" w:eastAsia="Times New Roman" w:hAnsiTheme="majorHAnsi" w:cstheme="majorHAnsi"/>
                <w:color w:val="000000"/>
                <w:sz w:val="20"/>
                <w:szCs w:val="20"/>
                <w:highlight w:val="yellow"/>
                <w:lang w:val="en-IN"/>
              </w:rPr>
              <w:t>Cloud Digital Leader - Google (GCP)</w:t>
            </w:r>
          </w:p>
        </w:tc>
        <w:tc>
          <w:tcPr>
            <w:tcW w:w="7200" w:type="dxa"/>
            <w:tcBorders>
              <w:top w:val="nil"/>
              <w:left w:val="nil"/>
              <w:bottom w:val="single" w:sz="4" w:space="0" w:color="auto"/>
              <w:right w:val="single" w:sz="4" w:space="0" w:color="auto"/>
            </w:tcBorders>
            <w:shd w:val="clear" w:color="auto" w:fill="auto"/>
            <w:vAlign w:val="center"/>
            <w:hideMark/>
          </w:tcPr>
          <w:p w14:paraId="60B40A6A"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14" w:anchor="/pathway?orgsso=capgemini" w:history="1">
              <w:r w:rsidR="007833BB" w:rsidRPr="007833BB">
                <w:rPr>
                  <w:rFonts w:asciiTheme="majorHAnsi" w:eastAsia="Times New Roman" w:hAnsiTheme="majorHAnsi" w:cstheme="majorHAnsi"/>
                  <w:color w:val="0563C1"/>
                  <w:sz w:val="20"/>
                  <w:szCs w:val="20"/>
                  <w:u w:val="single"/>
                  <w:lang w:val="en-IN"/>
                </w:rPr>
                <w:t>https://degreed.com/pathway/e9j4wq0j8w#/pathway?orgsso=capgemini</w:t>
              </w:r>
            </w:hyperlink>
          </w:p>
        </w:tc>
      </w:tr>
      <w:tr w:rsidR="007833BB" w:rsidRPr="007833BB" w14:paraId="60385A15"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0B8E7BB3" w14:textId="77777777" w:rsidR="007833BB" w:rsidRPr="007833BB" w:rsidRDefault="007833BB" w:rsidP="007833BB">
            <w:pPr>
              <w:spacing w:after="0" w:line="240" w:lineRule="auto"/>
              <w:rPr>
                <w:rFonts w:asciiTheme="majorHAnsi" w:eastAsia="Times New Roman" w:hAnsiTheme="majorHAnsi" w:cstheme="majorHAnsi"/>
                <w:color w:val="000000"/>
                <w:sz w:val="20"/>
                <w:szCs w:val="20"/>
              </w:rPr>
            </w:pPr>
            <w:r w:rsidRPr="007833BB">
              <w:rPr>
                <w:rFonts w:asciiTheme="majorHAnsi" w:eastAsia="Times New Roman" w:hAnsiTheme="majorHAnsi" w:cstheme="majorHAnsi"/>
                <w:color w:val="000000"/>
                <w:sz w:val="20"/>
                <w:szCs w:val="20"/>
                <w:lang w:val="en-IN"/>
              </w:rPr>
              <w:t>Professional Cloud Network Engineer - Google (GCP)</w:t>
            </w:r>
          </w:p>
        </w:tc>
        <w:tc>
          <w:tcPr>
            <w:tcW w:w="7200" w:type="dxa"/>
            <w:tcBorders>
              <w:top w:val="nil"/>
              <w:left w:val="nil"/>
              <w:bottom w:val="single" w:sz="4" w:space="0" w:color="auto"/>
              <w:right w:val="single" w:sz="4" w:space="0" w:color="auto"/>
            </w:tcBorders>
            <w:shd w:val="clear" w:color="auto" w:fill="auto"/>
            <w:vAlign w:val="center"/>
            <w:hideMark/>
          </w:tcPr>
          <w:p w14:paraId="742C3D4B"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15" w:anchor="/pathway?orgsso=capgemini" w:history="1">
              <w:r w:rsidR="007833BB" w:rsidRPr="007833BB">
                <w:rPr>
                  <w:rFonts w:asciiTheme="majorHAnsi" w:eastAsia="Times New Roman" w:hAnsiTheme="majorHAnsi" w:cstheme="majorHAnsi"/>
                  <w:color w:val="0563C1"/>
                  <w:sz w:val="20"/>
                  <w:szCs w:val="20"/>
                  <w:u w:val="single"/>
                  <w:lang w:val="en-IN"/>
                </w:rPr>
                <w:t>https://degreed.com/pathway/7pvmqwnepr#/pathway?orgsso=capgemini</w:t>
              </w:r>
            </w:hyperlink>
          </w:p>
        </w:tc>
      </w:tr>
      <w:tr w:rsidR="007833BB" w:rsidRPr="007833BB" w14:paraId="58773652" w14:textId="77777777" w:rsidTr="007833BB">
        <w:trPr>
          <w:trHeight w:val="288"/>
        </w:trPr>
        <w:tc>
          <w:tcPr>
            <w:tcW w:w="4705" w:type="dxa"/>
            <w:tcBorders>
              <w:top w:val="nil"/>
              <w:left w:val="single" w:sz="4" w:space="0" w:color="auto"/>
              <w:bottom w:val="single" w:sz="4" w:space="0" w:color="auto"/>
              <w:right w:val="single" w:sz="4" w:space="0" w:color="auto"/>
            </w:tcBorders>
            <w:shd w:val="clear" w:color="auto" w:fill="auto"/>
            <w:vAlign w:val="center"/>
            <w:hideMark/>
          </w:tcPr>
          <w:p w14:paraId="6CE4D0EF" w14:textId="77777777" w:rsidR="007833BB" w:rsidRPr="007833BB" w:rsidRDefault="007833BB" w:rsidP="007833BB">
            <w:pPr>
              <w:spacing w:after="0" w:line="240" w:lineRule="auto"/>
              <w:rPr>
                <w:rFonts w:asciiTheme="majorHAnsi" w:eastAsia="Times New Roman" w:hAnsiTheme="majorHAnsi" w:cstheme="majorHAnsi"/>
                <w:color w:val="000000"/>
                <w:sz w:val="20"/>
                <w:szCs w:val="20"/>
              </w:rPr>
            </w:pPr>
            <w:r w:rsidRPr="007833BB">
              <w:rPr>
                <w:rFonts w:asciiTheme="majorHAnsi" w:eastAsia="Times New Roman" w:hAnsiTheme="majorHAnsi" w:cstheme="majorHAnsi"/>
                <w:color w:val="000000"/>
                <w:sz w:val="20"/>
                <w:szCs w:val="20"/>
                <w:lang w:val="en-IN"/>
              </w:rPr>
              <w:t>Professional Machine Learning Engineer - Google (GCP)</w:t>
            </w:r>
          </w:p>
        </w:tc>
        <w:tc>
          <w:tcPr>
            <w:tcW w:w="7200" w:type="dxa"/>
            <w:tcBorders>
              <w:top w:val="nil"/>
              <w:left w:val="nil"/>
              <w:bottom w:val="single" w:sz="4" w:space="0" w:color="auto"/>
              <w:right w:val="single" w:sz="4" w:space="0" w:color="auto"/>
            </w:tcBorders>
            <w:shd w:val="clear" w:color="auto" w:fill="auto"/>
            <w:vAlign w:val="center"/>
            <w:hideMark/>
          </w:tcPr>
          <w:p w14:paraId="213063F3" w14:textId="77777777" w:rsidR="007833BB" w:rsidRPr="007833BB" w:rsidRDefault="0052429E" w:rsidP="007833BB">
            <w:pPr>
              <w:spacing w:after="0" w:line="240" w:lineRule="auto"/>
              <w:rPr>
                <w:rFonts w:asciiTheme="majorHAnsi" w:eastAsia="Times New Roman" w:hAnsiTheme="majorHAnsi" w:cstheme="majorHAnsi"/>
                <w:color w:val="0563C1"/>
                <w:sz w:val="20"/>
                <w:szCs w:val="20"/>
                <w:u w:val="single"/>
              </w:rPr>
            </w:pPr>
            <w:hyperlink r:id="rId16" w:history="1">
              <w:r w:rsidR="007833BB" w:rsidRPr="007833BB">
                <w:rPr>
                  <w:rFonts w:asciiTheme="majorHAnsi" w:eastAsia="Times New Roman" w:hAnsiTheme="majorHAnsi" w:cstheme="majorHAnsi"/>
                  <w:color w:val="0563C1"/>
                  <w:sz w:val="20"/>
                  <w:szCs w:val="20"/>
                  <w:u w:val="single"/>
                  <w:lang w:val="en-IN"/>
                </w:rPr>
                <w:t>https://degreed.com/pathway/m9041vr0p6?orgsso=capgemini</w:t>
              </w:r>
            </w:hyperlink>
          </w:p>
        </w:tc>
      </w:tr>
    </w:tbl>
    <w:p w14:paraId="4FAC806A" w14:textId="77777777" w:rsidR="007833BB" w:rsidRPr="007833BB" w:rsidRDefault="007833BB" w:rsidP="007833BB">
      <w:pPr>
        <w:pStyle w:val="Default"/>
        <w:spacing w:after="218"/>
        <w:rPr>
          <w:rFonts w:asciiTheme="majorHAnsi" w:hAnsiTheme="majorHAnsi" w:cstheme="majorHAnsi"/>
          <w:sz w:val="20"/>
          <w:szCs w:val="20"/>
        </w:rPr>
      </w:pPr>
    </w:p>
    <w:p w14:paraId="11CE1DE9" w14:textId="4AB7C0BF" w:rsidR="007833BB" w:rsidRPr="007833BB" w:rsidRDefault="007833BB" w:rsidP="007833BB">
      <w:pPr>
        <w:pStyle w:val="Default"/>
        <w:rPr>
          <w:rFonts w:asciiTheme="majorHAnsi" w:hAnsiTheme="majorHAnsi" w:cstheme="majorHAnsi"/>
          <w:color w:val="FF2F4B"/>
          <w:sz w:val="20"/>
          <w:szCs w:val="20"/>
        </w:rPr>
      </w:pPr>
      <w:r w:rsidRPr="007833BB">
        <w:rPr>
          <w:rFonts w:asciiTheme="majorHAnsi" w:hAnsiTheme="majorHAnsi" w:cstheme="majorHAnsi"/>
          <w:color w:val="FF2F4B"/>
          <w:sz w:val="20"/>
          <w:szCs w:val="20"/>
        </w:rPr>
        <w:t>Please avoid training materials from open sources, as this might not have content synced with Google Certifications Courses</w:t>
      </w:r>
    </w:p>
    <w:p w14:paraId="066A2C0B" w14:textId="315D5813" w:rsidR="007833BB" w:rsidRDefault="007833BB" w:rsidP="007833BB">
      <w:pPr>
        <w:pStyle w:val="Default"/>
        <w:rPr>
          <w:rFonts w:asciiTheme="majorHAnsi" w:hAnsiTheme="majorHAnsi" w:cstheme="majorHAnsi"/>
          <w:color w:val="FF2F4B"/>
          <w:sz w:val="20"/>
          <w:szCs w:val="20"/>
        </w:rPr>
      </w:pPr>
    </w:p>
    <w:p w14:paraId="65089516" w14:textId="154C5213" w:rsidR="007833BB" w:rsidRDefault="007833BB" w:rsidP="007833BB">
      <w:pPr>
        <w:pStyle w:val="Default"/>
        <w:rPr>
          <w:rFonts w:asciiTheme="majorHAnsi" w:hAnsiTheme="majorHAnsi" w:cstheme="majorHAnsi"/>
          <w:color w:val="FF2F4B"/>
          <w:sz w:val="20"/>
          <w:szCs w:val="20"/>
        </w:rPr>
      </w:pPr>
    </w:p>
    <w:p w14:paraId="2BF557A7" w14:textId="77777777" w:rsidR="007833BB" w:rsidRPr="007833BB" w:rsidRDefault="007833BB" w:rsidP="007833BB">
      <w:pPr>
        <w:pStyle w:val="Default"/>
        <w:rPr>
          <w:rFonts w:asciiTheme="majorHAnsi" w:hAnsiTheme="majorHAnsi" w:cstheme="majorHAnsi"/>
          <w:color w:val="FF2F4B"/>
          <w:sz w:val="20"/>
          <w:szCs w:val="20"/>
        </w:rPr>
      </w:pPr>
    </w:p>
    <w:p w14:paraId="2B5E361C" w14:textId="77777777" w:rsidR="007833BB" w:rsidRPr="007833BB" w:rsidRDefault="007833BB" w:rsidP="007833BB">
      <w:pPr>
        <w:pStyle w:val="Default"/>
        <w:rPr>
          <w:rFonts w:asciiTheme="majorHAnsi" w:hAnsiTheme="majorHAnsi" w:cstheme="majorHAnsi"/>
          <w:color w:val="FF2F4B"/>
          <w:sz w:val="20"/>
          <w:szCs w:val="20"/>
        </w:rPr>
      </w:pPr>
    </w:p>
    <w:p w14:paraId="743B2BC6" w14:textId="77777777" w:rsidR="007833BB" w:rsidRPr="007833BB" w:rsidRDefault="007833BB" w:rsidP="007833BB">
      <w:pPr>
        <w:pStyle w:val="Default"/>
        <w:rPr>
          <w:rFonts w:asciiTheme="majorHAnsi" w:hAnsiTheme="majorHAnsi" w:cstheme="majorHAnsi"/>
          <w:b/>
          <w:bCs/>
          <w:sz w:val="20"/>
          <w:szCs w:val="20"/>
        </w:rPr>
      </w:pPr>
      <w:r w:rsidRPr="007833BB">
        <w:rPr>
          <w:rFonts w:asciiTheme="majorHAnsi" w:hAnsiTheme="majorHAnsi" w:cstheme="majorHAnsi"/>
          <w:b/>
          <w:bCs/>
          <w:sz w:val="20"/>
          <w:szCs w:val="20"/>
        </w:rPr>
        <w:lastRenderedPageBreak/>
        <w:t>Step 2:</w:t>
      </w:r>
    </w:p>
    <w:p w14:paraId="30389DD3" w14:textId="77777777" w:rsidR="007833BB" w:rsidRPr="007833BB" w:rsidRDefault="007833BB" w:rsidP="007833BB">
      <w:pPr>
        <w:pStyle w:val="Default"/>
        <w:rPr>
          <w:rFonts w:asciiTheme="majorHAnsi" w:hAnsiTheme="majorHAnsi" w:cstheme="majorHAnsi"/>
          <w:sz w:val="20"/>
          <w:szCs w:val="20"/>
        </w:rPr>
      </w:pPr>
      <w:r w:rsidRPr="007833BB">
        <w:rPr>
          <w:rFonts w:asciiTheme="majorHAnsi" w:hAnsiTheme="majorHAnsi" w:cstheme="majorHAnsi"/>
          <w:sz w:val="20"/>
          <w:szCs w:val="20"/>
        </w:rPr>
        <w:t xml:space="preserve">Select </w:t>
      </w:r>
      <w:hyperlink r:id="rId17" w:history="1">
        <w:r w:rsidRPr="007833BB">
          <w:rPr>
            <w:rStyle w:val="Hyperlink"/>
            <w:rFonts w:asciiTheme="majorHAnsi" w:hAnsiTheme="majorHAnsi" w:cstheme="majorHAnsi"/>
            <w:sz w:val="20"/>
            <w:szCs w:val="20"/>
          </w:rPr>
          <w:t>Certification Track</w:t>
        </w:r>
      </w:hyperlink>
      <w:r w:rsidRPr="007833BB">
        <w:rPr>
          <w:rFonts w:asciiTheme="majorHAnsi" w:hAnsiTheme="majorHAnsi" w:cstheme="majorHAnsi"/>
          <w:color w:val="006FAC"/>
          <w:sz w:val="20"/>
          <w:szCs w:val="20"/>
        </w:rPr>
        <w:t xml:space="preserve"> </w:t>
      </w:r>
      <w:r w:rsidRPr="007833BB">
        <w:rPr>
          <w:rFonts w:asciiTheme="majorHAnsi" w:hAnsiTheme="majorHAnsi" w:cstheme="majorHAnsi"/>
          <w:sz w:val="20"/>
          <w:szCs w:val="20"/>
        </w:rPr>
        <w:t xml:space="preserve">from the form. Register to enroll for GCP Training/ Certification. </w:t>
      </w:r>
    </w:p>
    <w:p w14:paraId="24E704D0" w14:textId="77777777" w:rsidR="007833BB" w:rsidRPr="007833BB" w:rsidRDefault="007833BB" w:rsidP="007833BB">
      <w:pPr>
        <w:pStyle w:val="Default"/>
        <w:rPr>
          <w:rFonts w:asciiTheme="majorHAnsi" w:hAnsiTheme="majorHAnsi" w:cstheme="majorHAnsi"/>
          <w:sz w:val="20"/>
          <w:szCs w:val="20"/>
        </w:rPr>
      </w:pPr>
    </w:p>
    <w:p w14:paraId="584E8811" w14:textId="3108425F" w:rsidR="007833BB" w:rsidRPr="007833BB" w:rsidRDefault="007833BB" w:rsidP="007833BB">
      <w:pPr>
        <w:pStyle w:val="Default"/>
        <w:rPr>
          <w:rFonts w:asciiTheme="majorHAnsi" w:hAnsiTheme="majorHAnsi" w:cstheme="majorHAnsi"/>
          <w:color w:val="FF2F4B"/>
          <w:sz w:val="20"/>
          <w:szCs w:val="20"/>
        </w:rPr>
      </w:pPr>
      <w:r w:rsidRPr="007833BB">
        <w:rPr>
          <w:rFonts w:asciiTheme="majorHAnsi" w:hAnsiTheme="majorHAnsi" w:cstheme="majorHAnsi"/>
          <w:color w:val="FF2F4B"/>
          <w:sz w:val="20"/>
          <w:szCs w:val="20"/>
        </w:rPr>
        <w:t>Please note: They will only track against one certification track at a time, so please select the specific certification which you would like to pursue.</w:t>
      </w:r>
    </w:p>
    <w:p w14:paraId="051D2261" w14:textId="77777777" w:rsidR="007833BB" w:rsidRPr="007833BB" w:rsidRDefault="007833BB" w:rsidP="007833BB">
      <w:pPr>
        <w:pStyle w:val="Default"/>
        <w:rPr>
          <w:rFonts w:asciiTheme="majorHAnsi" w:hAnsiTheme="majorHAnsi" w:cstheme="majorHAnsi"/>
          <w:b/>
          <w:bCs/>
          <w:sz w:val="20"/>
          <w:szCs w:val="20"/>
        </w:rPr>
      </w:pPr>
    </w:p>
    <w:p w14:paraId="5423368C" w14:textId="4DB07248" w:rsidR="007833BB" w:rsidRPr="007833BB" w:rsidRDefault="007833BB" w:rsidP="007833BB">
      <w:pPr>
        <w:pStyle w:val="Default"/>
        <w:rPr>
          <w:rFonts w:asciiTheme="majorHAnsi" w:hAnsiTheme="majorHAnsi" w:cstheme="majorHAnsi"/>
          <w:b/>
          <w:bCs/>
          <w:sz w:val="20"/>
          <w:szCs w:val="20"/>
        </w:rPr>
      </w:pPr>
      <w:r w:rsidRPr="007833BB">
        <w:rPr>
          <w:rFonts w:asciiTheme="majorHAnsi" w:hAnsiTheme="majorHAnsi" w:cstheme="majorHAnsi"/>
          <w:b/>
          <w:bCs/>
          <w:sz w:val="20"/>
          <w:szCs w:val="20"/>
        </w:rPr>
        <w:t>Step 3:</w:t>
      </w:r>
    </w:p>
    <w:p w14:paraId="57C6E158" w14:textId="4A7AE2CE" w:rsidR="007833BB" w:rsidRPr="007833BB" w:rsidRDefault="007833BB" w:rsidP="007833BB">
      <w:pPr>
        <w:pStyle w:val="Default"/>
        <w:rPr>
          <w:rFonts w:asciiTheme="majorHAnsi" w:hAnsiTheme="majorHAnsi" w:cstheme="majorHAnsi"/>
          <w:sz w:val="20"/>
          <w:szCs w:val="20"/>
        </w:rPr>
      </w:pPr>
      <w:r w:rsidRPr="007833BB">
        <w:rPr>
          <w:rFonts w:asciiTheme="majorHAnsi" w:hAnsiTheme="majorHAnsi" w:cstheme="majorHAnsi"/>
          <w:sz w:val="20"/>
          <w:szCs w:val="20"/>
        </w:rPr>
        <w:t xml:space="preserve">Create Google Account </w:t>
      </w:r>
      <w:hyperlink r:id="rId18" w:history="1">
        <w:r w:rsidRPr="007833BB">
          <w:rPr>
            <w:rStyle w:val="Hyperlink"/>
            <w:rFonts w:asciiTheme="majorHAnsi" w:hAnsiTheme="majorHAnsi" w:cstheme="majorHAnsi"/>
            <w:sz w:val="20"/>
            <w:szCs w:val="20"/>
          </w:rPr>
          <w:t>Access to Partner Advantage Portal</w:t>
        </w:r>
      </w:hyperlink>
      <w:r w:rsidRPr="007833BB">
        <w:rPr>
          <w:rFonts w:asciiTheme="majorHAnsi" w:hAnsiTheme="majorHAnsi" w:cstheme="majorHAnsi"/>
          <w:sz w:val="20"/>
          <w:szCs w:val="20"/>
        </w:rPr>
        <w:t>. You should create a Partner Advantage account if not already created</w:t>
      </w:r>
      <w:r w:rsidRPr="007833BB">
        <w:rPr>
          <w:rFonts w:asciiTheme="majorHAnsi" w:hAnsiTheme="majorHAnsi" w:cstheme="majorHAnsi"/>
          <w:b/>
          <w:bCs/>
          <w:sz w:val="20"/>
          <w:szCs w:val="20"/>
        </w:rPr>
        <w:t xml:space="preserve">. </w:t>
      </w:r>
      <w:r w:rsidRPr="007833BB">
        <w:rPr>
          <w:rFonts w:asciiTheme="majorHAnsi" w:hAnsiTheme="majorHAnsi" w:cstheme="majorHAnsi"/>
          <w:b/>
          <w:bCs/>
          <w:color w:val="FF2F4B"/>
          <w:sz w:val="20"/>
          <w:szCs w:val="20"/>
        </w:rPr>
        <w:t xml:space="preserve">This Step is optional. </w:t>
      </w:r>
      <w:r w:rsidRPr="007833BB">
        <w:rPr>
          <w:rFonts w:asciiTheme="majorHAnsi" w:hAnsiTheme="majorHAnsi" w:cstheme="majorHAnsi"/>
          <w:sz w:val="20"/>
          <w:szCs w:val="20"/>
        </w:rPr>
        <w:t>This provides you all training/sales materials archived on Partner Advantage Portal for reference.</w:t>
      </w:r>
    </w:p>
    <w:p w14:paraId="48CDA719" w14:textId="77777777" w:rsidR="007833BB" w:rsidRPr="007833BB" w:rsidRDefault="007833BB" w:rsidP="007833BB">
      <w:pPr>
        <w:pStyle w:val="Default"/>
        <w:rPr>
          <w:rFonts w:asciiTheme="majorHAnsi" w:hAnsiTheme="majorHAnsi" w:cstheme="majorHAnsi"/>
          <w:b/>
          <w:bCs/>
          <w:sz w:val="20"/>
          <w:szCs w:val="20"/>
        </w:rPr>
      </w:pPr>
    </w:p>
    <w:p w14:paraId="56641811" w14:textId="675BD37F" w:rsidR="007833BB" w:rsidRPr="007833BB" w:rsidRDefault="007833BB" w:rsidP="007833BB">
      <w:pPr>
        <w:pStyle w:val="Default"/>
        <w:rPr>
          <w:rFonts w:asciiTheme="majorHAnsi" w:hAnsiTheme="majorHAnsi" w:cstheme="majorHAnsi"/>
          <w:b/>
          <w:bCs/>
          <w:sz w:val="20"/>
          <w:szCs w:val="20"/>
        </w:rPr>
      </w:pPr>
      <w:r w:rsidRPr="007833BB">
        <w:rPr>
          <w:rFonts w:asciiTheme="majorHAnsi" w:hAnsiTheme="majorHAnsi" w:cstheme="majorHAnsi"/>
          <w:b/>
          <w:bCs/>
          <w:sz w:val="20"/>
          <w:szCs w:val="20"/>
        </w:rPr>
        <w:t>Step 4:</w:t>
      </w:r>
    </w:p>
    <w:p w14:paraId="03BFDFC3" w14:textId="65F07FCF" w:rsidR="007833BB" w:rsidRPr="007833BB" w:rsidRDefault="007833BB" w:rsidP="007833BB">
      <w:pPr>
        <w:pStyle w:val="Default"/>
        <w:rPr>
          <w:rFonts w:asciiTheme="majorHAnsi" w:hAnsiTheme="majorHAnsi" w:cstheme="majorHAnsi"/>
          <w:sz w:val="20"/>
          <w:szCs w:val="20"/>
        </w:rPr>
      </w:pPr>
      <w:r w:rsidRPr="007833BB">
        <w:rPr>
          <w:rFonts w:asciiTheme="majorHAnsi" w:hAnsiTheme="majorHAnsi" w:cstheme="majorHAnsi"/>
          <w:sz w:val="20"/>
          <w:szCs w:val="20"/>
        </w:rPr>
        <w:t>Once you receive access, complete all mandatory trainings for the track.</w:t>
      </w:r>
    </w:p>
    <w:p w14:paraId="7C6DF335" w14:textId="77777777" w:rsidR="007833BB" w:rsidRPr="007833BB" w:rsidRDefault="007833BB" w:rsidP="007833BB">
      <w:pPr>
        <w:pStyle w:val="Default"/>
        <w:rPr>
          <w:rFonts w:asciiTheme="majorHAnsi" w:hAnsiTheme="majorHAnsi" w:cstheme="majorHAnsi"/>
          <w:b/>
          <w:bCs/>
          <w:sz w:val="20"/>
          <w:szCs w:val="20"/>
        </w:rPr>
      </w:pPr>
    </w:p>
    <w:p w14:paraId="5C2F2494" w14:textId="384CF03E" w:rsidR="007833BB" w:rsidRPr="007833BB" w:rsidRDefault="007833BB" w:rsidP="007833BB">
      <w:pPr>
        <w:pStyle w:val="Default"/>
        <w:rPr>
          <w:rFonts w:asciiTheme="majorHAnsi" w:hAnsiTheme="majorHAnsi" w:cstheme="majorHAnsi"/>
          <w:b/>
          <w:bCs/>
          <w:sz w:val="20"/>
          <w:szCs w:val="20"/>
        </w:rPr>
      </w:pPr>
      <w:r w:rsidRPr="007833BB">
        <w:rPr>
          <w:rFonts w:asciiTheme="majorHAnsi" w:hAnsiTheme="majorHAnsi" w:cstheme="majorHAnsi"/>
          <w:b/>
          <w:bCs/>
          <w:sz w:val="20"/>
          <w:szCs w:val="20"/>
        </w:rPr>
        <w:t>Step 5:</w:t>
      </w:r>
    </w:p>
    <w:p w14:paraId="72F7F9CE" w14:textId="647D5C5B" w:rsidR="007833BB" w:rsidRPr="007833BB" w:rsidRDefault="007833BB" w:rsidP="007833BB">
      <w:pPr>
        <w:pStyle w:val="Default"/>
        <w:rPr>
          <w:rFonts w:asciiTheme="majorHAnsi" w:hAnsiTheme="majorHAnsi" w:cstheme="majorHAnsi"/>
          <w:sz w:val="20"/>
          <w:szCs w:val="20"/>
        </w:rPr>
      </w:pPr>
      <w:r w:rsidRPr="007833BB">
        <w:rPr>
          <w:rFonts w:asciiTheme="majorHAnsi" w:hAnsiTheme="majorHAnsi" w:cstheme="majorHAnsi"/>
          <w:b/>
          <w:bCs/>
          <w:sz w:val="20"/>
          <w:szCs w:val="20"/>
        </w:rPr>
        <w:t xml:space="preserve">Certification </w:t>
      </w:r>
      <w:r w:rsidRPr="007833BB">
        <w:rPr>
          <w:rFonts w:asciiTheme="majorHAnsi" w:hAnsiTheme="majorHAnsi" w:cstheme="majorHAnsi"/>
          <w:sz w:val="20"/>
          <w:szCs w:val="20"/>
        </w:rPr>
        <w:t xml:space="preserve">Once you have completed all training and labs for a specific track, you may request a </w:t>
      </w:r>
      <w:hyperlink r:id="rId19" w:history="1">
        <w:r w:rsidRPr="007833BB">
          <w:rPr>
            <w:rStyle w:val="Hyperlink"/>
            <w:rFonts w:asciiTheme="majorHAnsi" w:hAnsiTheme="majorHAnsi" w:cstheme="majorHAnsi"/>
            <w:b/>
            <w:bCs/>
            <w:sz w:val="20"/>
            <w:szCs w:val="20"/>
          </w:rPr>
          <w:t>free certification exam voucher</w:t>
        </w:r>
      </w:hyperlink>
      <w:r w:rsidRPr="007833BB">
        <w:rPr>
          <w:rFonts w:asciiTheme="majorHAnsi" w:hAnsiTheme="majorHAnsi" w:cstheme="majorHAnsi"/>
          <w:b/>
          <w:bCs/>
          <w:color w:val="87D4EC"/>
          <w:sz w:val="20"/>
          <w:szCs w:val="20"/>
        </w:rPr>
        <w:t xml:space="preserve"> </w:t>
      </w:r>
      <w:r w:rsidRPr="007833BB">
        <w:rPr>
          <w:rFonts w:asciiTheme="majorHAnsi" w:hAnsiTheme="majorHAnsi" w:cstheme="majorHAnsi"/>
          <w:sz w:val="20"/>
          <w:szCs w:val="20"/>
        </w:rPr>
        <w:t>by completing the form. Normal turnaround time to get the voucher is 24 –48 hours if all details submitted in the form are correct. (Request submitted will be reviewed on Tuesday and Thursday will be processed on accordingly by Google).</w:t>
      </w:r>
    </w:p>
    <w:sectPr w:rsidR="007833BB" w:rsidRPr="007833BB" w:rsidSect="007833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73CD"/>
    <w:multiLevelType w:val="hybridMultilevel"/>
    <w:tmpl w:val="53D2F1C2"/>
    <w:lvl w:ilvl="0" w:tplc="54A0DB80">
      <w:numFmt w:val="bullet"/>
      <w:lvlText w:val=""/>
      <w:lvlJc w:val="left"/>
      <w:pPr>
        <w:ind w:left="720" w:hanging="360"/>
      </w:pPr>
      <w:rPr>
        <w:rFonts w:ascii="Symbol" w:eastAsiaTheme="minorHAnsi" w:hAnsi="Symbol" w:cstheme="majorHAnsi"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BB"/>
    <w:rsid w:val="00170E23"/>
    <w:rsid w:val="0052429E"/>
    <w:rsid w:val="007833BB"/>
    <w:rsid w:val="007F26DB"/>
    <w:rsid w:val="00E6119C"/>
    <w:rsid w:val="00F0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4CBF"/>
  <w15:chartTrackingRefBased/>
  <w15:docId w15:val="{5031647B-6D50-4180-902C-6F7FFF98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33B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7833BB"/>
    <w:rPr>
      <w:color w:val="0563C1" w:themeColor="hyperlink"/>
      <w:u w:val="single"/>
    </w:rPr>
  </w:style>
  <w:style w:type="character" w:styleId="UnresolvedMention">
    <w:name w:val="Unresolved Mention"/>
    <w:basedOn w:val="DefaultParagraphFont"/>
    <w:uiPriority w:val="99"/>
    <w:semiHidden/>
    <w:unhideWhenUsed/>
    <w:rsid w:val="0078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greed.com/pathway/08qm2wq5pr" TargetMode="External"/><Relationship Id="rId13" Type="http://schemas.openxmlformats.org/officeDocument/2006/relationships/hyperlink" Target="https://degreed.com/pathway/08g4k6o7pw" TargetMode="External"/><Relationship Id="rId18" Type="http://schemas.openxmlformats.org/officeDocument/2006/relationships/hyperlink" Target="https://km3.capgemini.com/book/110361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loudskillsboost.google" TargetMode="External"/><Relationship Id="rId12" Type="http://schemas.openxmlformats.org/officeDocument/2006/relationships/hyperlink" Target="https://degreed.com/pathway/m90ly611p6" TargetMode="External"/><Relationship Id="rId17" Type="http://schemas.openxmlformats.org/officeDocument/2006/relationships/hyperlink" Target="https://docs.google.com/forms/d/e/1FAIpQLSdghIiJvHRY0rMaQXxZUPtNc4cp8PusDCFzze8QpH9WX7nAaw/viewform" TargetMode="External"/><Relationship Id="rId2" Type="http://schemas.openxmlformats.org/officeDocument/2006/relationships/styles" Target="styles.xml"/><Relationship Id="rId16" Type="http://schemas.openxmlformats.org/officeDocument/2006/relationships/hyperlink" Target="https://degreed.com/pathway/m9041vr0p6?orgsso=capgemin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greed.com" TargetMode="External"/><Relationship Id="rId11" Type="http://schemas.openxmlformats.org/officeDocument/2006/relationships/hyperlink" Target="https://degreed.com/pathway/e9jzdvqjpw" TargetMode="External"/><Relationship Id="rId5" Type="http://schemas.openxmlformats.org/officeDocument/2006/relationships/hyperlink" Target="https://coursera.org" TargetMode="External"/><Relationship Id="rId15" Type="http://schemas.openxmlformats.org/officeDocument/2006/relationships/hyperlink" Target="https://degreed.com/pathway/7pvmqwnepr" TargetMode="External"/><Relationship Id="rId10" Type="http://schemas.openxmlformats.org/officeDocument/2006/relationships/hyperlink" Target="https://degreed.com/pathway/492noelrp2" TargetMode="External"/><Relationship Id="rId19" Type="http://schemas.openxmlformats.org/officeDocument/2006/relationships/hyperlink" Target="https://docs.google.com/forms/d/e/1FAIpQLSeGz9_UPgikrBpZJ-ECmG7hrdFE3EdA-Tua7CJ_JwDcLv6bCw/viewform" TargetMode="External"/><Relationship Id="rId4" Type="http://schemas.openxmlformats.org/officeDocument/2006/relationships/webSettings" Target="webSettings.xml"/><Relationship Id="rId9" Type="http://schemas.openxmlformats.org/officeDocument/2006/relationships/hyperlink" Target="https://degreed.com/pathway/mpl2r3m38d" TargetMode="External"/><Relationship Id="rId14" Type="http://schemas.openxmlformats.org/officeDocument/2006/relationships/hyperlink" Target="https://degreed.com/pathway/e9j4wq0j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Onkar</dc:creator>
  <cp:keywords/>
  <dc:description/>
  <cp:lastModifiedBy>Deshpande, Onkar</cp:lastModifiedBy>
  <cp:revision>3</cp:revision>
  <dcterms:created xsi:type="dcterms:W3CDTF">2022-05-10T07:34:00Z</dcterms:created>
  <dcterms:modified xsi:type="dcterms:W3CDTF">2022-08-19T03:54:00Z</dcterms:modified>
</cp:coreProperties>
</file>