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07EB8" w14:textId="379E4B98" w:rsidR="00775EA1" w:rsidRPr="00775EA1" w:rsidRDefault="00775EA1" w:rsidP="00775EA1">
      <w:pPr>
        <w:spacing w:after="160" w:line="278" w:lineRule="auto"/>
        <w:rPr>
          <w:b/>
          <w:bCs/>
        </w:rPr>
      </w:pPr>
      <w:r w:rsidRPr="00775EA1">
        <w:rPr>
          <w:b/>
          <w:bCs/>
        </w:rPr>
        <w:t>Recommendations for RSVP Movies' Next Project</w:t>
      </w:r>
    </w:p>
    <w:p w14:paraId="09DA51B5" w14:textId="77777777" w:rsidR="00775EA1" w:rsidRPr="00775EA1" w:rsidRDefault="00775EA1" w:rsidP="00775EA1">
      <w:pPr>
        <w:spacing w:after="160" w:line="278" w:lineRule="auto"/>
      </w:pPr>
      <w:r w:rsidRPr="00775EA1">
        <w:t>Based on the comprehensive analysis of the IMDb dataset, here are the key insights and recommendations for RSVP Movies to consider for their next project:</w:t>
      </w:r>
    </w:p>
    <w:p w14:paraId="177D3FC8" w14:textId="77777777" w:rsidR="00775EA1" w:rsidRPr="00775EA1" w:rsidRDefault="00775EA1" w:rsidP="00775EA1">
      <w:pPr>
        <w:spacing w:after="160" w:line="278" w:lineRule="auto"/>
        <w:rPr>
          <w:b/>
          <w:bCs/>
        </w:rPr>
      </w:pPr>
      <w:r w:rsidRPr="00775EA1">
        <w:rPr>
          <w:b/>
          <w:bCs/>
        </w:rPr>
        <w:t>1. Genre Selection</w:t>
      </w:r>
    </w:p>
    <w:p w14:paraId="3B04A9E2" w14:textId="77777777" w:rsidR="00775EA1" w:rsidRPr="00775EA1" w:rsidRDefault="00775EA1" w:rsidP="00775EA1">
      <w:pPr>
        <w:numPr>
          <w:ilvl w:val="0"/>
          <w:numId w:val="1"/>
        </w:numPr>
        <w:spacing w:after="160" w:line="278" w:lineRule="auto"/>
      </w:pPr>
      <w:r w:rsidRPr="00775EA1">
        <w:rPr>
          <w:b/>
          <w:bCs/>
        </w:rPr>
        <w:t>Top Genre:</w:t>
      </w:r>
      <w:r w:rsidRPr="00775EA1">
        <w:t xml:space="preserve"> Drama is the most produced genre with 4,285 movies, making it a safe and popular choice. Additionally, drama movies have an average duration of 106.77 minutes, fitting well within typical feature-length formats.</w:t>
      </w:r>
    </w:p>
    <w:p w14:paraId="3CF60EDB" w14:textId="77777777" w:rsidR="00775EA1" w:rsidRPr="00775EA1" w:rsidRDefault="00775EA1" w:rsidP="00775EA1">
      <w:pPr>
        <w:numPr>
          <w:ilvl w:val="0"/>
          <w:numId w:val="1"/>
        </w:numPr>
        <w:spacing w:after="160" w:line="278" w:lineRule="auto"/>
      </w:pPr>
      <w:r w:rsidRPr="00775EA1">
        <w:rPr>
          <w:b/>
          <w:bCs/>
        </w:rPr>
        <w:t>High Engagement Genre:</w:t>
      </w:r>
      <w:r w:rsidRPr="00775EA1">
        <w:t xml:space="preserve"> Thriller ranks third in terms of the number of movies produced (1,484). It also ranks highly in terms of audience engagement, with a significant number of movies receiving high ratings.</w:t>
      </w:r>
    </w:p>
    <w:p w14:paraId="46A4B389" w14:textId="77777777" w:rsidR="00775EA1" w:rsidRPr="00775EA1" w:rsidRDefault="00775EA1" w:rsidP="00775EA1">
      <w:pPr>
        <w:spacing w:after="160" w:line="278" w:lineRule="auto"/>
      </w:pPr>
      <w:r w:rsidRPr="00775EA1">
        <w:rPr>
          <w:b/>
          <w:bCs/>
        </w:rPr>
        <w:t>Recommendation:</w:t>
      </w:r>
      <w:r w:rsidRPr="00775EA1">
        <w:t xml:space="preserve"> Consider producing a drama or thriller film, as these genres have proven popularity and high engagement.</w:t>
      </w:r>
    </w:p>
    <w:p w14:paraId="37886FA7" w14:textId="77777777" w:rsidR="00775EA1" w:rsidRPr="00775EA1" w:rsidRDefault="00775EA1" w:rsidP="00775EA1">
      <w:pPr>
        <w:spacing w:after="160" w:line="278" w:lineRule="auto"/>
        <w:rPr>
          <w:b/>
          <w:bCs/>
        </w:rPr>
      </w:pPr>
      <w:r w:rsidRPr="00775EA1">
        <w:rPr>
          <w:b/>
          <w:bCs/>
        </w:rPr>
        <w:t>2. Target Audience &amp; Market</w:t>
      </w:r>
    </w:p>
    <w:p w14:paraId="08302E31" w14:textId="77777777" w:rsidR="00775EA1" w:rsidRPr="00775EA1" w:rsidRDefault="00775EA1" w:rsidP="00775EA1">
      <w:pPr>
        <w:numPr>
          <w:ilvl w:val="0"/>
          <w:numId w:val="2"/>
        </w:numPr>
        <w:spacing w:after="160" w:line="278" w:lineRule="auto"/>
      </w:pPr>
      <w:r w:rsidRPr="00775EA1">
        <w:rPr>
          <w:b/>
          <w:bCs/>
        </w:rPr>
        <w:t>Regional Focus:</w:t>
      </w:r>
      <w:r w:rsidRPr="00775EA1">
        <w:t xml:space="preserve"> A significant number of movies were produced in India and the USA in 2019, indicating strong market potential. Vijay Sethupathi, a top-rated actor in India, could be a great choice to appeal to local audiences.</w:t>
      </w:r>
    </w:p>
    <w:p w14:paraId="3B68BD15" w14:textId="77777777" w:rsidR="00775EA1" w:rsidRPr="00775EA1" w:rsidRDefault="00775EA1" w:rsidP="00775EA1">
      <w:pPr>
        <w:numPr>
          <w:ilvl w:val="0"/>
          <w:numId w:val="2"/>
        </w:numPr>
        <w:spacing w:after="160" w:line="278" w:lineRule="auto"/>
      </w:pPr>
      <w:r w:rsidRPr="00775EA1">
        <w:rPr>
          <w:b/>
          <w:bCs/>
        </w:rPr>
        <w:t>Production House Collaboration:</w:t>
      </w:r>
      <w:r w:rsidRPr="00775EA1">
        <w:t xml:space="preserve"> Dream Warrior Pictures and National Theatre Live are leading production houses with multiple hit movies (average rating &gt; 8). Collaborating with one of these production houses could enhance the project’s success.</w:t>
      </w:r>
    </w:p>
    <w:p w14:paraId="3C2A99B5" w14:textId="77777777" w:rsidR="00775EA1" w:rsidRPr="00775EA1" w:rsidRDefault="00775EA1" w:rsidP="00775EA1">
      <w:pPr>
        <w:spacing w:after="160" w:line="278" w:lineRule="auto"/>
      </w:pPr>
      <w:r w:rsidRPr="00775EA1">
        <w:rPr>
          <w:b/>
          <w:bCs/>
        </w:rPr>
        <w:t>Recommendation:</w:t>
      </w:r>
      <w:r w:rsidRPr="00775EA1">
        <w:t xml:space="preserve"> Focus on producing a film that appeals to both Indian and international audiences. Consider collaborating with established production houses like Dream Warrior Pictures for broader market reach.</w:t>
      </w:r>
    </w:p>
    <w:p w14:paraId="49578EBE" w14:textId="77777777" w:rsidR="00775EA1" w:rsidRPr="00775EA1" w:rsidRDefault="00775EA1" w:rsidP="00775EA1">
      <w:pPr>
        <w:spacing w:after="160" w:line="278" w:lineRule="auto"/>
        <w:rPr>
          <w:b/>
          <w:bCs/>
        </w:rPr>
      </w:pPr>
      <w:r w:rsidRPr="00775EA1">
        <w:rPr>
          <w:b/>
          <w:bCs/>
        </w:rPr>
        <w:t>3. Talent Selection</w:t>
      </w:r>
    </w:p>
    <w:p w14:paraId="3F0BEEA2" w14:textId="77777777" w:rsidR="00775EA1" w:rsidRPr="00775EA1" w:rsidRDefault="00775EA1" w:rsidP="00775EA1">
      <w:pPr>
        <w:numPr>
          <w:ilvl w:val="0"/>
          <w:numId w:val="3"/>
        </w:numPr>
        <w:spacing w:after="160" w:line="278" w:lineRule="auto"/>
      </w:pPr>
      <w:r w:rsidRPr="00775EA1">
        <w:rPr>
          <w:b/>
          <w:bCs/>
        </w:rPr>
        <w:t>Top Directors:</w:t>
      </w:r>
      <w:r w:rsidRPr="00775EA1">
        <w:t xml:space="preserve"> James Mangold is among the top directors for producing high-rated movies. Collaborating with directors who have a proven track record of delivering successful films is crucial.</w:t>
      </w:r>
    </w:p>
    <w:p w14:paraId="47CE8E00" w14:textId="77777777" w:rsidR="00775EA1" w:rsidRPr="00775EA1" w:rsidRDefault="00775EA1" w:rsidP="00775EA1">
      <w:pPr>
        <w:numPr>
          <w:ilvl w:val="0"/>
          <w:numId w:val="3"/>
        </w:numPr>
        <w:spacing w:after="160" w:line="278" w:lineRule="auto"/>
      </w:pPr>
      <w:r w:rsidRPr="00775EA1">
        <w:rPr>
          <w:b/>
          <w:bCs/>
        </w:rPr>
        <w:t>Lead Actors:</w:t>
      </w:r>
      <w:r w:rsidRPr="00775EA1">
        <w:t xml:space="preserve"> Vijay Sethupathi (actor) and Taapsee Pannu (actress) are leading talents in India based on average ratings and the number of successful movies.</w:t>
      </w:r>
    </w:p>
    <w:p w14:paraId="5A2A64F9" w14:textId="77777777" w:rsidR="00775EA1" w:rsidRPr="00775EA1" w:rsidRDefault="00775EA1" w:rsidP="00775EA1">
      <w:pPr>
        <w:spacing w:after="160" w:line="278" w:lineRule="auto"/>
      </w:pPr>
      <w:r w:rsidRPr="00775EA1">
        <w:rPr>
          <w:b/>
          <w:bCs/>
        </w:rPr>
        <w:t>Recommendation:</w:t>
      </w:r>
      <w:r w:rsidRPr="00775EA1">
        <w:t xml:space="preserve"> Engage James Mangold as the director and consider casting Vijay Sethupathi and Taapsee Pannu as lead actors to ensure both critical and commercial success.</w:t>
      </w:r>
    </w:p>
    <w:p w14:paraId="1578698B" w14:textId="77777777" w:rsidR="00775EA1" w:rsidRDefault="00775EA1" w:rsidP="00775EA1">
      <w:pPr>
        <w:rPr>
          <w:b/>
          <w:bCs/>
        </w:rPr>
      </w:pPr>
    </w:p>
    <w:p w14:paraId="0BC0F85F" w14:textId="77777777" w:rsidR="00775EA1" w:rsidRDefault="00775EA1" w:rsidP="00775EA1">
      <w:pPr>
        <w:rPr>
          <w:b/>
          <w:bCs/>
        </w:rPr>
      </w:pPr>
    </w:p>
    <w:p w14:paraId="27708F88" w14:textId="4775C2DA" w:rsidR="00775EA1" w:rsidRPr="00775EA1" w:rsidRDefault="00775EA1" w:rsidP="00775EA1">
      <w:pPr>
        <w:spacing w:after="160" w:line="278" w:lineRule="auto"/>
        <w:rPr>
          <w:b/>
          <w:bCs/>
        </w:rPr>
      </w:pPr>
      <w:r w:rsidRPr="00775EA1">
        <w:rPr>
          <w:b/>
          <w:bCs/>
        </w:rPr>
        <w:lastRenderedPageBreak/>
        <w:t>4. Production Considerations</w:t>
      </w:r>
    </w:p>
    <w:p w14:paraId="243F1D8A" w14:textId="77777777" w:rsidR="00775EA1" w:rsidRPr="00775EA1" w:rsidRDefault="00775EA1" w:rsidP="00775EA1">
      <w:pPr>
        <w:numPr>
          <w:ilvl w:val="0"/>
          <w:numId w:val="4"/>
        </w:numPr>
        <w:spacing w:after="160" w:line="278" w:lineRule="auto"/>
      </w:pPr>
      <w:r w:rsidRPr="00775EA1">
        <w:rPr>
          <w:b/>
          <w:bCs/>
        </w:rPr>
        <w:t>High Grossing Genres:</w:t>
      </w:r>
      <w:r w:rsidRPr="00775EA1">
        <w:t xml:space="preserve"> Action movies have the highest average duration (112.88 minutes) and significant box office success. Combining elements of action within a drama or thriller framework could attract a wider audience.</w:t>
      </w:r>
    </w:p>
    <w:p w14:paraId="245CF566" w14:textId="327B70ED" w:rsidR="00775EA1" w:rsidRPr="00775EA1" w:rsidRDefault="00775EA1" w:rsidP="00775EA1">
      <w:pPr>
        <w:numPr>
          <w:ilvl w:val="0"/>
          <w:numId w:val="4"/>
        </w:numPr>
        <w:spacing w:after="160" w:line="278" w:lineRule="auto"/>
      </w:pPr>
      <w:r w:rsidRPr="00775EA1">
        <w:rPr>
          <w:b/>
          <w:bCs/>
        </w:rPr>
        <w:t>Film Timing:</w:t>
      </w:r>
      <w:r w:rsidRPr="00775EA1">
        <w:t xml:space="preserve"> The highest number of movies are released in March, suggesting it is a </w:t>
      </w:r>
      <w:r w:rsidRPr="00775EA1">
        <w:t>favourable</w:t>
      </w:r>
      <w:r w:rsidRPr="00775EA1">
        <w:t xml:space="preserve"> time for launching new films. Consider scheduling the release of the movie around this period.</w:t>
      </w:r>
    </w:p>
    <w:p w14:paraId="1D3F21B9" w14:textId="77777777" w:rsidR="00775EA1" w:rsidRPr="00775EA1" w:rsidRDefault="00775EA1" w:rsidP="00775EA1">
      <w:pPr>
        <w:spacing w:after="160" w:line="278" w:lineRule="auto"/>
      </w:pPr>
      <w:r w:rsidRPr="00775EA1">
        <w:rPr>
          <w:b/>
          <w:bCs/>
        </w:rPr>
        <w:t>Recommendation:</w:t>
      </w:r>
      <w:r w:rsidRPr="00775EA1">
        <w:t xml:space="preserve"> Incorporate action elements into a drama/thriller film, with a strategic release date in March for maximum impact.</w:t>
      </w:r>
    </w:p>
    <w:p w14:paraId="19FD7D9E" w14:textId="77777777" w:rsidR="00775EA1" w:rsidRPr="00775EA1" w:rsidRDefault="00775EA1" w:rsidP="00775EA1">
      <w:pPr>
        <w:spacing w:after="160" w:line="278" w:lineRule="auto"/>
        <w:rPr>
          <w:b/>
          <w:bCs/>
        </w:rPr>
      </w:pPr>
      <w:r w:rsidRPr="00775EA1">
        <w:rPr>
          <w:b/>
          <w:bCs/>
        </w:rPr>
        <w:t>5. Critical Acclaim &amp; Audience Reception</w:t>
      </w:r>
    </w:p>
    <w:p w14:paraId="2CC8CDD9" w14:textId="77777777" w:rsidR="00775EA1" w:rsidRPr="00775EA1" w:rsidRDefault="00775EA1" w:rsidP="00775EA1">
      <w:pPr>
        <w:numPr>
          <w:ilvl w:val="0"/>
          <w:numId w:val="5"/>
        </w:numPr>
        <w:spacing w:after="160" w:line="278" w:lineRule="auto"/>
      </w:pPr>
      <w:r w:rsidRPr="00775EA1">
        <w:rPr>
          <w:b/>
          <w:bCs/>
        </w:rPr>
        <w:t>Superhit Movies:</w:t>
      </w:r>
      <w:r w:rsidRPr="00775EA1">
        <w:t xml:space="preserve"> Focus on creating a movie that could be classified as a "Superhit" (average rating &gt; 8). This requires a strong storyline, talented cast, and excellent direction.</w:t>
      </w:r>
    </w:p>
    <w:p w14:paraId="2E8DC132" w14:textId="77777777" w:rsidR="00775EA1" w:rsidRPr="00775EA1" w:rsidRDefault="00775EA1" w:rsidP="00775EA1">
      <w:pPr>
        <w:numPr>
          <w:ilvl w:val="0"/>
          <w:numId w:val="5"/>
        </w:numPr>
        <w:spacing w:after="160" w:line="278" w:lineRule="auto"/>
      </w:pPr>
      <w:r w:rsidRPr="00775EA1">
        <w:rPr>
          <w:b/>
          <w:bCs/>
        </w:rPr>
        <w:t>Market Testing:</w:t>
      </w:r>
      <w:r w:rsidRPr="00775EA1">
        <w:t xml:space="preserve"> Test the movie concept with audiences who enjoy both drama and thriller genres to fine-tune the script and approach.</w:t>
      </w:r>
    </w:p>
    <w:p w14:paraId="0F3959F5" w14:textId="77777777" w:rsidR="00775EA1" w:rsidRPr="00775EA1" w:rsidRDefault="00775EA1" w:rsidP="00775EA1">
      <w:pPr>
        <w:spacing w:after="160" w:line="278" w:lineRule="auto"/>
      </w:pPr>
      <w:r w:rsidRPr="00775EA1">
        <w:rPr>
          <w:b/>
          <w:bCs/>
        </w:rPr>
        <w:t>Recommendation:</w:t>
      </w:r>
      <w:r w:rsidRPr="00775EA1">
        <w:t xml:space="preserve"> Aim for a “Superhit” by prioritizing quality in all aspects of production, from script to casting to post-production.</w:t>
      </w:r>
    </w:p>
    <w:p w14:paraId="263CC7B9" w14:textId="77777777" w:rsidR="00775EA1" w:rsidRPr="00775EA1" w:rsidRDefault="00775EA1" w:rsidP="00775EA1">
      <w:pPr>
        <w:spacing w:after="160" w:line="278" w:lineRule="auto"/>
        <w:rPr>
          <w:b/>
          <w:bCs/>
        </w:rPr>
      </w:pPr>
      <w:r w:rsidRPr="00775EA1">
        <w:rPr>
          <w:b/>
          <w:bCs/>
        </w:rPr>
        <w:t>Conclusion:</w:t>
      </w:r>
    </w:p>
    <w:p w14:paraId="04C6D522" w14:textId="77777777" w:rsidR="00775EA1" w:rsidRPr="00775EA1" w:rsidRDefault="00775EA1" w:rsidP="00775EA1">
      <w:pPr>
        <w:spacing w:after="160" w:line="278" w:lineRule="auto"/>
      </w:pPr>
      <w:r w:rsidRPr="00775EA1">
        <w:t>RSVP Movies should consider producing a high-quality drama-thriller film with action elements. Collaborating with top industry talents like James Mangold, Vijay Sethupathi, and Taapsee Pannu, and releasing the movie in March with strategic market positioning, will likely result in both critical acclaim and commercial success.</w:t>
      </w:r>
    </w:p>
    <w:p w14:paraId="5AEB336B" w14:textId="77777777" w:rsidR="00775EA1" w:rsidRPr="00775EA1" w:rsidRDefault="00775EA1" w:rsidP="00775EA1">
      <w:pPr>
        <w:spacing w:after="160" w:line="278" w:lineRule="auto"/>
      </w:pPr>
    </w:p>
    <w:p w14:paraId="4FBE6826" w14:textId="77777777" w:rsidR="00775EA1" w:rsidRDefault="00775EA1"/>
    <w:sectPr w:rsidR="00775EA1" w:rsidSect="00775E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16B3C"/>
    <w:multiLevelType w:val="multilevel"/>
    <w:tmpl w:val="49D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20228"/>
    <w:multiLevelType w:val="multilevel"/>
    <w:tmpl w:val="B8D0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27C91"/>
    <w:multiLevelType w:val="multilevel"/>
    <w:tmpl w:val="3A5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611D1"/>
    <w:multiLevelType w:val="multilevel"/>
    <w:tmpl w:val="557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A0961"/>
    <w:multiLevelType w:val="multilevel"/>
    <w:tmpl w:val="E25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16832">
    <w:abstractNumId w:val="0"/>
  </w:num>
  <w:num w:numId="2" w16cid:durableId="2083091219">
    <w:abstractNumId w:val="4"/>
  </w:num>
  <w:num w:numId="3" w16cid:durableId="683434766">
    <w:abstractNumId w:val="3"/>
  </w:num>
  <w:num w:numId="4" w16cid:durableId="430124972">
    <w:abstractNumId w:val="2"/>
  </w:num>
  <w:num w:numId="5" w16cid:durableId="81372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A1"/>
    <w:rsid w:val="00775EA1"/>
    <w:rsid w:val="00DC0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0367"/>
  <w15:chartTrackingRefBased/>
  <w15:docId w15:val="{3BA317EA-F851-EF4E-86A6-304E43A4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A1"/>
    <w:rPr>
      <w:rFonts w:eastAsiaTheme="majorEastAsia" w:cstheme="majorBidi"/>
      <w:color w:val="272727" w:themeColor="text1" w:themeTint="D8"/>
    </w:rPr>
  </w:style>
  <w:style w:type="paragraph" w:styleId="Title">
    <w:name w:val="Title"/>
    <w:basedOn w:val="Normal"/>
    <w:next w:val="Normal"/>
    <w:link w:val="TitleChar"/>
    <w:uiPriority w:val="10"/>
    <w:qFormat/>
    <w:rsid w:val="00775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A1"/>
    <w:pPr>
      <w:spacing w:before="160"/>
      <w:jc w:val="center"/>
    </w:pPr>
    <w:rPr>
      <w:i/>
      <w:iCs/>
      <w:color w:val="404040" w:themeColor="text1" w:themeTint="BF"/>
    </w:rPr>
  </w:style>
  <w:style w:type="character" w:customStyle="1" w:styleId="QuoteChar">
    <w:name w:val="Quote Char"/>
    <w:basedOn w:val="DefaultParagraphFont"/>
    <w:link w:val="Quote"/>
    <w:uiPriority w:val="29"/>
    <w:rsid w:val="00775EA1"/>
    <w:rPr>
      <w:i/>
      <w:iCs/>
      <w:color w:val="404040" w:themeColor="text1" w:themeTint="BF"/>
    </w:rPr>
  </w:style>
  <w:style w:type="paragraph" w:styleId="ListParagraph">
    <w:name w:val="List Paragraph"/>
    <w:basedOn w:val="Normal"/>
    <w:uiPriority w:val="34"/>
    <w:qFormat/>
    <w:rsid w:val="00775EA1"/>
    <w:pPr>
      <w:ind w:left="720"/>
      <w:contextualSpacing/>
    </w:pPr>
  </w:style>
  <w:style w:type="character" w:styleId="IntenseEmphasis">
    <w:name w:val="Intense Emphasis"/>
    <w:basedOn w:val="DefaultParagraphFont"/>
    <w:uiPriority w:val="21"/>
    <w:qFormat/>
    <w:rsid w:val="00775EA1"/>
    <w:rPr>
      <w:i/>
      <w:iCs/>
      <w:color w:val="0F4761" w:themeColor="accent1" w:themeShade="BF"/>
    </w:rPr>
  </w:style>
  <w:style w:type="paragraph" w:styleId="IntenseQuote">
    <w:name w:val="Intense Quote"/>
    <w:basedOn w:val="Normal"/>
    <w:next w:val="Normal"/>
    <w:link w:val="IntenseQuoteChar"/>
    <w:uiPriority w:val="30"/>
    <w:qFormat/>
    <w:rsid w:val="00775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A1"/>
    <w:rPr>
      <w:i/>
      <w:iCs/>
      <w:color w:val="0F4761" w:themeColor="accent1" w:themeShade="BF"/>
    </w:rPr>
  </w:style>
  <w:style w:type="character" w:styleId="IntenseReference">
    <w:name w:val="Intense Reference"/>
    <w:basedOn w:val="DefaultParagraphFont"/>
    <w:uiPriority w:val="32"/>
    <w:qFormat/>
    <w:rsid w:val="00775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72965">
      <w:bodyDiv w:val="1"/>
      <w:marLeft w:val="0"/>
      <w:marRight w:val="0"/>
      <w:marTop w:val="0"/>
      <w:marBottom w:val="0"/>
      <w:divBdr>
        <w:top w:val="none" w:sz="0" w:space="0" w:color="auto"/>
        <w:left w:val="none" w:sz="0" w:space="0" w:color="auto"/>
        <w:bottom w:val="none" w:sz="0" w:space="0" w:color="auto"/>
        <w:right w:val="none" w:sz="0" w:space="0" w:color="auto"/>
      </w:divBdr>
    </w:div>
    <w:div w:id="9729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KOTHARI - 74021219085</dc:creator>
  <cp:keywords/>
  <dc:description/>
  <cp:lastModifiedBy>SOWMYA KOTHARI - 74021219085</cp:lastModifiedBy>
  <cp:revision>1</cp:revision>
  <cp:lastPrinted>2024-08-27T16:01:00Z</cp:lastPrinted>
  <dcterms:created xsi:type="dcterms:W3CDTF">2024-08-27T15:59:00Z</dcterms:created>
  <dcterms:modified xsi:type="dcterms:W3CDTF">2024-08-27T16:01:00Z</dcterms:modified>
</cp:coreProperties>
</file>