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73B93" w14:textId="77777777" w:rsidR="003E451E" w:rsidRPr="003E451E" w:rsidRDefault="003E451E" w:rsidP="003E451E">
      <w:pPr>
        <w:pStyle w:val="NormalWeb"/>
        <w:jc w:val="center"/>
        <w:rPr>
          <w:b/>
          <w:bCs/>
          <w:color w:val="000000"/>
          <w:sz w:val="40"/>
          <w:szCs w:val="40"/>
          <w:u w:val="single"/>
        </w:rPr>
      </w:pPr>
      <w:r w:rsidRPr="003E451E">
        <w:rPr>
          <w:b/>
          <w:bCs/>
          <w:color w:val="000000"/>
          <w:sz w:val="40"/>
          <w:szCs w:val="40"/>
          <w:u w:val="single"/>
        </w:rPr>
        <w:t>Cloth Manufacturing Company Analysis</w:t>
      </w:r>
    </w:p>
    <w:p w14:paraId="09C54288" w14:textId="77777777" w:rsidR="003E451E" w:rsidRPr="003E451E" w:rsidRDefault="003E451E" w:rsidP="003E451E">
      <w:pPr>
        <w:pStyle w:val="NormalWeb"/>
        <w:rPr>
          <w:b/>
          <w:bCs/>
          <w:color w:val="000000"/>
          <w:sz w:val="32"/>
          <w:szCs w:val="32"/>
          <w:u w:val="single"/>
        </w:rPr>
      </w:pPr>
      <w:r w:rsidRPr="003E451E">
        <w:rPr>
          <w:b/>
          <w:bCs/>
          <w:color w:val="000000"/>
          <w:sz w:val="32"/>
          <w:szCs w:val="32"/>
          <w:u w:val="single"/>
        </w:rPr>
        <w:t>Introduction</w:t>
      </w:r>
    </w:p>
    <w:p w14:paraId="6F9623DC" w14:textId="188EB6D5" w:rsidR="003E451E" w:rsidRPr="003E451E" w:rsidRDefault="003E451E" w:rsidP="003E451E">
      <w:pPr>
        <w:pStyle w:val="NormalWeb"/>
        <w:rPr>
          <w:color w:val="000000"/>
          <w:sz w:val="32"/>
          <w:szCs w:val="32"/>
        </w:rPr>
      </w:pPr>
      <w:r>
        <w:rPr>
          <w:color w:val="000000"/>
          <w:sz w:val="27"/>
          <w:szCs w:val="27"/>
        </w:rPr>
        <w:t xml:space="preserve">This document outlines the end-to-end process of </w:t>
      </w:r>
      <w:proofErr w:type="spellStart"/>
      <w:r>
        <w:rPr>
          <w:color w:val="000000"/>
          <w:sz w:val="27"/>
          <w:szCs w:val="27"/>
        </w:rPr>
        <w:t>analyzing</w:t>
      </w:r>
      <w:proofErr w:type="spellEnd"/>
      <w:r>
        <w:rPr>
          <w:color w:val="000000"/>
          <w:sz w:val="27"/>
          <w:szCs w:val="27"/>
        </w:rPr>
        <w:t xml:space="preserve"> a dataset from a cloth manufacturing company. The primary objective is to</w:t>
      </w:r>
      <w:r>
        <w:rPr>
          <w:color w:val="000000"/>
          <w:sz w:val="27"/>
          <w:szCs w:val="27"/>
        </w:rPr>
        <w:t xml:space="preserve"> check how the sales are going </w:t>
      </w:r>
      <w:proofErr w:type="gramStart"/>
      <w:r>
        <w:rPr>
          <w:color w:val="000000"/>
          <w:sz w:val="27"/>
          <w:szCs w:val="27"/>
        </w:rPr>
        <w:t>on</w:t>
      </w:r>
      <w:r>
        <w:rPr>
          <w:color w:val="000000"/>
          <w:sz w:val="27"/>
          <w:szCs w:val="27"/>
        </w:rPr>
        <w:t xml:space="preserve"> ,</w:t>
      </w:r>
      <w:proofErr w:type="gramEnd"/>
      <w:r>
        <w:rPr>
          <w:color w:val="000000"/>
          <w:sz w:val="27"/>
          <w:szCs w:val="27"/>
        </w:rPr>
        <w:t xml:space="preserve"> with the 'S</w:t>
      </w:r>
      <w:r>
        <w:rPr>
          <w:color w:val="000000"/>
          <w:sz w:val="27"/>
          <w:szCs w:val="27"/>
        </w:rPr>
        <w:t>ales</w:t>
      </w:r>
      <w:r>
        <w:rPr>
          <w:color w:val="000000"/>
          <w:sz w:val="27"/>
          <w:szCs w:val="27"/>
        </w:rPr>
        <w:t>' column as the dependent variable and the remaining columns as independent variables</w:t>
      </w:r>
      <w:r w:rsidRPr="003E451E">
        <w:rPr>
          <w:color w:val="000000"/>
          <w:sz w:val="32"/>
          <w:szCs w:val="32"/>
        </w:rPr>
        <w:t>.</w:t>
      </w:r>
    </w:p>
    <w:p w14:paraId="6DEAA18F" w14:textId="77777777" w:rsidR="003E451E" w:rsidRPr="003E451E" w:rsidRDefault="003E451E" w:rsidP="003E451E">
      <w:pPr>
        <w:pStyle w:val="NormalWeb"/>
        <w:rPr>
          <w:b/>
          <w:bCs/>
          <w:color w:val="000000"/>
          <w:sz w:val="27"/>
          <w:szCs w:val="27"/>
          <w:u w:val="single"/>
        </w:rPr>
      </w:pPr>
      <w:r w:rsidRPr="003E451E">
        <w:rPr>
          <w:b/>
          <w:bCs/>
          <w:color w:val="000000"/>
          <w:sz w:val="32"/>
          <w:szCs w:val="32"/>
          <w:u w:val="single"/>
        </w:rPr>
        <w:t>Methodology</w:t>
      </w:r>
    </w:p>
    <w:p w14:paraId="5D44E7DA" w14:textId="77777777" w:rsidR="003E451E" w:rsidRPr="003E451E" w:rsidRDefault="003E451E" w:rsidP="003E451E">
      <w:pPr>
        <w:pStyle w:val="NormalWeb"/>
        <w:rPr>
          <w:b/>
          <w:bCs/>
          <w:color w:val="000000"/>
          <w:sz w:val="28"/>
          <w:szCs w:val="28"/>
          <w:u w:val="single"/>
        </w:rPr>
      </w:pPr>
      <w:r w:rsidRPr="003E451E">
        <w:rPr>
          <w:b/>
          <w:bCs/>
          <w:color w:val="000000"/>
          <w:sz w:val="28"/>
          <w:szCs w:val="28"/>
          <w:u w:val="single"/>
        </w:rPr>
        <w:t>1. Data Preprocessing:</w:t>
      </w:r>
    </w:p>
    <w:p w14:paraId="377F8E9B" w14:textId="77777777" w:rsidR="003E451E" w:rsidRPr="003E451E" w:rsidRDefault="003E451E" w:rsidP="003E451E">
      <w:pPr>
        <w:pStyle w:val="NormalWeb"/>
        <w:rPr>
          <w:color w:val="000000"/>
          <w:sz w:val="28"/>
          <w:szCs w:val="28"/>
          <w:u w:val="single"/>
        </w:rPr>
      </w:pPr>
      <w:r w:rsidRPr="003E451E">
        <w:rPr>
          <w:color w:val="000000"/>
          <w:sz w:val="28"/>
          <w:szCs w:val="28"/>
          <w:u w:val="single"/>
        </w:rPr>
        <w:t>1.1 Importing Necessary Packages and Extracting Data</w:t>
      </w:r>
    </w:p>
    <w:p w14:paraId="338EA62D" w14:textId="77777777" w:rsidR="003E451E" w:rsidRDefault="003E451E" w:rsidP="003E45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initial step involved importing essential Python packages and extracting the company data.</w:t>
      </w:r>
    </w:p>
    <w:p w14:paraId="0289EC56" w14:textId="77777777" w:rsidR="003E451E" w:rsidRPr="003E451E" w:rsidRDefault="003E451E" w:rsidP="003E451E">
      <w:pPr>
        <w:pStyle w:val="NormalWeb"/>
        <w:rPr>
          <w:color w:val="000000"/>
          <w:sz w:val="28"/>
          <w:szCs w:val="28"/>
          <w:u w:val="single"/>
        </w:rPr>
      </w:pPr>
      <w:r w:rsidRPr="003E451E">
        <w:rPr>
          <w:color w:val="000000"/>
          <w:sz w:val="28"/>
          <w:szCs w:val="28"/>
          <w:u w:val="single"/>
        </w:rPr>
        <w:t>1.2 Handling Missing Values and Encoding Categorical Data</w:t>
      </w:r>
    </w:p>
    <w:p w14:paraId="003C4682" w14:textId="630C4EEA" w:rsidR="003E451E" w:rsidRDefault="003E451E" w:rsidP="003E45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Three columns with categorical data were converted into numerical format using label encoding.</w:t>
      </w:r>
      <w:r>
        <w:rPr>
          <w:color w:val="000000"/>
          <w:sz w:val="27"/>
          <w:szCs w:val="27"/>
        </w:rPr>
        <w:t xml:space="preserve"> Some missing values were detected and filled.</w:t>
      </w:r>
    </w:p>
    <w:p w14:paraId="2369A39A" w14:textId="77777777" w:rsidR="003E451E" w:rsidRPr="003E451E" w:rsidRDefault="003E451E" w:rsidP="003E451E">
      <w:pPr>
        <w:pStyle w:val="NormalWeb"/>
        <w:rPr>
          <w:color w:val="000000"/>
          <w:sz w:val="27"/>
          <w:szCs w:val="27"/>
          <w:u w:val="single"/>
        </w:rPr>
      </w:pPr>
      <w:r w:rsidRPr="003E451E">
        <w:rPr>
          <w:color w:val="000000"/>
          <w:sz w:val="27"/>
          <w:szCs w:val="27"/>
          <w:u w:val="single"/>
        </w:rPr>
        <w:t>1.3 Exploratory Data Analysis (EDA)</w:t>
      </w:r>
    </w:p>
    <w:p w14:paraId="26B6022A" w14:textId="77777777" w:rsidR="003E451E" w:rsidRDefault="003E451E" w:rsidP="003E45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EDA was conducted to understand relationships between different variables. A heatmap was used for correlation analysis, and boxplots aided in identifying outliers.</w:t>
      </w:r>
    </w:p>
    <w:p w14:paraId="2F7DC9D2" w14:textId="77777777" w:rsidR="003E451E" w:rsidRPr="00A5774F" w:rsidRDefault="003E451E" w:rsidP="003E451E">
      <w:pPr>
        <w:pStyle w:val="NormalWeb"/>
        <w:rPr>
          <w:color w:val="000000"/>
          <w:sz w:val="27"/>
          <w:szCs w:val="27"/>
          <w:u w:val="single"/>
        </w:rPr>
      </w:pPr>
      <w:r w:rsidRPr="00A5774F">
        <w:rPr>
          <w:color w:val="000000"/>
          <w:sz w:val="27"/>
          <w:szCs w:val="27"/>
          <w:u w:val="single"/>
        </w:rPr>
        <w:t xml:space="preserve">1.4 </w:t>
      </w:r>
      <w:r w:rsidRPr="00A5774F">
        <w:rPr>
          <w:color w:val="000000"/>
          <w:sz w:val="28"/>
          <w:szCs w:val="28"/>
          <w:u w:val="single"/>
        </w:rPr>
        <w:t>Outlier</w:t>
      </w:r>
      <w:r w:rsidRPr="00A5774F">
        <w:rPr>
          <w:color w:val="000000"/>
          <w:sz w:val="27"/>
          <w:szCs w:val="27"/>
          <w:u w:val="single"/>
        </w:rPr>
        <w:t xml:space="preserve"> Detection and Imputation</w:t>
      </w:r>
    </w:p>
    <w:p w14:paraId="07B4387C" w14:textId="77777777" w:rsidR="003E451E" w:rsidRDefault="003E451E" w:rsidP="003E45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Outliers were detected using boxplots, and imputation was performed using threshold values to maintain data integrity.</w:t>
      </w:r>
    </w:p>
    <w:p w14:paraId="27E7B38E" w14:textId="77777777" w:rsidR="003E451E" w:rsidRPr="00A5774F" w:rsidRDefault="003E451E" w:rsidP="003E451E">
      <w:pPr>
        <w:pStyle w:val="NormalWeb"/>
        <w:rPr>
          <w:color w:val="000000"/>
          <w:sz w:val="28"/>
          <w:szCs w:val="28"/>
          <w:u w:val="single"/>
        </w:rPr>
      </w:pPr>
      <w:r w:rsidRPr="00A5774F">
        <w:rPr>
          <w:color w:val="000000"/>
          <w:sz w:val="28"/>
          <w:szCs w:val="28"/>
          <w:u w:val="single"/>
        </w:rPr>
        <w:t>1.5 Save Cleaned Data</w:t>
      </w:r>
    </w:p>
    <w:p w14:paraId="7EE02580" w14:textId="77777777" w:rsidR="003E451E" w:rsidRDefault="003E451E" w:rsidP="003E45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cleaned data was saved separately for future use.</w:t>
      </w:r>
    </w:p>
    <w:p w14:paraId="6743E072" w14:textId="77777777" w:rsidR="00A5774F" w:rsidRDefault="00A5774F" w:rsidP="003E451E">
      <w:pPr>
        <w:pStyle w:val="NormalWeb"/>
        <w:rPr>
          <w:b/>
          <w:bCs/>
          <w:color w:val="000000"/>
          <w:sz w:val="40"/>
          <w:szCs w:val="40"/>
          <w:u w:val="single"/>
        </w:rPr>
      </w:pPr>
    </w:p>
    <w:p w14:paraId="3A6E1C01" w14:textId="77777777" w:rsidR="00A5774F" w:rsidRDefault="00A5774F" w:rsidP="003E451E">
      <w:pPr>
        <w:pStyle w:val="NormalWeb"/>
        <w:rPr>
          <w:b/>
          <w:bCs/>
          <w:color w:val="000000"/>
          <w:sz w:val="40"/>
          <w:szCs w:val="40"/>
          <w:u w:val="single"/>
        </w:rPr>
      </w:pPr>
    </w:p>
    <w:p w14:paraId="6D074BE3" w14:textId="77777777" w:rsidR="00A5774F" w:rsidRDefault="00A5774F" w:rsidP="003E451E">
      <w:pPr>
        <w:pStyle w:val="NormalWeb"/>
        <w:rPr>
          <w:b/>
          <w:bCs/>
          <w:color w:val="000000"/>
          <w:sz w:val="40"/>
          <w:szCs w:val="40"/>
          <w:u w:val="single"/>
        </w:rPr>
      </w:pPr>
    </w:p>
    <w:p w14:paraId="780B944F" w14:textId="2D35338C" w:rsidR="003E451E" w:rsidRPr="00A5774F" w:rsidRDefault="003E451E" w:rsidP="003E451E">
      <w:pPr>
        <w:pStyle w:val="NormalWeb"/>
        <w:rPr>
          <w:b/>
          <w:bCs/>
          <w:color w:val="000000"/>
          <w:sz w:val="40"/>
          <w:szCs w:val="40"/>
          <w:u w:val="single"/>
        </w:rPr>
      </w:pPr>
      <w:r w:rsidRPr="00A5774F">
        <w:rPr>
          <w:b/>
          <w:bCs/>
          <w:color w:val="000000"/>
          <w:sz w:val="40"/>
          <w:szCs w:val="40"/>
          <w:u w:val="single"/>
        </w:rPr>
        <w:lastRenderedPageBreak/>
        <w:t>2. M</w:t>
      </w:r>
      <w:proofErr w:type="spellStart"/>
      <w:r w:rsidRPr="00A5774F">
        <w:rPr>
          <w:b/>
          <w:bCs/>
          <w:color w:val="000000"/>
          <w:sz w:val="40"/>
          <w:szCs w:val="40"/>
          <w:u w:val="single"/>
        </w:rPr>
        <w:t>odeling</w:t>
      </w:r>
      <w:proofErr w:type="spellEnd"/>
      <w:r w:rsidRPr="00A5774F">
        <w:rPr>
          <w:b/>
          <w:bCs/>
          <w:color w:val="000000"/>
          <w:sz w:val="40"/>
          <w:szCs w:val="40"/>
          <w:u w:val="single"/>
        </w:rPr>
        <w:t>:</w:t>
      </w:r>
    </w:p>
    <w:p w14:paraId="6F45A1CB" w14:textId="77777777" w:rsidR="003E451E" w:rsidRPr="00A5774F" w:rsidRDefault="003E451E" w:rsidP="003E451E">
      <w:pPr>
        <w:pStyle w:val="NormalWeb"/>
        <w:rPr>
          <w:color w:val="000000"/>
          <w:sz w:val="28"/>
          <w:szCs w:val="28"/>
          <w:u w:val="single"/>
        </w:rPr>
      </w:pPr>
      <w:r w:rsidRPr="00A5774F">
        <w:rPr>
          <w:color w:val="000000"/>
          <w:sz w:val="28"/>
          <w:szCs w:val="28"/>
          <w:u w:val="single"/>
        </w:rPr>
        <w:t>2.1 Data Splitting and Scaling</w:t>
      </w:r>
    </w:p>
    <w:p w14:paraId="5D5CD5C4" w14:textId="5CF2C7B0" w:rsidR="003E451E" w:rsidRDefault="003E451E" w:rsidP="003E45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'</w:t>
      </w:r>
      <w:r w:rsidR="00A5774F">
        <w:rPr>
          <w:color w:val="000000"/>
          <w:sz w:val="27"/>
          <w:szCs w:val="27"/>
        </w:rPr>
        <w:t>Sales</w:t>
      </w:r>
      <w:r>
        <w:rPr>
          <w:color w:val="000000"/>
          <w:sz w:val="27"/>
          <w:szCs w:val="27"/>
        </w:rPr>
        <w:t>' column was set as the dependent variable (y), and the rest of the columns were used as independent variables (X). The data was scaled using Standard Scaler, and a train-test split of 80:20 was performed.</w:t>
      </w:r>
    </w:p>
    <w:p w14:paraId="4D81A522" w14:textId="77777777" w:rsidR="003E451E" w:rsidRPr="00A5774F" w:rsidRDefault="003E451E" w:rsidP="003E451E">
      <w:pPr>
        <w:pStyle w:val="NormalWeb"/>
        <w:rPr>
          <w:color w:val="000000"/>
          <w:sz w:val="28"/>
          <w:szCs w:val="28"/>
          <w:u w:val="single"/>
        </w:rPr>
      </w:pPr>
      <w:r w:rsidRPr="00A5774F">
        <w:rPr>
          <w:color w:val="000000"/>
          <w:sz w:val="28"/>
          <w:szCs w:val="28"/>
          <w:u w:val="single"/>
        </w:rPr>
        <w:t>2.2 Random Forest Classifier</w:t>
      </w:r>
    </w:p>
    <w:p w14:paraId="01A8D688" w14:textId="1B64EA97" w:rsidR="003E451E" w:rsidRDefault="003E451E" w:rsidP="003E45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data was fitted into a Random Forest classifier to predict the '</w:t>
      </w:r>
      <w:r w:rsidR="00910EA9">
        <w:rPr>
          <w:color w:val="000000"/>
          <w:sz w:val="27"/>
          <w:szCs w:val="27"/>
        </w:rPr>
        <w:t>Sales</w:t>
      </w:r>
      <w:r>
        <w:rPr>
          <w:color w:val="000000"/>
          <w:sz w:val="27"/>
          <w:szCs w:val="27"/>
        </w:rPr>
        <w:t>' column for the test set.</w:t>
      </w:r>
    </w:p>
    <w:p w14:paraId="453AD654" w14:textId="77777777" w:rsidR="003E451E" w:rsidRPr="00A5774F" w:rsidRDefault="003E451E" w:rsidP="003E451E">
      <w:pPr>
        <w:pStyle w:val="NormalWeb"/>
        <w:rPr>
          <w:b/>
          <w:bCs/>
          <w:color w:val="000000"/>
          <w:sz w:val="40"/>
          <w:szCs w:val="40"/>
          <w:u w:val="single"/>
        </w:rPr>
      </w:pPr>
      <w:r w:rsidRPr="00A5774F">
        <w:rPr>
          <w:b/>
          <w:bCs/>
          <w:color w:val="000000"/>
          <w:sz w:val="40"/>
          <w:szCs w:val="40"/>
          <w:u w:val="single"/>
        </w:rPr>
        <w:t>3. Model Evaluation:</w:t>
      </w:r>
    </w:p>
    <w:p w14:paraId="7D3D33D2" w14:textId="77777777" w:rsidR="003E451E" w:rsidRDefault="003E451E" w:rsidP="003E45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3.1 Accuracy Assessment</w:t>
      </w:r>
    </w:p>
    <w:p w14:paraId="2FFA0CC1" w14:textId="21B2B6AB" w:rsidR="003E451E" w:rsidRDefault="003E451E" w:rsidP="003E45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model was evaluated for accuracy by predicting '</w:t>
      </w:r>
      <w:r w:rsidR="00A5774F">
        <w:rPr>
          <w:color w:val="000000"/>
          <w:sz w:val="27"/>
          <w:szCs w:val="27"/>
        </w:rPr>
        <w:t>Sales</w:t>
      </w:r>
      <w:r>
        <w:rPr>
          <w:color w:val="000000"/>
          <w:sz w:val="27"/>
          <w:szCs w:val="27"/>
        </w:rPr>
        <w:t xml:space="preserve">' values for the test set. The entire process was repeated </w:t>
      </w:r>
      <w:r w:rsidR="00910EA9">
        <w:rPr>
          <w:color w:val="000000"/>
          <w:sz w:val="27"/>
          <w:szCs w:val="27"/>
        </w:rPr>
        <w:t xml:space="preserve">with different </w:t>
      </w:r>
      <w:r>
        <w:rPr>
          <w:color w:val="000000"/>
          <w:sz w:val="27"/>
          <w:szCs w:val="27"/>
        </w:rPr>
        <w:t xml:space="preserve">times with different random states, resulting in an overall accuracy of </w:t>
      </w:r>
      <w:r w:rsidR="00910EA9">
        <w:rPr>
          <w:color w:val="000000"/>
          <w:sz w:val="27"/>
          <w:szCs w:val="27"/>
        </w:rPr>
        <w:t>81.25%</w:t>
      </w:r>
      <w:r>
        <w:rPr>
          <w:color w:val="000000"/>
          <w:sz w:val="27"/>
          <w:szCs w:val="27"/>
        </w:rPr>
        <w:t>.</w:t>
      </w:r>
    </w:p>
    <w:p w14:paraId="26C81F8E" w14:textId="77777777" w:rsidR="003E451E" w:rsidRPr="00910EA9" w:rsidRDefault="003E451E" w:rsidP="003E451E">
      <w:pPr>
        <w:pStyle w:val="NormalWeb"/>
        <w:rPr>
          <w:b/>
          <w:bCs/>
          <w:color w:val="000000"/>
          <w:sz w:val="40"/>
          <w:szCs w:val="40"/>
          <w:u w:val="single"/>
        </w:rPr>
      </w:pPr>
      <w:r w:rsidRPr="00910EA9">
        <w:rPr>
          <w:b/>
          <w:bCs/>
          <w:color w:val="000000"/>
          <w:sz w:val="40"/>
          <w:szCs w:val="40"/>
          <w:u w:val="single"/>
        </w:rPr>
        <w:t>Conclusion</w:t>
      </w:r>
    </w:p>
    <w:p w14:paraId="666F6373" w14:textId="2C830105" w:rsidR="003E451E" w:rsidRDefault="003E451E" w:rsidP="003E451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project successfully </w:t>
      </w:r>
      <w:proofErr w:type="spellStart"/>
      <w:r>
        <w:rPr>
          <w:color w:val="000000"/>
          <w:sz w:val="27"/>
          <w:szCs w:val="27"/>
        </w:rPr>
        <w:t>analyzed</w:t>
      </w:r>
      <w:proofErr w:type="spellEnd"/>
      <w:r>
        <w:rPr>
          <w:color w:val="000000"/>
          <w:sz w:val="27"/>
          <w:szCs w:val="27"/>
        </w:rPr>
        <w:t xml:space="preserve"> the cloth manufacturing company's dataset to predict </w:t>
      </w:r>
      <w:r w:rsidR="00910EA9">
        <w:rPr>
          <w:color w:val="000000"/>
          <w:sz w:val="27"/>
          <w:szCs w:val="27"/>
        </w:rPr>
        <w:t>the high sale</w:t>
      </w:r>
      <w:r>
        <w:rPr>
          <w:color w:val="000000"/>
          <w:sz w:val="27"/>
          <w:szCs w:val="27"/>
        </w:rPr>
        <w:t xml:space="preserve">. Through careful preprocessing, exploratory data analysis, and the implementation of a Random Forest classifier, the model achieved a high accuracy rate of </w:t>
      </w:r>
      <w:r w:rsidR="00910EA9">
        <w:rPr>
          <w:color w:val="000000"/>
          <w:sz w:val="27"/>
          <w:szCs w:val="27"/>
        </w:rPr>
        <w:t>81.25%</w:t>
      </w:r>
      <w:r>
        <w:rPr>
          <w:color w:val="000000"/>
          <w:sz w:val="27"/>
          <w:szCs w:val="27"/>
        </w:rPr>
        <w:t>.</w:t>
      </w:r>
    </w:p>
    <w:p w14:paraId="09197749" w14:textId="77777777" w:rsidR="00CB47D7" w:rsidRDefault="00CB47D7"/>
    <w:sectPr w:rsidR="00CB4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1E"/>
    <w:rsid w:val="003E17F1"/>
    <w:rsid w:val="003E451E"/>
    <w:rsid w:val="00910EA9"/>
    <w:rsid w:val="00A5774F"/>
    <w:rsid w:val="00CB4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66ACD"/>
  <w15:chartTrackingRefBased/>
  <w15:docId w15:val="{59D7E2CA-4807-4B3A-A013-CAAD61C2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0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Ganesh</dc:creator>
  <cp:keywords/>
  <dc:description/>
  <cp:lastModifiedBy>Sowmya Ganesh</cp:lastModifiedBy>
  <cp:revision>1</cp:revision>
  <dcterms:created xsi:type="dcterms:W3CDTF">2024-01-24T04:05:00Z</dcterms:created>
  <dcterms:modified xsi:type="dcterms:W3CDTF">2024-01-24T09:02:00Z</dcterms:modified>
</cp:coreProperties>
</file>