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B5A5" w14:textId="77777777" w:rsidR="00E133BF" w:rsidRDefault="00053A96">
      <w:pPr>
        <w:jc w:val="center"/>
      </w:pPr>
      <w:r>
        <w:rPr>
          <w:b/>
          <w:sz w:val="26"/>
        </w:rPr>
        <w:t>Project Design Phase-II</w:t>
      </w:r>
    </w:p>
    <w:p w14:paraId="387E5ED2" w14:textId="77777777" w:rsidR="00E133BF" w:rsidRDefault="00053A96">
      <w:pPr>
        <w:spacing w:after="160"/>
        <w:jc w:val="center"/>
      </w:pPr>
      <w:r>
        <w:rPr>
          <w:b/>
          <w:sz w:val="26"/>
        </w:rPr>
        <w:t>Technology Stack (Architecture &amp; Stack)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0"/>
        <w:gridCol w:w="5850"/>
      </w:tblGrid>
      <w:tr w:rsidR="0008633F" w14:paraId="1DAB1EAE" w14:textId="77777777"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7CFF" w14:textId="77777777" w:rsidR="0008633F" w:rsidRDefault="0008633F" w:rsidP="0008633F">
            <w:r>
              <w:rPr>
                <w:sz w:val="17"/>
              </w:rPr>
              <w:t>Date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4E15" w14:textId="77777777" w:rsidR="00582843" w:rsidRDefault="00053A96">
            <w:r>
              <w:rPr>
                <w:sz w:val="17"/>
              </w:rPr>
              <w:t>19 October 2026</w:t>
            </w:r>
          </w:p>
        </w:tc>
      </w:tr>
      <w:tr w:rsidR="0008633F" w14:paraId="2DD0647A" w14:textId="77777777"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B96D" w14:textId="77777777" w:rsidR="0008633F" w:rsidRDefault="0008633F" w:rsidP="0008633F">
            <w:r>
              <w:rPr>
                <w:sz w:val="17"/>
              </w:rPr>
              <w:t>Team ID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24834" w14:textId="77777777" w:rsidR="00582843" w:rsidRDefault="00582843"/>
        </w:tc>
      </w:tr>
      <w:tr w:rsidR="0008633F" w14:paraId="4DC98209" w14:textId="77777777"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5D82" w14:textId="77777777" w:rsidR="0008633F" w:rsidRDefault="0008633F" w:rsidP="0008633F">
            <w:r>
              <w:rPr>
                <w:sz w:val="17"/>
              </w:rPr>
              <w:t>Project Name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E529" w14:textId="03D8C8A0" w:rsidR="00582843" w:rsidRPr="00BC3D8D" w:rsidRDefault="00BC3D8D">
            <w:pPr>
              <w:rPr>
                <w:sz w:val="17"/>
              </w:rPr>
            </w:pPr>
            <w:r w:rsidRPr="00BC3D8D">
              <w:rPr>
                <w:sz w:val="17"/>
              </w:rPr>
              <w:t>Medical Diagnostic</w:t>
            </w:r>
            <w:r>
              <w:rPr>
                <w:sz w:val="17"/>
              </w:rPr>
              <w:t xml:space="preserve"> </w:t>
            </w:r>
            <w:r w:rsidRPr="00BC3D8D">
              <w:rPr>
                <w:sz w:val="17"/>
              </w:rPr>
              <w:t>Test Center Service Portal(ServiceNow)</w:t>
            </w:r>
          </w:p>
        </w:tc>
      </w:tr>
      <w:tr w:rsidR="0008633F" w14:paraId="2A5078BF" w14:textId="77777777"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7FB1" w14:textId="77777777" w:rsidR="0008633F" w:rsidRDefault="0008633F" w:rsidP="0008633F">
            <w:r>
              <w:rPr>
                <w:sz w:val="17"/>
              </w:rPr>
              <w:t>Maximum Marks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0971" w14:textId="77777777" w:rsidR="00582843" w:rsidRDefault="00053A96">
            <w:r>
              <w:rPr>
                <w:sz w:val="17"/>
              </w:rPr>
              <w:t>4 Marks</w:t>
            </w:r>
          </w:p>
        </w:tc>
      </w:tr>
    </w:tbl>
    <w:p w14:paraId="6C34EF6E" w14:textId="77777777" w:rsidR="00E133BF" w:rsidRDefault="00E133BF">
      <w:pPr>
        <w:spacing w:after="120"/>
      </w:pPr>
    </w:p>
    <w:p w14:paraId="45D24A11" w14:textId="77777777" w:rsidR="00E133BF" w:rsidRDefault="00053A96">
      <w:pPr>
        <w:spacing w:after="60"/>
      </w:pPr>
      <w:r>
        <w:rPr>
          <w:b/>
          <w:bCs/>
          <w:sz w:val="22"/>
          <w:szCs w:val="22"/>
        </w:rPr>
        <w:t>Technical Architecture:</w:t>
      </w:r>
    </w:p>
    <w:p w14:paraId="2F7058CD" w14:textId="77777777" w:rsidR="00E133BF" w:rsidRDefault="00053A96">
      <w:pPr>
        <w:spacing w:after="80"/>
      </w:pPr>
      <w:r>
        <w:rPr>
          <w:sz w:val="19"/>
        </w:rPr>
        <w:t>The architecture below shows the patient-facing Service Portal, application logic, automation, custom data tables, notifications and staff access in the ServiceNow cloud. Details are summarized in Table-1 and Table-2.</w:t>
      </w:r>
    </w:p>
    <w:p w14:paraId="040B7629" w14:textId="77777777" w:rsidR="00E133BF" w:rsidRDefault="00053A96">
      <w:pPr>
        <w:spacing w:after="100"/>
      </w:pPr>
      <w:r>
        <w:rPr>
          <w:b/>
          <w:sz w:val="19"/>
        </w:rPr>
        <w:t>Example: Patient diagnostic test booking and report management through ServiceNow</w:t>
      </w:r>
    </w:p>
    <w:p w14:paraId="46C0B386" w14:textId="77777777" w:rsidR="00E133BF" w:rsidRDefault="00053A96">
      <w:pPr>
        <w:jc w:val="center"/>
      </w:pPr>
      <w:r>
        <w:rPr>
          <w:noProof/>
        </w:rPr>
        <w:drawing>
          <wp:inline distT="0" distB="0" distL="0" distR="0" wp14:anchorId="0A992428" wp14:editId="300CD96A">
            <wp:extent cx="5852160" cy="2532888"/>
            <wp:effectExtent l="0" t="0" r="0" b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F119" w14:textId="77777777" w:rsidR="00E133BF" w:rsidRDefault="00E133BF">
      <w:pPr>
        <w:spacing w:after="80"/>
      </w:pPr>
    </w:p>
    <w:p w14:paraId="3735289F" w14:textId="77777777" w:rsidR="00E133BF" w:rsidRDefault="00053A96">
      <w:pPr>
        <w:keepNext/>
        <w:spacing w:after="60"/>
      </w:pPr>
      <w:r>
        <w:rPr>
          <w:b/>
          <w:sz w:val="21"/>
        </w:rPr>
        <w:t>Table-1 : Components &amp; Technologies: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3500"/>
        <w:gridCol w:w="3000"/>
      </w:tblGrid>
      <w:tr w:rsidR="00E133BF" w14:paraId="6232C91E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41BC1" w14:textId="77777777" w:rsidR="00E133BF" w:rsidRDefault="00053A96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733C" w14:textId="77777777" w:rsidR="00E133BF" w:rsidRDefault="00053A96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A083" w14:textId="77777777" w:rsidR="00E133BF" w:rsidRDefault="00053A9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81A7" w14:textId="77777777" w:rsidR="00E133BF" w:rsidRDefault="00053A96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582843" w14:paraId="6E177CCA" w14:textId="77777777">
        <w:tc>
          <w:tcPr>
            <w:tcW w:w="800" w:type="dxa"/>
          </w:tcPr>
          <w:p w14:paraId="6E03330D" w14:textId="77777777" w:rsidR="00582843" w:rsidRDefault="00053A96">
            <w:r>
              <w:rPr>
                <w:sz w:val="17"/>
              </w:rPr>
              <w:t>1</w:t>
            </w:r>
          </w:p>
        </w:tc>
        <w:tc>
          <w:tcPr>
            <w:tcW w:w="2100" w:type="dxa"/>
          </w:tcPr>
          <w:p w14:paraId="0BCA755C" w14:textId="77777777" w:rsidR="00582843" w:rsidRDefault="00053A96">
            <w:r>
              <w:rPr>
                <w:sz w:val="17"/>
              </w:rPr>
              <w:t>User Interface</w:t>
            </w:r>
          </w:p>
        </w:tc>
        <w:tc>
          <w:tcPr>
            <w:tcW w:w="3500" w:type="dxa"/>
          </w:tcPr>
          <w:p w14:paraId="7104F2CE" w14:textId="77777777" w:rsidR="00582843" w:rsidRDefault="00053A96">
            <w:r>
              <w:rPr>
                <w:sz w:val="17"/>
              </w:rPr>
              <w:t>Patients use the portal to browse tests, book appointments, track status and access reports.</w:t>
            </w:r>
          </w:p>
        </w:tc>
        <w:tc>
          <w:tcPr>
            <w:tcW w:w="3000" w:type="dxa"/>
          </w:tcPr>
          <w:p w14:paraId="65E3C55D" w14:textId="77777777" w:rsidR="00582843" w:rsidRDefault="00053A96">
            <w:r>
              <w:rPr>
                <w:sz w:val="17"/>
              </w:rPr>
              <w:t>ServiceNow Service Portal, HTML, CSS, AngularJS</w:t>
            </w:r>
          </w:p>
        </w:tc>
      </w:tr>
      <w:tr w:rsidR="00582843" w14:paraId="250828E0" w14:textId="77777777">
        <w:tc>
          <w:tcPr>
            <w:tcW w:w="800" w:type="dxa"/>
          </w:tcPr>
          <w:p w14:paraId="161B42D4" w14:textId="77777777" w:rsidR="00582843" w:rsidRDefault="00053A96">
            <w:r>
              <w:rPr>
                <w:sz w:val="17"/>
              </w:rPr>
              <w:t>2</w:t>
            </w:r>
          </w:p>
        </w:tc>
        <w:tc>
          <w:tcPr>
            <w:tcW w:w="2100" w:type="dxa"/>
          </w:tcPr>
          <w:p w14:paraId="2EDF72CB" w14:textId="77777777" w:rsidR="00582843" w:rsidRDefault="00053A96">
            <w:r>
              <w:rPr>
                <w:sz w:val="17"/>
              </w:rPr>
              <w:t>Portal Widgets</w:t>
            </w:r>
          </w:p>
        </w:tc>
        <w:tc>
          <w:tcPr>
            <w:tcW w:w="3500" w:type="dxa"/>
          </w:tcPr>
          <w:p w14:paraId="4D439CED" w14:textId="77777777" w:rsidR="00582843" w:rsidRDefault="00053A96">
            <w:r>
              <w:rPr>
                <w:sz w:val="17"/>
              </w:rPr>
              <w:t>Custom pages/widgets support test selection, slot availability, booking summary and report access.</w:t>
            </w:r>
          </w:p>
        </w:tc>
        <w:tc>
          <w:tcPr>
            <w:tcW w:w="3000" w:type="dxa"/>
          </w:tcPr>
          <w:p w14:paraId="35E81F5E" w14:textId="77777777" w:rsidR="00582843" w:rsidRDefault="00053A96">
            <w:r>
              <w:rPr>
                <w:sz w:val="17"/>
              </w:rPr>
              <w:t>Service Portal widgets, HTML templates, CSS, client/server scripts</w:t>
            </w:r>
          </w:p>
        </w:tc>
      </w:tr>
      <w:tr w:rsidR="00582843" w14:paraId="626DACDB" w14:textId="77777777">
        <w:tc>
          <w:tcPr>
            <w:tcW w:w="800" w:type="dxa"/>
          </w:tcPr>
          <w:p w14:paraId="4514D70A" w14:textId="77777777" w:rsidR="00582843" w:rsidRDefault="00053A96">
            <w:r>
              <w:rPr>
                <w:sz w:val="17"/>
              </w:rPr>
              <w:t>3</w:t>
            </w:r>
          </w:p>
        </w:tc>
        <w:tc>
          <w:tcPr>
            <w:tcW w:w="2100" w:type="dxa"/>
          </w:tcPr>
          <w:p w14:paraId="4B8A8747" w14:textId="77777777" w:rsidR="00582843" w:rsidRDefault="00053A96">
            <w:r>
              <w:rPr>
                <w:sz w:val="17"/>
              </w:rPr>
              <w:t>Client-Side Logic</w:t>
            </w:r>
          </w:p>
        </w:tc>
        <w:tc>
          <w:tcPr>
            <w:tcW w:w="3500" w:type="dxa"/>
          </w:tcPr>
          <w:p w14:paraId="1C74972C" w14:textId="77777777" w:rsidR="00582843" w:rsidRDefault="00053A96">
            <w:r>
              <w:rPr>
                <w:sz w:val="17"/>
              </w:rPr>
              <w:t>Dynamic form behavior includes field visibility, price display and appointment-date validation.</w:t>
            </w:r>
          </w:p>
        </w:tc>
        <w:tc>
          <w:tcPr>
            <w:tcW w:w="3000" w:type="dxa"/>
          </w:tcPr>
          <w:p w14:paraId="3FD8276F" w14:textId="77777777" w:rsidR="00582843" w:rsidRDefault="00053A96">
            <w:r>
              <w:rPr>
                <w:sz w:val="17"/>
              </w:rPr>
              <w:t>AngularJS, Client Scripts, UI Policies</w:t>
            </w:r>
          </w:p>
        </w:tc>
      </w:tr>
      <w:tr w:rsidR="00582843" w14:paraId="4A8A6BC7" w14:textId="77777777">
        <w:tc>
          <w:tcPr>
            <w:tcW w:w="800" w:type="dxa"/>
          </w:tcPr>
          <w:p w14:paraId="248D3E1A" w14:textId="77777777" w:rsidR="00582843" w:rsidRDefault="00053A96">
            <w:r>
              <w:rPr>
                <w:sz w:val="17"/>
              </w:rPr>
              <w:t>4</w:t>
            </w:r>
          </w:p>
        </w:tc>
        <w:tc>
          <w:tcPr>
            <w:tcW w:w="2100" w:type="dxa"/>
          </w:tcPr>
          <w:p w14:paraId="59943E8A" w14:textId="77777777" w:rsidR="00582843" w:rsidRDefault="00053A96">
            <w:r>
              <w:rPr>
                <w:sz w:val="17"/>
              </w:rPr>
              <w:t>Application Logic</w:t>
            </w:r>
          </w:p>
        </w:tc>
        <w:tc>
          <w:tcPr>
            <w:tcW w:w="3500" w:type="dxa"/>
          </w:tcPr>
          <w:p w14:paraId="27301ED5" w14:textId="77777777" w:rsidR="00582843" w:rsidRDefault="00053A96">
            <w:r>
              <w:rPr>
                <w:sz w:val="17"/>
              </w:rPr>
              <w:t>Server-side logic retrieves, inserts and updates records and validates booking data.</w:t>
            </w:r>
          </w:p>
        </w:tc>
        <w:tc>
          <w:tcPr>
            <w:tcW w:w="3000" w:type="dxa"/>
          </w:tcPr>
          <w:p w14:paraId="7C1B9E07" w14:textId="77777777" w:rsidR="00582843" w:rsidRDefault="00053A96">
            <w:r>
              <w:rPr>
                <w:sz w:val="17"/>
              </w:rPr>
              <w:t>GlideRecord, Business Rules, Script Includes</w:t>
            </w:r>
          </w:p>
        </w:tc>
      </w:tr>
      <w:tr w:rsidR="00582843" w14:paraId="48B9D445" w14:textId="77777777">
        <w:tc>
          <w:tcPr>
            <w:tcW w:w="800" w:type="dxa"/>
          </w:tcPr>
          <w:p w14:paraId="3B55873D" w14:textId="77777777" w:rsidR="00582843" w:rsidRDefault="00053A96">
            <w:r>
              <w:rPr>
                <w:sz w:val="17"/>
              </w:rPr>
              <w:t>5</w:t>
            </w:r>
          </w:p>
        </w:tc>
        <w:tc>
          <w:tcPr>
            <w:tcW w:w="2100" w:type="dxa"/>
          </w:tcPr>
          <w:p w14:paraId="5B31EFBF" w14:textId="77777777" w:rsidR="00582843" w:rsidRDefault="00053A96">
            <w:r>
              <w:rPr>
                <w:sz w:val="17"/>
              </w:rPr>
              <w:t>Workflow Automation</w:t>
            </w:r>
          </w:p>
        </w:tc>
        <w:tc>
          <w:tcPr>
            <w:tcW w:w="3500" w:type="dxa"/>
          </w:tcPr>
          <w:p w14:paraId="25C76242" w14:textId="77777777" w:rsidR="00582843" w:rsidRDefault="00053A96">
            <w:r>
              <w:rPr>
                <w:sz w:val="17"/>
              </w:rPr>
              <w:t>Automates appointment submission, optional approvals, payment updates, cancellations and report notifications.</w:t>
            </w:r>
          </w:p>
        </w:tc>
        <w:tc>
          <w:tcPr>
            <w:tcW w:w="3000" w:type="dxa"/>
          </w:tcPr>
          <w:p w14:paraId="6D1138B8" w14:textId="77777777" w:rsidR="00582843" w:rsidRDefault="00053A96">
            <w:r>
              <w:rPr>
                <w:sz w:val="17"/>
              </w:rPr>
              <w:t>Flow Designer, Business Rules, Scheduled Jobs</w:t>
            </w:r>
          </w:p>
        </w:tc>
      </w:tr>
      <w:tr w:rsidR="00582843" w14:paraId="1570C2EE" w14:textId="77777777">
        <w:tc>
          <w:tcPr>
            <w:tcW w:w="800" w:type="dxa"/>
          </w:tcPr>
          <w:p w14:paraId="1C11246C" w14:textId="77777777" w:rsidR="00582843" w:rsidRDefault="00053A96">
            <w:r>
              <w:rPr>
                <w:sz w:val="17"/>
              </w:rPr>
              <w:t>6</w:t>
            </w:r>
          </w:p>
        </w:tc>
        <w:tc>
          <w:tcPr>
            <w:tcW w:w="2100" w:type="dxa"/>
          </w:tcPr>
          <w:p w14:paraId="58AF1667" w14:textId="77777777" w:rsidR="00582843" w:rsidRDefault="00053A96">
            <w:r>
              <w:rPr>
                <w:sz w:val="17"/>
              </w:rPr>
              <w:t>Data Storage</w:t>
            </w:r>
          </w:p>
        </w:tc>
        <w:tc>
          <w:tcPr>
            <w:tcW w:w="3500" w:type="dxa"/>
          </w:tcPr>
          <w:p w14:paraId="4FFB5F15" w14:textId="77777777" w:rsidR="00582843" w:rsidRDefault="00053A96">
            <w:r>
              <w:rPr>
                <w:sz w:val="17"/>
              </w:rPr>
              <w:t>Stores patient details, diagnostic tests, appointments, reports and payment transactions in related custom tables.</w:t>
            </w:r>
          </w:p>
        </w:tc>
        <w:tc>
          <w:tcPr>
            <w:tcW w:w="3000" w:type="dxa"/>
          </w:tcPr>
          <w:p w14:paraId="797B9785" w14:textId="77777777" w:rsidR="00582843" w:rsidRDefault="00053A96">
            <w:r>
              <w:rPr>
                <w:sz w:val="17"/>
              </w:rPr>
              <w:t>ServiceNow platform database, scoped application tables</w:t>
            </w:r>
          </w:p>
        </w:tc>
      </w:tr>
      <w:tr w:rsidR="00582843" w14:paraId="6BA6E8AE" w14:textId="77777777">
        <w:tc>
          <w:tcPr>
            <w:tcW w:w="800" w:type="dxa"/>
          </w:tcPr>
          <w:p w14:paraId="21F2D072" w14:textId="77777777" w:rsidR="00582843" w:rsidRDefault="00053A96">
            <w:r>
              <w:rPr>
                <w:sz w:val="17"/>
              </w:rPr>
              <w:t>7</w:t>
            </w:r>
          </w:p>
        </w:tc>
        <w:tc>
          <w:tcPr>
            <w:tcW w:w="2100" w:type="dxa"/>
          </w:tcPr>
          <w:p w14:paraId="7B3370CA" w14:textId="77777777" w:rsidR="00582843" w:rsidRDefault="00053A96">
            <w:r>
              <w:rPr>
                <w:sz w:val="17"/>
              </w:rPr>
              <w:t>Data Relationships</w:t>
            </w:r>
          </w:p>
        </w:tc>
        <w:tc>
          <w:tcPr>
            <w:tcW w:w="3500" w:type="dxa"/>
          </w:tcPr>
          <w:p w14:paraId="7F7AEB3E" w14:textId="77777777" w:rsidR="00582843" w:rsidRDefault="00053A96">
            <w:r>
              <w:rPr>
                <w:sz w:val="17"/>
              </w:rPr>
              <w:t>Reference fields connect patients to appointments, appointments to tests and reports, and related payment records.</w:t>
            </w:r>
          </w:p>
        </w:tc>
        <w:tc>
          <w:tcPr>
            <w:tcW w:w="3000" w:type="dxa"/>
          </w:tcPr>
          <w:p w14:paraId="299F9F16" w14:textId="77777777" w:rsidR="00582843" w:rsidRDefault="00053A96">
            <w:r>
              <w:rPr>
                <w:sz w:val="17"/>
              </w:rPr>
              <w:t>ServiceNow reference fields, table relationships</w:t>
            </w:r>
          </w:p>
        </w:tc>
      </w:tr>
      <w:tr w:rsidR="00582843" w14:paraId="4D1DD246" w14:textId="77777777">
        <w:tc>
          <w:tcPr>
            <w:tcW w:w="800" w:type="dxa"/>
          </w:tcPr>
          <w:p w14:paraId="7D39454E" w14:textId="77777777" w:rsidR="00582843" w:rsidRDefault="00053A96">
            <w:r>
              <w:rPr>
                <w:sz w:val="17"/>
              </w:rPr>
              <w:t>8</w:t>
            </w:r>
          </w:p>
        </w:tc>
        <w:tc>
          <w:tcPr>
            <w:tcW w:w="2100" w:type="dxa"/>
          </w:tcPr>
          <w:p w14:paraId="1924C955" w14:textId="77777777" w:rsidR="00582843" w:rsidRDefault="00053A96">
            <w:r>
              <w:rPr>
                <w:sz w:val="17"/>
              </w:rPr>
              <w:t>Reports &amp; Dashboards</w:t>
            </w:r>
          </w:p>
        </w:tc>
        <w:tc>
          <w:tcPr>
            <w:tcW w:w="3500" w:type="dxa"/>
          </w:tcPr>
          <w:p w14:paraId="334C8F6E" w14:textId="77777777" w:rsidR="00582843" w:rsidRDefault="00053A96">
            <w:r>
              <w:rPr>
                <w:sz w:val="17"/>
              </w:rPr>
              <w:t>Provides appointment and operational summaries for administrative monitoring.</w:t>
            </w:r>
          </w:p>
        </w:tc>
        <w:tc>
          <w:tcPr>
            <w:tcW w:w="3000" w:type="dxa"/>
          </w:tcPr>
          <w:p w14:paraId="1B2748BA" w14:textId="77777777" w:rsidR="00582843" w:rsidRDefault="00053A96">
            <w:r>
              <w:rPr>
                <w:sz w:val="17"/>
              </w:rPr>
              <w:t>ServiceNow Reports, Dashboards, charts</w:t>
            </w:r>
          </w:p>
        </w:tc>
      </w:tr>
      <w:tr w:rsidR="00582843" w14:paraId="713BF41C" w14:textId="77777777">
        <w:tc>
          <w:tcPr>
            <w:tcW w:w="800" w:type="dxa"/>
          </w:tcPr>
          <w:p w14:paraId="0C18A4F2" w14:textId="77777777" w:rsidR="00582843" w:rsidRDefault="00053A96">
            <w:r>
              <w:rPr>
                <w:sz w:val="17"/>
              </w:rPr>
              <w:t>9</w:t>
            </w:r>
          </w:p>
        </w:tc>
        <w:tc>
          <w:tcPr>
            <w:tcW w:w="2100" w:type="dxa"/>
          </w:tcPr>
          <w:p w14:paraId="287C7F67" w14:textId="77777777" w:rsidR="00582843" w:rsidRDefault="00053A96">
            <w:r>
              <w:rPr>
                <w:sz w:val="17"/>
              </w:rPr>
              <w:t>Notifications</w:t>
            </w:r>
          </w:p>
        </w:tc>
        <w:tc>
          <w:tcPr>
            <w:tcW w:w="3500" w:type="dxa"/>
          </w:tcPr>
          <w:p w14:paraId="4B3061B1" w14:textId="77777777" w:rsidR="00582843" w:rsidRDefault="00053A96">
            <w:r>
              <w:rPr>
                <w:sz w:val="17"/>
              </w:rPr>
              <w:t>Sends appointment confirmations, approval updates, reminders, payment updates and report-availability alerts.</w:t>
            </w:r>
          </w:p>
        </w:tc>
        <w:tc>
          <w:tcPr>
            <w:tcW w:w="3000" w:type="dxa"/>
          </w:tcPr>
          <w:p w14:paraId="1A20A3E3" w14:textId="77777777" w:rsidR="00582843" w:rsidRDefault="00053A96">
            <w:r>
              <w:rPr>
                <w:sz w:val="17"/>
              </w:rPr>
              <w:t>Email Notifications, notification templates, event triggers</w:t>
            </w:r>
          </w:p>
        </w:tc>
      </w:tr>
      <w:tr w:rsidR="00582843" w14:paraId="54FB7EF0" w14:textId="77777777">
        <w:tc>
          <w:tcPr>
            <w:tcW w:w="800" w:type="dxa"/>
          </w:tcPr>
          <w:p w14:paraId="2410BC4D" w14:textId="77777777" w:rsidR="00582843" w:rsidRDefault="00053A96">
            <w:r>
              <w:rPr>
                <w:sz w:val="17"/>
              </w:rPr>
              <w:t>10</w:t>
            </w:r>
          </w:p>
        </w:tc>
        <w:tc>
          <w:tcPr>
            <w:tcW w:w="2100" w:type="dxa"/>
          </w:tcPr>
          <w:p w14:paraId="31149FA1" w14:textId="77777777" w:rsidR="00582843" w:rsidRDefault="00053A96">
            <w:r>
              <w:rPr>
                <w:sz w:val="17"/>
              </w:rPr>
              <w:t>Security &amp; Access</w:t>
            </w:r>
          </w:p>
        </w:tc>
        <w:tc>
          <w:tcPr>
            <w:tcW w:w="3500" w:type="dxa"/>
          </w:tcPr>
          <w:p w14:paraId="7F3CAC2A" w14:textId="77777777" w:rsidR="00582843" w:rsidRDefault="00053A96">
            <w:r>
              <w:rPr>
                <w:sz w:val="17"/>
              </w:rPr>
              <w:t>Restricts patient data and staff actions according to user roles and permissions.</w:t>
            </w:r>
          </w:p>
        </w:tc>
        <w:tc>
          <w:tcPr>
            <w:tcW w:w="3000" w:type="dxa"/>
          </w:tcPr>
          <w:p w14:paraId="55A5CECD" w14:textId="77777777" w:rsidR="00582843" w:rsidRDefault="00053A96">
            <w:r>
              <w:rPr>
                <w:sz w:val="17"/>
              </w:rPr>
              <w:t>ServiceNow authentication, roles, ACLs, HTTPS/TLS</w:t>
            </w:r>
          </w:p>
        </w:tc>
      </w:tr>
      <w:tr w:rsidR="00582843" w14:paraId="49B934D0" w14:textId="77777777">
        <w:tc>
          <w:tcPr>
            <w:tcW w:w="800" w:type="dxa"/>
          </w:tcPr>
          <w:p w14:paraId="4F41AFAD" w14:textId="77777777" w:rsidR="00582843" w:rsidRDefault="00053A96">
            <w:r>
              <w:rPr>
                <w:sz w:val="17"/>
              </w:rPr>
              <w:t>11</w:t>
            </w:r>
          </w:p>
        </w:tc>
        <w:tc>
          <w:tcPr>
            <w:tcW w:w="2100" w:type="dxa"/>
          </w:tcPr>
          <w:p w14:paraId="25FD6EAB" w14:textId="77777777" w:rsidR="00582843" w:rsidRDefault="00053A96">
            <w:r>
              <w:rPr>
                <w:sz w:val="17"/>
              </w:rPr>
              <w:t>Infrastructure</w:t>
            </w:r>
          </w:p>
        </w:tc>
        <w:tc>
          <w:tcPr>
            <w:tcW w:w="3500" w:type="dxa"/>
          </w:tcPr>
          <w:p w14:paraId="068B6267" w14:textId="77777777" w:rsidR="00582843" w:rsidRDefault="00053A96">
            <w:r>
              <w:rPr>
                <w:sz w:val="17"/>
              </w:rPr>
              <w:t>Application runs in the ServiceNow cloud development instance; no separate local server is required.</w:t>
            </w:r>
          </w:p>
        </w:tc>
        <w:tc>
          <w:tcPr>
            <w:tcW w:w="3000" w:type="dxa"/>
          </w:tcPr>
          <w:p w14:paraId="2C4AB973" w14:textId="77777777" w:rsidR="00582843" w:rsidRDefault="00053A96">
            <w:r>
              <w:rPr>
                <w:sz w:val="17"/>
              </w:rPr>
              <w:t>ServiceNow Personal Developer Instance (PDI)</w:t>
            </w:r>
          </w:p>
        </w:tc>
      </w:tr>
    </w:tbl>
    <w:p w14:paraId="068BF905" w14:textId="77777777" w:rsidR="00E133BF" w:rsidRDefault="00E133BF">
      <w:pPr>
        <w:spacing w:after="100"/>
      </w:pPr>
    </w:p>
    <w:p w14:paraId="42DCF0E9" w14:textId="77777777" w:rsidR="00E133BF" w:rsidRDefault="00053A96">
      <w:pPr>
        <w:keepNext/>
        <w:spacing w:after="60"/>
      </w:pPr>
      <w:r>
        <w:rPr>
          <w:b/>
          <w:sz w:val="21"/>
        </w:rPr>
        <w:lastRenderedPageBreak/>
        <w:t>Table-2: Application Characteristics: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100"/>
        <w:gridCol w:w="3800"/>
        <w:gridCol w:w="2700"/>
      </w:tblGrid>
      <w:tr w:rsidR="00E133BF" w14:paraId="726024AD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E80C" w14:textId="77777777" w:rsidR="00E133BF" w:rsidRDefault="00053A96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E030" w14:textId="77777777" w:rsidR="00E133BF" w:rsidRDefault="00053A96">
            <w:r>
              <w:rPr>
                <w:b/>
                <w:bCs/>
                <w:color w:val="FFFFFF"/>
                <w:sz w:val="19"/>
                <w:szCs w:val="19"/>
              </w:rPr>
              <w:t>Characteristics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16462" w14:textId="77777777" w:rsidR="00E133BF" w:rsidRDefault="00053A96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E05D" w14:textId="77777777" w:rsidR="00E133BF" w:rsidRDefault="00053A96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582843" w14:paraId="39DAE360" w14:textId="77777777">
        <w:tc>
          <w:tcPr>
            <w:tcW w:w="800" w:type="dxa"/>
          </w:tcPr>
          <w:p w14:paraId="612BE6B4" w14:textId="77777777" w:rsidR="00582843" w:rsidRDefault="00053A96">
            <w:r>
              <w:rPr>
                <w:sz w:val="17"/>
              </w:rPr>
              <w:t>1</w:t>
            </w:r>
          </w:p>
        </w:tc>
        <w:tc>
          <w:tcPr>
            <w:tcW w:w="2100" w:type="dxa"/>
          </w:tcPr>
          <w:p w14:paraId="6C3E6ABE" w14:textId="77777777" w:rsidR="00582843" w:rsidRDefault="00053A96">
            <w:r>
              <w:rPr>
                <w:sz w:val="17"/>
              </w:rPr>
              <w:t>Frameworks</w:t>
            </w:r>
          </w:p>
        </w:tc>
        <w:tc>
          <w:tcPr>
            <w:tcW w:w="3800" w:type="dxa"/>
          </w:tcPr>
          <w:p w14:paraId="3191F5AF" w14:textId="77777777" w:rsidR="00582843" w:rsidRDefault="00053A96">
            <w:r>
              <w:rPr>
                <w:sz w:val="17"/>
              </w:rPr>
              <w:t>Portal widgets use web technologies supported by ServiceNow Service Portal.</w:t>
            </w:r>
          </w:p>
        </w:tc>
        <w:tc>
          <w:tcPr>
            <w:tcW w:w="2700" w:type="dxa"/>
          </w:tcPr>
          <w:p w14:paraId="478AFB63" w14:textId="77777777" w:rsidR="00582843" w:rsidRDefault="00053A96">
            <w:r>
              <w:rPr>
                <w:sz w:val="17"/>
              </w:rPr>
              <w:t>HTML, CSS, AngularJS</w:t>
            </w:r>
          </w:p>
        </w:tc>
      </w:tr>
      <w:tr w:rsidR="00582843" w14:paraId="26FD7303" w14:textId="77777777">
        <w:tc>
          <w:tcPr>
            <w:tcW w:w="800" w:type="dxa"/>
          </w:tcPr>
          <w:p w14:paraId="1D51AE9F" w14:textId="77777777" w:rsidR="00582843" w:rsidRDefault="00053A96">
            <w:r>
              <w:rPr>
                <w:sz w:val="17"/>
              </w:rPr>
              <w:t>2</w:t>
            </w:r>
          </w:p>
        </w:tc>
        <w:tc>
          <w:tcPr>
            <w:tcW w:w="2100" w:type="dxa"/>
          </w:tcPr>
          <w:p w14:paraId="61A4CDF2" w14:textId="77777777" w:rsidR="00582843" w:rsidRDefault="00053A96">
            <w:r>
              <w:rPr>
                <w:sz w:val="17"/>
              </w:rPr>
              <w:t>Security</w:t>
            </w:r>
          </w:p>
        </w:tc>
        <w:tc>
          <w:tcPr>
            <w:tcW w:w="3800" w:type="dxa"/>
          </w:tcPr>
          <w:p w14:paraId="0A7DA1FF" w14:textId="77777777" w:rsidR="00582843" w:rsidRDefault="00053A96">
            <w:r>
              <w:rPr>
                <w:sz w:val="17"/>
              </w:rPr>
              <w:t>Role-based access and ACLs control access to patient, appointment, payment and report records.</w:t>
            </w:r>
          </w:p>
        </w:tc>
        <w:tc>
          <w:tcPr>
            <w:tcW w:w="2700" w:type="dxa"/>
          </w:tcPr>
          <w:p w14:paraId="10BC6864" w14:textId="77777777" w:rsidR="00582843" w:rsidRDefault="00053A96">
            <w:r>
              <w:rPr>
                <w:sz w:val="17"/>
              </w:rPr>
              <w:t>ServiceNow roles and ACLs, HTTPS/TLS</w:t>
            </w:r>
          </w:p>
        </w:tc>
      </w:tr>
      <w:tr w:rsidR="00582843" w14:paraId="3C726CB4" w14:textId="77777777">
        <w:tc>
          <w:tcPr>
            <w:tcW w:w="800" w:type="dxa"/>
          </w:tcPr>
          <w:p w14:paraId="6431F3C8" w14:textId="77777777" w:rsidR="00582843" w:rsidRDefault="00053A96">
            <w:r>
              <w:rPr>
                <w:sz w:val="17"/>
              </w:rPr>
              <w:t>3</w:t>
            </w:r>
          </w:p>
        </w:tc>
        <w:tc>
          <w:tcPr>
            <w:tcW w:w="2100" w:type="dxa"/>
          </w:tcPr>
          <w:p w14:paraId="6B623A9C" w14:textId="77777777" w:rsidR="00582843" w:rsidRDefault="00053A96">
            <w:r>
              <w:rPr>
                <w:sz w:val="17"/>
              </w:rPr>
              <w:t>Scalability</w:t>
            </w:r>
          </w:p>
        </w:tc>
        <w:tc>
          <w:tcPr>
            <w:tcW w:w="3800" w:type="dxa"/>
          </w:tcPr>
          <w:p w14:paraId="326F75A6" w14:textId="77777777" w:rsidR="00582843" w:rsidRDefault="00053A96">
            <w:r>
              <w:rPr>
                <w:sz w:val="17"/>
              </w:rPr>
              <w:t>Modular widgets, scoped tables and configurable flows support future feature additions.</w:t>
            </w:r>
          </w:p>
        </w:tc>
        <w:tc>
          <w:tcPr>
            <w:tcW w:w="2700" w:type="dxa"/>
          </w:tcPr>
          <w:p w14:paraId="79012842" w14:textId="77777777" w:rsidR="00582843" w:rsidRDefault="00053A96">
            <w:r>
              <w:rPr>
                <w:sz w:val="17"/>
              </w:rPr>
              <w:t>ServiceNow scoped application, Flow Designer</w:t>
            </w:r>
          </w:p>
        </w:tc>
      </w:tr>
      <w:tr w:rsidR="00582843" w14:paraId="180D66AD" w14:textId="77777777">
        <w:tc>
          <w:tcPr>
            <w:tcW w:w="800" w:type="dxa"/>
          </w:tcPr>
          <w:p w14:paraId="0CC111A1" w14:textId="77777777" w:rsidR="00582843" w:rsidRDefault="00053A96">
            <w:r>
              <w:rPr>
                <w:sz w:val="17"/>
              </w:rPr>
              <w:t>4</w:t>
            </w:r>
          </w:p>
        </w:tc>
        <w:tc>
          <w:tcPr>
            <w:tcW w:w="2100" w:type="dxa"/>
          </w:tcPr>
          <w:p w14:paraId="65CE17F7" w14:textId="77777777" w:rsidR="00582843" w:rsidRDefault="00053A96">
            <w:r>
              <w:rPr>
                <w:sz w:val="17"/>
              </w:rPr>
              <w:t>Availability</w:t>
            </w:r>
          </w:p>
        </w:tc>
        <w:tc>
          <w:tcPr>
            <w:tcW w:w="3800" w:type="dxa"/>
          </w:tcPr>
          <w:p w14:paraId="2E7A4DB3" w14:textId="77777777" w:rsidR="00582843" w:rsidRDefault="00053A96">
            <w:r>
              <w:rPr>
                <w:sz w:val="17"/>
              </w:rPr>
              <w:t>The application is hosted on the ServiceNow cloud; development instances may hibernate after inactivity.</w:t>
            </w:r>
          </w:p>
        </w:tc>
        <w:tc>
          <w:tcPr>
            <w:tcW w:w="2700" w:type="dxa"/>
          </w:tcPr>
          <w:p w14:paraId="2503A63E" w14:textId="77777777" w:rsidR="00582843" w:rsidRDefault="00053A96">
            <w:r>
              <w:rPr>
                <w:sz w:val="17"/>
              </w:rPr>
              <w:t>ServiceNow cloud / PDI</w:t>
            </w:r>
          </w:p>
        </w:tc>
      </w:tr>
      <w:tr w:rsidR="00582843" w14:paraId="3BB05BC6" w14:textId="77777777">
        <w:tc>
          <w:tcPr>
            <w:tcW w:w="800" w:type="dxa"/>
          </w:tcPr>
          <w:p w14:paraId="5528BFA2" w14:textId="77777777" w:rsidR="00582843" w:rsidRDefault="00053A96">
            <w:r>
              <w:rPr>
                <w:sz w:val="17"/>
              </w:rPr>
              <w:t>5</w:t>
            </w:r>
          </w:p>
        </w:tc>
        <w:tc>
          <w:tcPr>
            <w:tcW w:w="2100" w:type="dxa"/>
          </w:tcPr>
          <w:p w14:paraId="174C79F4" w14:textId="77777777" w:rsidR="00582843" w:rsidRDefault="00053A96">
            <w:r>
              <w:rPr>
                <w:sz w:val="17"/>
              </w:rPr>
              <w:t>Performance</w:t>
            </w:r>
          </w:p>
        </w:tc>
        <w:tc>
          <w:tcPr>
            <w:tcW w:w="3800" w:type="dxa"/>
          </w:tcPr>
          <w:p w14:paraId="6BEF3FC8" w14:textId="77777777" w:rsidR="00582843" w:rsidRDefault="00053A96">
            <w:r>
              <w:rPr>
                <w:sz w:val="17"/>
              </w:rPr>
              <w:t>Client-side validation and platform-side queries/automation support responsive booking and record processing.</w:t>
            </w:r>
          </w:p>
        </w:tc>
        <w:tc>
          <w:tcPr>
            <w:tcW w:w="2700" w:type="dxa"/>
          </w:tcPr>
          <w:p w14:paraId="546EDA0F" w14:textId="77777777" w:rsidR="00582843" w:rsidRDefault="00053A96">
            <w:r>
              <w:rPr>
                <w:sz w:val="17"/>
              </w:rPr>
              <w:t>Service Portal, GlideRecord, platform caching</w:t>
            </w:r>
          </w:p>
        </w:tc>
      </w:tr>
    </w:tbl>
    <w:p w14:paraId="686691C7" w14:textId="77777777" w:rsidR="00E133BF" w:rsidRDefault="00E133BF">
      <w:pPr>
        <w:spacing w:after="100"/>
      </w:pPr>
    </w:p>
    <w:p w14:paraId="41F36F9C" w14:textId="77777777" w:rsidR="00E133BF" w:rsidRDefault="00053A96">
      <w:pPr>
        <w:spacing w:after="40"/>
      </w:pPr>
      <w:r>
        <w:rPr>
          <w:b/>
          <w:bCs/>
          <w:sz w:val="21"/>
          <w:szCs w:val="21"/>
        </w:rPr>
        <w:t>References:</w:t>
      </w:r>
    </w:p>
    <w:p w14:paraId="330D983A" w14:textId="77777777" w:rsidR="00E133BF" w:rsidRDefault="00053A96">
      <w:pPr>
        <w:spacing w:after="20"/>
      </w:pPr>
      <w:r>
        <w:rPr>
          <w:sz w:val="18"/>
        </w:rPr>
        <w:t>https://www.servicenow.com/docs</w:t>
      </w:r>
    </w:p>
    <w:p w14:paraId="2B95B9C5" w14:textId="77777777" w:rsidR="00E133BF" w:rsidRDefault="00053A96">
      <w:pPr>
        <w:spacing w:after="20"/>
      </w:pPr>
      <w:r>
        <w:rPr>
          <w:sz w:val="18"/>
        </w:rPr>
        <w:t>https://developer.servicenow.com/</w:t>
      </w:r>
    </w:p>
    <w:p w14:paraId="2A048619" w14:textId="77777777" w:rsidR="00E133BF" w:rsidRDefault="00053A96">
      <w:pPr>
        <w:spacing w:after="20"/>
      </w:pPr>
      <w:r>
        <w:rPr>
          <w:sz w:val="18"/>
        </w:rPr>
        <w:t>Project documentation: Medical Diagnosis Center Service Portal</w:t>
      </w:r>
    </w:p>
    <w:sectPr w:rsidR="00E133B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4AC"/>
    <w:multiLevelType w:val="hybridMultilevel"/>
    <w:tmpl w:val="C0C262F0"/>
    <w:lvl w:ilvl="0" w:tplc="20B05BA0">
      <w:start w:val="1"/>
      <w:numFmt w:val="bullet"/>
      <w:lvlText w:val="•"/>
      <w:lvlJc w:val="left"/>
      <w:pPr>
        <w:ind w:left="260" w:hanging="200"/>
      </w:pPr>
    </w:lvl>
    <w:lvl w:ilvl="1" w:tplc="6B8EC46A">
      <w:numFmt w:val="decimal"/>
      <w:lvlText w:val=""/>
      <w:lvlJc w:val="left"/>
    </w:lvl>
    <w:lvl w:ilvl="2" w:tplc="A1885A84">
      <w:numFmt w:val="decimal"/>
      <w:lvlText w:val=""/>
      <w:lvlJc w:val="left"/>
    </w:lvl>
    <w:lvl w:ilvl="3" w:tplc="172674BE">
      <w:numFmt w:val="decimal"/>
      <w:lvlText w:val=""/>
      <w:lvlJc w:val="left"/>
    </w:lvl>
    <w:lvl w:ilvl="4" w:tplc="16D43006">
      <w:numFmt w:val="decimal"/>
      <w:lvlText w:val=""/>
      <w:lvlJc w:val="left"/>
    </w:lvl>
    <w:lvl w:ilvl="5" w:tplc="A18C14B6">
      <w:numFmt w:val="decimal"/>
      <w:lvlText w:val=""/>
      <w:lvlJc w:val="left"/>
    </w:lvl>
    <w:lvl w:ilvl="6" w:tplc="D4B6D57A">
      <w:numFmt w:val="decimal"/>
      <w:lvlText w:val=""/>
      <w:lvlJc w:val="left"/>
    </w:lvl>
    <w:lvl w:ilvl="7" w:tplc="41F0F910">
      <w:numFmt w:val="decimal"/>
      <w:lvlText w:val=""/>
      <w:lvlJc w:val="left"/>
    </w:lvl>
    <w:lvl w:ilvl="8" w:tplc="7B226BE0">
      <w:numFmt w:val="decimal"/>
      <w:lvlText w:val=""/>
      <w:lvlJc w:val="left"/>
    </w:lvl>
  </w:abstractNum>
  <w:abstractNum w:abstractNumId="1" w15:restartNumberingAfterBreak="0">
    <w:nsid w:val="656F2FF9"/>
    <w:multiLevelType w:val="hybridMultilevel"/>
    <w:tmpl w:val="2228B5FC"/>
    <w:lvl w:ilvl="0" w:tplc="FB8834F6">
      <w:start w:val="1"/>
      <w:numFmt w:val="bullet"/>
      <w:lvlText w:val="●"/>
      <w:lvlJc w:val="left"/>
      <w:pPr>
        <w:ind w:left="720" w:hanging="360"/>
      </w:pPr>
    </w:lvl>
    <w:lvl w:ilvl="1" w:tplc="4330F160">
      <w:start w:val="1"/>
      <w:numFmt w:val="bullet"/>
      <w:lvlText w:val="○"/>
      <w:lvlJc w:val="left"/>
      <w:pPr>
        <w:ind w:left="1440" w:hanging="360"/>
      </w:pPr>
    </w:lvl>
    <w:lvl w:ilvl="2" w:tplc="7C183AA4">
      <w:start w:val="1"/>
      <w:numFmt w:val="bullet"/>
      <w:lvlText w:val="■"/>
      <w:lvlJc w:val="left"/>
      <w:pPr>
        <w:ind w:left="2160" w:hanging="360"/>
      </w:pPr>
    </w:lvl>
    <w:lvl w:ilvl="3" w:tplc="06BCBB7C">
      <w:start w:val="1"/>
      <w:numFmt w:val="bullet"/>
      <w:lvlText w:val="●"/>
      <w:lvlJc w:val="left"/>
      <w:pPr>
        <w:ind w:left="2880" w:hanging="360"/>
      </w:pPr>
    </w:lvl>
    <w:lvl w:ilvl="4" w:tplc="31B2010A">
      <w:start w:val="1"/>
      <w:numFmt w:val="bullet"/>
      <w:lvlText w:val="○"/>
      <w:lvlJc w:val="left"/>
      <w:pPr>
        <w:ind w:left="3600" w:hanging="360"/>
      </w:pPr>
    </w:lvl>
    <w:lvl w:ilvl="5" w:tplc="2452B57C">
      <w:start w:val="1"/>
      <w:numFmt w:val="bullet"/>
      <w:lvlText w:val="■"/>
      <w:lvlJc w:val="left"/>
      <w:pPr>
        <w:ind w:left="4320" w:hanging="360"/>
      </w:pPr>
    </w:lvl>
    <w:lvl w:ilvl="6" w:tplc="DA22FD00">
      <w:start w:val="1"/>
      <w:numFmt w:val="bullet"/>
      <w:lvlText w:val="●"/>
      <w:lvlJc w:val="left"/>
      <w:pPr>
        <w:ind w:left="5040" w:hanging="360"/>
      </w:pPr>
    </w:lvl>
    <w:lvl w:ilvl="7" w:tplc="87AC6CB4">
      <w:start w:val="1"/>
      <w:numFmt w:val="bullet"/>
      <w:lvlText w:val="●"/>
      <w:lvlJc w:val="left"/>
      <w:pPr>
        <w:ind w:left="5760" w:hanging="360"/>
      </w:pPr>
    </w:lvl>
    <w:lvl w:ilvl="8" w:tplc="AFDAC25C">
      <w:start w:val="1"/>
      <w:numFmt w:val="bullet"/>
      <w:lvlText w:val="●"/>
      <w:lvlJc w:val="left"/>
      <w:pPr>
        <w:ind w:left="6480" w:hanging="360"/>
      </w:pPr>
    </w:lvl>
  </w:abstractNum>
  <w:num w:numId="1" w16cid:durableId="6852551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3BF"/>
    <w:rsid w:val="00053A96"/>
    <w:rsid w:val="0008633F"/>
    <w:rsid w:val="003909C6"/>
    <w:rsid w:val="00582843"/>
    <w:rsid w:val="005A74D6"/>
    <w:rsid w:val="009D1952"/>
    <w:rsid w:val="00BC3D8D"/>
    <w:rsid w:val="00E1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A8E7"/>
  <w15:docId w15:val="{178666F2-86A1-4E18-A79A-DB574E9A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gsowmya5703@outlook.com</cp:lastModifiedBy>
  <cp:revision>3</cp:revision>
  <dcterms:created xsi:type="dcterms:W3CDTF">2026-10-11T11:15:00Z</dcterms:created>
  <dcterms:modified xsi:type="dcterms:W3CDTF">2026-10-19T17:40:00Z</dcterms:modified>
</cp:coreProperties>
</file>