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4242" w:rsidRDefault="0001402A" w:rsidP="0001402A">
      <w:pPr>
        <w:jc w:val="center"/>
        <w:rPr>
          <w:rFonts w:ascii="Arial" w:hAnsi="Arial" w:cs="Arial"/>
          <w:b/>
          <w:sz w:val="24"/>
          <w:szCs w:val="24"/>
          <w:u w:val="single"/>
        </w:rPr>
      </w:pPr>
      <w:r w:rsidRPr="0001402A">
        <w:rPr>
          <w:rFonts w:ascii="Arial" w:hAnsi="Arial" w:cs="Arial"/>
          <w:b/>
          <w:sz w:val="24"/>
          <w:szCs w:val="24"/>
          <w:u w:val="single"/>
        </w:rPr>
        <w:t>API Tool</w:t>
      </w:r>
    </w:p>
    <w:p w:rsidR="0001402A" w:rsidRDefault="0001402A" w:rsidP="0001402A">
      <w:pPr>
        <w:rPr>
          <w:rFonts w:ascii="Arial" w:hAnsi="Arial" w:cs="Arial"/>
          <w:b/>
        </w:rPr>
      </w:pPr>
      <w:r>
        <w:rPr>
          <w:rFonts w:ascii="Arial" w:hAnsi="Arial" w:cs="Arial"/>
          <w:b/>
        </w:rPr>
        <w:t>Problem Statement</w:t>
      </w:r>
      <w:r w:rsidRPr="00EA414E">
        <w:rPr>
          <w:rFonts w:ascii="Arial" w:hAnsi="Arial" w:cs="Arial"/>
          <w:b/>
        </w:rPr>
        <w:t>:</w:t>
      </w:r>
    </w:p>
    <w:p w:rsidR="0001402A" w:rsidRDefault="00E20539" w:rsidP="0001402A">
      <w:pPr>
        <w:rPr>
          <w:rFonts w:ascii="Arial" w:hAnsi="Arial" w:cs="Arial"/>
          <w:sz w:val="20"/>
          <w:szCs w:val="20"/>
        </w:rPr>
      </w:pPr>
      <w:r>
        <w:rPr>
          <w:rFonts w:ascii="Arial" w:hAnsi="Arial" w:cs="Arial"/>
          <w:sz w:val="20"/>
          <w:szCs w:val="20"/>
        </w:rPr>
        <w:t xml:space="preserve">Whenever we have an issue with Application like Service Down, we tend to open up SOAP and view the response and send an email to the respective teams if service is down. This takes a lot of time since we have to make sure which services to be checked for the </w:t>
      </w:r>
      <w:r w:rsidR="00F6087F">
        <w:rPr>
          <w:rFonts w:ascii="Arial" w:hAnsi="Arial" w:cs="Arial"/>
          <w:sz w:val="20"/>
          <w:szCs w:val="20"/>
        </w:rPr>
        <w:t>validation</w:t>
      </w:r>
      <w:r w:rsidR="00E60794">
        <w:rPr>
          <w:rFonts w:ascii="Arial" w:hAnsi="Arial" w:cs="Arial"/>
          <w:sz w:val="20"/>
          <w:szCs w:val="20"/>
        </w:rPr>
        <w:t xml:space="preserve"> and provide proper Request.</w:t>
      </w:r>
    </w:p>
    <w:p w:rsidR="0001402A" w:rsidRDefault="0001402A" w:rsidP="0001402A">
      <w:pPr>
        <w:rPr>
          <w:rFonts w:ascii="Arial" w:hAnsi="Arial" w:cs="Arial"/>
          <w:sz w:val="20"/>
          <w:szCs w:val="20"/>
        </w:rPr>
      </w:pPr>
    </w:p>
    <w:p w:rsidR="0001402A" w:rsidRPr="000C497E" w:rsidRDefault="0001402A" w:rsidP="0001402A">
      <w:pPr>
        <w:rPr>
          <w:rFonts w:ascii="Arial" w:hAnsi="Arial" w:cs="Arial"/>
          <w:b/>
        </w:rPr>
      </w:pPr>
      <w:r w:rsidRPr="000C497E">
        <w:rPr>
          <w:rFonts w:ascii="Arial" w:hAnsi="Arial" w:cs="Arial"/>
          <w:b/>
        </w:rPr>
        <w:t>Solution:</w:t>
      </w:r>
    </w:p>
    <w:p w:rsidR="0001402A" w:rsidRPr="005748F7" w:rsidRDefault="0001402A" w:rsidP="0001402A">
      <w:pPr>
        <w:rPr>
          <w:rFonts w:ascii="Arial" w:hAnsi="Arial" w:cs="Arial"/>
          <w:sz w:val="20"/>
          <w:szCs w:val="20"/>
        </w:rPr>
      </w:pPr>
      <w:r>
        <w:rPr>
          <w:rFonts w:ascii="Arial" w:hAnsi="Arial" w:cs="Arial"/>
          <w:sz w:val="20"/>
          <w:szCs w:val="20"/>
        </w:rPr>
        <w:t>To handle t</w:t>
      </w:r>
      <w:r w:rsidR="00F6087F">
        <w:rPr>
          <w:rFonts w:ascii="Arial" w:hAnsi="Arial" w:cs="Arial"/>
          <w:sz w:val="20"/>
          <w:szCs w:val="20"/>
        </w:rPr>
        <w:t xml:space="preserve">his, a Java Utility created where the </w:t>
      </w:r>
      <w:r w:rsidR="00E60794">
        <w:rPr>
          <w:rFonts w:ascii="Arial" w:hAnsi="Arial" w:cs="Arial"/>
          <w:sz w:val="20"/>
          <w:szCs w:val="20"/>
        </w:rPr>
        <w:t xml:space="preserve">API Rest </w:t>
      </w:r>
      <w:r w:rsidR="00F6087F">
        <w:rPr>
          <w:rFonts w:ascii="Arial" w:hAnsi="Arial" w:cs="Arial"/>
          <w:sz w:val="20"/>
          <w:szCs w:val="20"/>
        </w:rPr>
        <w:t>services are already in place</w:t>
      </w:r>
      <w:r w:rsidR="00E60794">
        <w:rPr>
          <w:rFonts w:ascii="Arial" w:hAnsi="Arial" w:cs="Arial"/>
          <w:sz w:val="20"/>
          <w:szCs w:val="20"/>
        </w:rPr>
        <w:t>, on selecting the required API and giving the necessary details and upon execution, the response will be displayed and user can choose whether</w:t>
      </w:r>
      <w:r w:rsidR="00B0063C">
        <w:rPr>
          <w:rFonts w:ascii="Arial" w:hAnsi="Arial" w:cs="Arial"/>
          <w:sz w:val="20"/>
          <w:szCs w:val="20"/>
        </w:rPr>
        <w:t xml:space="preserve"> to Draft that into mail or not so as to send to the respective team for Analysis.</w:t>
      </w:r>
    </w:p>
    <w:p w:rsidR="0001402A" w:rsidRDefault="0001402A" w:rsidP="0001402A">
      <w:pPr>
        <w:rPr>
          <w:rFonts w:ascii="Arial" w:hAnsi="Arial" w:cs="Arial"/>
          <w:sz w:val="20"/>
          <w:szCs w:val="20"/>
        </w:rPr>
      </w:pPr>
    </w:p>
    <w:p w:rsidR="0001402A" w:rsidRPr="00BB27EF" w:rsidRDefault="0001402A" w:rsidP="0001402A">
      <w:pPr>
        <w:rPr>
          <w:rFonts w:ascii="Arial" w:hAnsi="Arial" w:cs="Arial"/>
          <w:b/>
        </w:rPr>
      </w:pPr>
      <w:r>
        <w:rPr>
          <w:rFonts w:ascii="Arial" w:hAnsi="Arial" w:cs="Arial"/>
          <w:b/>
        </w:rPr>
        <w:t>Steps to use this Tool</w:t>
      </w:r>
      <w:r w:rsidRPr="00BB27EF">
        <w:rPr>
          <w:rFonts w:ascii="Arial" w:hAnsi="Arial" w:cs="Arial"/>
          <w:b/>
        </w:rPr>
        <w:t>:</w:t>
      </w:r>
    </w:p>
    <w:p w:rsidR="0001402A" w:rsidRDefault="000E6D3B" w:rsidP="000E6D3B">
      <w:pPr>
        <w:pStyle w:val="ListParagraph"/>
        <w:numPr>
          <w:ilvl w:val="0"/>
          <w:numId w:val="4"/>
        </w:numPr>
        <w:rPr>
          <w:rFonts w:ascii="Arial" w:hAnsi="Arial" w:cs="Arial"/>
          <w:sz w:val="20"/>
          <w:szCs w:val="20"/>
        </w:rPr>
      </w:pPr>
      <w:r w:rsidRPr="000E6D3B">
        <w:rPr>
          <w:rFonts w:ascii="Arial" w:hAnsi="Arial" w:cs="Arial"/>
          <w:sz w:val="20"/>
          <w:szCs w:val="20"/>
        </w:rPr>
        <w:t>Open the API Utility</w:t>
      </w:r>
      <w:r>
        <w:rPr>
          <w:rFonts w:ascii="Arial" w:hAnsi="Arial" w:cs="Arial"/>
          <w:sz w:val="20"/>
          <w:szCs w:val="20"/>
        </w:rPr>
        <w:t xml:space="preserve">, </w:t>
      </w:r>
      <w:r w:rsidRPr="000E6D3B">
        <w:rPr>
          <w:rFonts w:ascii="Arial" w:hAnsi="Arial" w:cs="Arial"/>
          <w:b/>
          <w:sz w:val="20"/>
          <w:szCs w:val="20"/>
        </w:rPr>
        <w:t>Select the API</w:t>
      </w:r>
      <w:r>
        <w:rPr>
          <w:rFonts w:ascii="Arial" w:hAnsi="Arial" w:cs="Arial"/>
          <w:sz w:val="20"/>
          <w:szCs w:val="20"/>
        </w:rPr>
        <w:t xml:space="preserve"> you want to check and Click on </w:t>
      </w:r>
      <w:r w:rsidRPr="000E6D3B">
        <w:rPr>
          <w:rFonts w:ascii="Arial" w:hAnsi="Arial" w:cs="Arial"/>
          <w:b/>
          <w:sz w:val="20"/>
          <w:szCs w:val="20"/>
        </w:rPr>
        <w:t>GO</w:t>
      </w:r>
      <w:r>
        <w:rPr>
          <w:rFonts w:ascii="Arial" w:hAnsi="Arial" w:cs="Arial"/>
          <w:sz w:val="20"/>
          <w:szCs w:val="20"/>
        </w:rPr>
        <w:t xml:space="preserve"> Button</w:t>
      </w:r>
    </w:p>
    <w:p w:rsidR="000E6D3B" w:rsidRDefault="000E6D3B" w:rsidP="000E6D3B">
      <w:pPr>
        <w:rPr>
          <w:rFonts w:ascii="Arial" w:hAnsi="Arial" w:cs="Arial"/>
          <w:sz w:val="20"/>
          <w:szCs w:val="20"/>
        </w:rPr>
      </w:pPr>
      <w:r>
        <w:rPr>
          <w:noProof/>
        </w:rPr>
        <w:drawing>
          <wp:inline distT="0" distB="0" distL="0" distR="0" wp14:anchorId="7511A71E" wp14:editId="0E4F56E7">
            <wp:extent cx="5705475" cy="14668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05475" cy="1466850"/>
                    </a:xfrm>
                    <a:prstGeom prst="rect">
                      <a:avLst/>
                    </a:prstGeom>
                  </pic:spPr>
                </pic:pic>
              </a:graphicData>
            </a:graphic>
          </wp:inline>
        </w:drawing>
      </w:r>
    </w:p>
    <w:p w:rsidR="000E6D3B" w:rsidRDefault="000E6D3B" w:rsidP="000E6D3B">
      <w:pPr>
        <w:rPr>
          <w:rFonts w:ascii="Arial" w:hAnsi="Arial" w:cs="Arial"/>
          <w:sz w:val="20"/>
          <w:szCs w:val="20"/>
        </w:rPr>
      </w:pPr>
    </w:p>
    <w:p w:rsidR="000E6D3B" w:rsidRDefault="000E6D3B" w:rsidP="000E6D3B">
      <w:pPr>
        <w:pStyle w:val="ListParagraph"/>
        <w:numPr>
          <w:ilvl w:val="0"/>
          <w:numId w:val="4"/>
        </w:numPr>
        <w:rPr>
          <w:rFonts w:ascii="Arial" w:hAnsi="Arial" w:cs="Arial"/>
          <w:sz w:val="20"/>
          <w:szCs w:val="20"/>
        </w:rPr>
      </w:pPr>
      <w:r>
        <w:rPr>
          <w:rFonts w:ascii="Arial" w:hAnsi="Arial" w:cs="Arial"/>
          <w:sz w:val="20"/>
          <w:szCs w:val="20"/>
        </w:rPr>
        <w:t xml:space="preserve">The input you need to give for the API response will be displayed. Please enter the necessary details and click on </w:t>
      </w:r>
      <w:r w:rsidRPr="000E6D3B">
        <w:rPr>
          <w:rFonts w:ascii="Arial" w:hAnsi="Arial" w:cs="Arial"/>
          <w:b/>
          <w:sz w:val="20"/>
          <w:szCs w:val="20"/>
        </w:rPr>
        <w:t>RUN</w:t>
      </w:r>
      <w:r>
        <w:rPr>
          <w:rFonts w:ascii="Arial" w:hAnsi="Arial" w:cs="Arial"/>
          <w:sz w:val="20"/>
          <w:szCs w:val="20"/>
        </w:rPr>
        <w:t xml:space="preserve"> Button. </w:t>
      </w:r>
    </w:p>
    <w:p w:rsidR="000E6D3B" w:rsidRPr="000E6D3B" w:rsidRDefault="000E6D3B" w:rsidP="000E6D3B">
      <w:pPr>
        <w:rPr>
          <w:rFonts w:ascii="Arial" w:hAnsi="Arial" w:cs="Arial"/>
          <w:sz w:val="20"/>
          <w:szCs w:val="20"/>
        </w:rPr>
      </w:pPr>
      <w:r>
        <w:rPr>
          <w:noProof/>
        </w:rPr>
        <w:lastRenderedPageBreak/>
        <w:drawing>
          <wp:inline distT="0" distB="0" distL="0" distR="0" wp14:anchorId="41762AE1" wp14:editId="5BA4DA39">
            <wp:extent cx="5543550" cy="4762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43550" cy="4762500"/>
                    </a:xfrm>
                    <a:prstGeom prst="rect">
                      <a:avLst/>
                    </a:prstGeom>
                  </pic:spPr>
                </pic:pic>
              </a:graphicData>
            </a:graphic>
          </wp:inline>
        </w:drawing>
      </w:r>
    </w:p>
    <w:p w:rsidR="000E6D3B" w:rsidRDefault="000E6D3B" w:rsidP="000E6D3B">
      <w:pPr>
        <w:pStyle w:val="ListParagraph"/>
        <w:numPr>
          <w:ilvl w:val="0"/>
          <w:numId w:val="4"/>
        </w:numPr>
        <w:rPr>
          <w:rFonts w:ascii="Arial" w:hAnsi="Arial" w:cs="Arial"/>
          <w:sz w:val="20"/>
          <w:szCs w:val="20"/>
        </w:rPr>
      </w:pPr>
      <w:r>
        <w:rPr>
          <w:rFonts w:ascii="Arial" w:hAnsi="Arial" w:cs="Arial"/>
          <w:sz w:val="20"/>
          <w:szCs w:val="20"/>
        </w:rPr>
        <w:t xml:space="preserve">API Response is displayed, if required can click on </w:t>
      </w:r>
      <w:r w:rsidRPr="000E6D3B">
        <w:rPr>
          <w:rFonts w:ascii="Arial" w:hAnsi="Arial" w:cs="Arial"/>
          <w:b/>
          <w:sz w:val="20"/>
          <w:szCs w:val="20"/>
        </w:rPr>
        <w:t>Draft mail</w:t>
      </w:r>
      <w:r>
        <w:rPr>
          <w:rFonts w:ascii="Arial" w:hAnsi="Arial" w:cs="Arial"/>
          <w:sz w:val="20"/>
          <w:szCs w:val="20"/>
        </w:rPr>
        <w:t xml:space="preserve"> Button, to send the mail</w:t>
      </w:r>
    </w:p>
    <w:p w:rsidR="000E6D3B" w:rsidRDefault="000E6D3B" w:rsidP="000E6D3B">
      <w:pPr>
        <w:rPr>
          <w:rFonts w:ascii="Arial" w:hAnsi="Arial" w:cs="Arial"/>
          <w:sz w:val="20"/>
          <w:szCs w:val="20"/>
        </w:rPr>
      </w:pPr>
      <w:r>
        <w:rPr>
          <w:noProof/>
        </w:rPr>
        <w:lastRenderedPageBreak/>
        <w:drawing>
          <wp:inline distT="0" distB="0" distL="0" distR="0" wp14:anchorId="6CB4DE3C" wp14:editId="45CB5170">
            <wp:extent cx="5943600" cy="34702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470275"/>
                    </a:xfrm>
                    <a:prstGeom prst="rect">
                      <a:avLst/>
                    </a:prstGeom>
                  </pic:spPr>
                </pic:pic>
              </a:graphicData>
            </a:graphic>
          </wp:inline>
        </w:drawing>
      </w:r>
    </w:p>
    <w:p w:rsidR="000E6D3B" w:rsidRDefault="000E6D3B" w:rsidP="000E6D3B">
      <w:pPr>
        <w:rPr>
          <w:rFonts w:ascii="Arial" w:hAnsi="Arial" w:cs="Arial"/>
          <w:sz w:val="20"/>
          <w:szCs w:val="20"/>
        </w:rPr>
      </w:pPr>
    </w:p>
    <w:p w:rsidR="000E6D3B" w:rsidRDefault="000E6D3B" w:rsidP="000E6D3B">
      <w:pPr>
        <w:pStyle w:val="ListParagraph"/>
        <w:numPr>
          <w:ilvl w:val="0"/>
          <w:numId w:val="4"/>
        </w:numPr>
        <w:rPr>
          <w:rFonts w:ascii="Arial" w:hAnsi="Arial" w:cs="Arial"/>
          <w:sz w:val="20"/>
          <w:szCs w:val="20"/>
        </w:rPr>
      </w:pPr>
      <w:r>
        <w:rPr>
          <w:rFonts w:ascii="Arial" w:hAnsi="Arial" w:cs="Arial"/>
          <w:sz w:val="20"/>
          <w:szCs w:val="20"/>
        </w:rPr>
        <w:t>Email is Drafted Successfully with the response. You can add the recipient’s you want to and send out an email</w:t>
      </w:r>
    </w:p>
    <w:p w:rsidR="000E6D3B" w:rsidRDefault="000E6D3B" w:rsidP="000E6D3B">
      <w:pPr>
        <w:pStyle w:val="ListParagraph"/>
        <w:rPr>
          <w:rFonts w:ascii="Arial" w:hAnsi="Arial" w:cs="Arial"/>
          <w:sz w:val="20"/>
          <w:szCs w:val="20"/>
        </w:rPr>
      </w:pPr>
    </w:p>
    <w:p w:rsidR="000E6D3B" w:rsidRPr="000E6D3B" w:rsidRDefault="000E6D3B" w:rsidP="000E6D3B">
      <w:pPr>
        <w:pStyle w:val="ListParagraph"/>
        <w:numPr>
          <w:ilvl w:val="0"/>
          <w:numId w:val="4"/>
        </w:numPr>
        <w:rPr>
          <w:rFonts w:ascii="Arial" w:hAnsi="Arial" w:cs="Arial"/>
          <w:sz w:val="20"/>
          <w:szCs w:val="20"/>
        </w:rPr>
      </w:pPr>
      <w:r>
        <w:rPr>
          <w:rFonts w:ascii="Arial" w:hAnsi="Arial" w:cs="Arial"/>
          <w:sz w:val="20"/>
          <w:szCs w:val="20"/>
        </w:rPr>
        <w:t xml:space="preserve">In case of </w:t>
      </w:r>
      <w:r w:rsidRPr="000E6D3B">
        <w:rPr>
          <w:rFonts w:ascii="Arial" w:hAnsi="Arial" w:cs="Arial"/>
          <w:b/>
          <w:sz w:val="20"/>
          <w:szCs w:val="20"/>
        </w:rPr>
        <w:t>Outage</w:t>
      </w:r>
      <w:r>
        <w:rPr>
          <w:rFonts w:ascii="Arial" w:hAnsi="Arial" w:cs="Arial"/>
          <w:b/>
          <w:sz w:val="20"/>
          <w:szCs w:val="20"/>
        </w:rPr>
        <w:t xml:space="preserve">, </w:t>
      </w:r>
      <w:r w:rsidRPr="000E6D3B">
        <w:rPr>
          <w:rFonts w:ascii="Arial" w:hAnsi="Arial" w:cs="Arial"/>
          <w:sz w:val="20"/>
          <w:szCs w:val="20"/>
        </w:rPr>
        <w:t>Response/Error of the API will be displayed</w:t>
      </w:r>
    </w:p>
    <w:p w:rsidR="000E6D3B" w:rsidRPr="000E6D3B" w:rsidRDefault="000E6D3B" w:rsidP="000E6D3B">
      <w:pPr>
        <w:pStyle w:val="ListParagraph"/>
        <w:rPr>
          <w:rFonts w:ascii="Arial" w:hAnsi="Arial" w:cs="Arial"/>
          <w:sz w:val="20"/>
          <w:szCs w:val="20"/>
        </w:rPr>
      </w:pPr>
    </w:p>
    <w:p w:rsidR="000E6D3B" w:rsidRDefault="000E6D3B" w:rsidP="000E6D3B">
      <w:pPr>
        <w:rPr>
          <w:rFonts w:ascii="Arial" w:hAnsi="Arial" w:cs="Arial"/>
          <w:sz w:val="20"/>
          <w:szCs w:val="20"/>
        </w:rPr>
      </w:pPr>
      <w:r>
        <w:rPr>
          <w:noProof/>
        </w:rPr>
        <w:lastRenderedPageBreak/>
        <w:drawing>
          <wp:inline distT="0" distB="0" distL="0" distR="0" wp14:anchorId="3D833904" wp14:editId="4A03D23B">
            <wp:extent cx="5400675" cy="44196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675" cy="4419600"/>
                    </a:xfrm>
                    <a:prstGeom prst="rect">
                      <a:avLst/>
                    </a:prstGeom>
                  </pic:spPr>
                </pic:pic>
              </a:graphicData>
            </a:graphic>
          </wp:inline>
        </w:drawing>
      </w:r>
    </w:p>
    <w:p w:rsidR="000E6D3B" w:rsidRDefault="000E6D3B" w:rsidP="000E6D3B">
      <w:pPr>
        <w:rPr>
          <w:rFonts w:ascii="Arial" w:hAnsi="Arial" w:cs="Arial"/>
          <w:sz w:val="20"/>
          <w:szCs w:val="20"/>
        </w:rPr>
      </w:pPr>
    </w:p>
    <w:p w:rsidR="000E6D3B" w:rsidRDefault="000E6D3B" w:rsidP="000E6D3B">
      <w:pPr>
        <w:pStyle w:val="ListParagraph"/>
        <w:numPr>
          <w:ilvl w:val="0"/>
          <w:numId w:val="4"/>
        </w:numPr>
        <w:rPr>
          <w:rFonts w:ascii="Arial" w:hAnsi="Arial" w:cs="Arial"/>
          <w:sz w:val="20"/>
          <w:szCs w:val="20"/>
        </w:rPr>
      </w:pPr>
      <w:r>
        <w:rPr>
          <w:rFonts w:ascii="Arial" w:hAnsi="Arial" w:cs="Arial"/>
          <w:sz w:val="20"/>
          <w:szCs w:val="20"/>
        </w:rPr>
        <w:t xml:space="preserve">By clicking on the </w:t>
      </w:r>
      <w:r w:rsidRPr="000E6D3B">
        <w:rPr>
          <w:rFonts w:ascii="Arial" w:hAnsi="Arial" w:cs="Arial"/>
          <w:b/>
          <w:sz w:val="20"/>
          <w:szCs w:val="20"/>
        </w:rPr>
        <w:t>Draft email</w:t>
      </w:r>
      <w:r>
        <w:rPr>
          <w:rFonts w:ascii="Arial" w:hAnsi="Arial" w:cs="Arial"/>
          <w:sz w:val="20"/>
          <w:szCs w:val="20"/>
        </w:rPr>
        <w:t xml:space="preserve"> button your email is ready to send. Make changes if necessary and send to the corresponding team.</w:t>
      </w:r>
    </w:p>
    <w:p w:rsidR="000E6D3B" w:rsidRDefault="000E6D3B" w:rsidP="000E6D3B">
      <w:pPr>
        <w:rPr>
          <w:rFonts w:ascii="Arial" w:hAnsi="Arial" w:cs="Arial"/>
          <w:sz w:val="20"/>
          <w:szCs w:val="20"/>
        </w:rPr>
      </w:pPr>
    </w:p>
    <w:p w:rsidR="000E6D3B" w:rsidRPr="000E6D3B" w:rsidRDefault="000E6D3B" w:rsidP="000E6D3B">
      <w:pPr>
        <w:rPr>
          <w:rFonts w:ascii="Arial" w:hAnsi="Arial" w:cs="Arial"/>
          <w:b/>
        </w:rPr>
      </w:pPr>
      <w:r w:rsidRPr="000E6D3B">
        <w:rPr>
          <w:rFonts w:ascii="Arial" w:hAnsi="Arial" w:cs="Arial"/>
          <w:b/>
        </w:rPr>
        <w:t>Add New API to the tool:</w:t>
      </w:r>
    </w:p>
    <w:p w:rsidR="000E6D3B" w:rsidRDefault="000E6D3B" w:rsidP="000E6D3B">
      <w:pPr>
        <w:rPr>
          <w:rFonts w:ascii="Arial" w:hAnsi="Arial" w:cs="Arial"/>
          <w:sz w:val="20"/>
          <w:szCs w:val="20"/>
        </w:rPr>
      </w:pPr>
      <w:r w:rsidRPr="000E6D3B">
        <w:rPr>
          <w:rFonts w:ascii="Arial" w:hAnsi="Arial" w:cs="Arial"/>
          <w:sz w:val="20"/>
          <w:szCs w:val="20"/>
        </w:rPr>
        <w:t xml:space="preserve">1. </w:t>
      </w:r>
      <w:r>
        <w:rPr>
          <w:rFonts w:ascii="Arial" w:hAnsi="Arial" w:cs="Arial"/>
          <w:sz w:val="20"/>
          <w:szCs w:val="20"/>
        </w:rPr>
        <w:t xml:space="preserve">In the </w:t>
      </w:r>
      <w:proofErr w:type="spellStart"/>
      <w:r w:rsidRPr="000E6D3B">
        <w:rPr>
          <w:rFonts w:ascii="Arial" w:hAnsi="Arial" w:cs="Arial"/>
          <w:b/>
          <w:sz w:val="20"/>
          <w:szCs w:val="20"/>
        </w:rPr>
        <w:t>API.txt</w:t>
      </w:r>
      <w:proofErr w:type="spellEnd"/>
      <w:r>
        <w:rPr>
          <w:rFonts w:ascii="Arial" w:hAnsi="Arial" w:cs="Arial"/>
          <w:sz w:val="20"/>
          <w:szCs w:val="20"/>
        </w:rPr>
        <w:t xml:space="preserve"> file, </w:t>
      </w:r>
      <w:r w:rsidR="009B6001">
        <w:rPr>
          <w:rFonts w:ascii="Arial" w:hAnsi="Arial" w:cs="Arial"/>
          <w:sz w:val="20"/>
          <w:szCs w:val="20"/>
        </w:rPr>
        <w:t>add</w:t>
      </w:r>
      <w:r>
        <w:rPr>
          <w:rFonts w:ascii="Arial" w:hAnsi="Arial" w:cs="Arial"/>
          <w:sz w:val="20"/>
          <w:szCs w:val="20"/>
        </w:rPr>
        <w:t xml:space="preserve"> the API in following Format</w:t>
      </w:r>
    </w:p>
    <w:p w:rsidR="000E6D3B" w:rsidRDefault="000E6D3B" w:rsidP="000E6D3B">
      <w:pPr>
        <w:rPr>
          <w:rFonts w:ascii="Arial" w:hAnsi="Arial" w:cs="Arial"/>
          <w:sz w:val="20"/>
          <w:szCs w:val="20"/>
        </w:rPr>
      </w:pPr>
    </w:p>
    <w:p w:rsidR="000E6D3B" w:rsidRDefault="000E6D3B" w:rsidP="000E6D3B">
      <w:pPr>
        <w:rPr>
          <w:rFonts w:ascii="Arial" w:hAnsi="Arial" w:cs="Arial"/>
          <w:sz w:val="20"/>
          <w:szCs w:val="20"/>
        </w:rPr>
      </w:pPr>
      <w:r>
        <w:rPr>
          <w:noProof/>
        </w:rPr>
        <w:lastRenderedPageBreak/>
        <w:drawing>
          <wp:inline distT="0" distB="0" distL="0" distR="0" wp14:anchorId="49D28812" wp14:editId="575FC1D3">
            <wp:extent cx="5943600" cy="21037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103755"/>
                    </a:xfrm>
                    <a:prstGeom prst="rect">
                      <a:avLst/>
                    </a:prstGeom>
                  </pic:spPr>
                </pic:pic>
              </a:graphicData>
            </a:graphic>
          </wp:inline>
        </w:drawing>
      </w:r>
      <w:r w:rsidR="009B6001">
        <w:rPr>
          <w:rFonts w:ascii="Arial" w:hAnsi="Arial" w:cs="Arial"/>
          <w:sz w:val="20"/>
          <w:szCs w:val="20"/>
        </w:rPr>
        <w:t xml:space="preserve">For Example: </w:t>
      </w:r>
      <w:proofErr w:type="spellStart"/>
      <w:r w:rsidR="009B6001">
        <w:rPr>
          <w:rFonts w:ascii="Arial" w:hAnsi="Arial" w:cs="Arial"/>
          <w:sz w:val="20"/>
          <w:szCs w:val="20"/>
        </w:rPr>
        <w:t>API_GroupDetail-getGroupDetail</w:t>
      </w:r>
      <w:proofErr w:type="gramStart"/>
      <w:r w:rsidR="009B6001">
        <w:rPr>
          <w:rFonts w:ascii="Arial" w:hAnsi="Arial" w:cs="Arial"/>
          <w:sz w:val="20"/>
          <w:szCs w:val="20"/>
        </w:rPr>
        <w:t>:grpId,subgrpId,susbscriberId</w:t>
      </w:r>
      <w:proofErr w:type="spellEnd"/>
      <w:proofErr w:type="gramEnd"/>
    </w:p>
    <w:p w:rsidR="009B6001" w:rsidRDefault="009B6001" w:rsidP="009B6001">
      <w:pPr>
        <w:pStyle w:val="ListParagraph"/>
        <w:numPr>
          <w:ilvl w:val="0"/>
          <w:numId w:val="5"/>
        </w:numPr>
        <w:rPr>
          <w:rFonts w:ascii="Arial" w:hAnsi="Arial" w:cs="Arial"/>
          <w:sz w:val="20"/>
          <w:szCs w:val="20"/>
        </w:rPr>
      </w:pPr>
      <w:proofErr w:type="spellStart"/>
      <w:r>
        <w:rPr>
          <w:rFonts w:ascii="Arial" w:hAnsi="Arial" w:cs="Arial"/>
          <w:sz w:val="20"/>
          <w:szCs w:val="20"/>
        </w:rPr>
        <w:t>API_GroupDetail</w:t>
      </w:r>
      <w:proofErr w:type="spellEnd"/>
      <w:r>
        <w:rPr>
          <w:rFonts w:ascii="Arial" w:hAnsi="Arial" w:cs="Arial"/>
          <w:sz w:val="20"/>
          <w:szCs w:val="20"/>
        </w:rPr>
        <w:t xml:space="preserve"> </w:t>
      </w:r>
      <w:r w:rsidRPr="009B6001">
        <w:rPr>
          <w:rFonts w:ascii="Arial" w:hAnsi="Arial" w:cs="Arial"/>
          <w:sz w:val="20"/>
          <w:szCs w:val="20"/>
        </w:rPr>
        <w:sym w:font="Wingdings" w:char="F0E0"/>
      </w:r>
      <w:proofErr w:type="spellStart"/>
      <w:r>
        <w:rPr>
          <w:rFonts w:ascii="Arial" w:hAnsi="Arial" w:cs="Arial"/>
          <w:sz w:val="20"/>
          <w:szCs w:val="20"/>
        </w:rPr>
        <w:t>ClassName</w:t>
      </w:r>
      <w:proofErr w:type="spellEnd"/>
      <w:r>
        <w:rPr>
          <w:rFonts w:ascii="Arial" w:hAnsi="Arial" w:cs="Arial"/>
          <w:sz w:val="20"/>
          <w:szCs w:val="20"/>
        </w:rPr>
        <w:t xml:space="preserve"> of API</w:t>
      </w:r>
    </w:p>
    <w:p w:rsidR="009B6001" w:rsidRDefault="009B6001" w:rsidP="009B6001">
      <w:pPr>
        <w:pStyle w:val="ListParagraph"/>
        <w:numPr>
          <w:ilvl w:val="0"/>
          <w:numId w:val="5"/>
        </w:numPr>
        <w:rPr>
          <w:rFonts w:ascii="Arial" w:hAnsi="Arial" w:cs="Arial"/>
          <w:sz w:val="20"/>
          <w:szCs w:val="20"/>
        </w:rPr>
      </w:pPr>
      <w:proofErr w:type="spellStart"/>
      <w:r>
        <w:rPr>
          <w:rFonts w:ascii="Arial" w:hAnsi="Arial" w:cs="Arial"/>
          <w:sz w:val="20"/>
          <w:szCs w:val="20"/>
        </w:rPr>
        <w:t>getGroupDetails</w:t>
      </w:r>
      <w:proofErr w:type="spellEnd"/>
      <w:r>
        <w:rPr>
          <w:rFonts w:ascii="Arial" w:hAnsi="Arial" w:cs="Arial"/>
          <w:sz w:val="20"/>
          <w:szCs w:val="20"/>
        </w:rPr>
        <w:t xml:space="preserve"> </w:t>
      </w:r>
      <w:r w:rsidRPr="009B6001">
        <w:rPr>
          <w:rFonts w:ascii="Arial" w:hAnsi="Arial" w:cs="Arial"/>
          <w:sz w:val="20"/>
          <w:szCs w:val="20"/>
        </w:rPr>
        <w:sym w:font="Wingdings" w:char="F0E0"/>
      </w:r>
      <w:r>
        <w:rPr>
          <w:rFonts w:ascii="Arial" w:hAnsi="Arial" w:cs="Arial"/>
          <w:sz w:val="20"/>
          <w:szCs w:val="20"/>
        </w:rPr>
        <w:t xml:space="preserve"> </w:t>
      </w:r>
      <w:proofErr w:type="spellStart"/>
      <w:r>
        <w:rPr>
          <w:rFonts w:ascii="Arial" w:hAnsi="Arial" w:cs="Arial"/>
          <w:sz w:val="20"/>
          <w:szCs w:val="20"/>
        </w:rPr>
        <w:t>MethodName</w:t>
      </w:r>
      <w:proofErr w:type="spellEnd"/>
      <w:r>
        <w:rPr>
          <w:rFonts w:ascii="Arial" w:hAnsi="Arial" w:cs="Arial"/>
          <w:sz w:val="20"/>
          <w:szCs w:val="20"/>
        </w:rPr>
        <w:t xml:space="preserve"> in the Class</w:t>
      </w:r>
    </w:p>
    <w:p w:rsidR="009B6001" w:rsidRDefault="009B6001" w:rsidP="009B6001">
      <w:pPr>
        <w:pStyle w:val="ListParagraph"/>
        <w:numPr>
          <w:ilvl w:val="0"/>
          <w:numId w:val="5"/>
        </w:numPr>
        <w:rPr>
          <w:rFonts w:ascii="Arial" w:hAnsi="Arial" w:cs="Arial"/>
          <w:sz w:val="20"/>
          <w:szCs w:val="20"/>
        </w:rPr>
      </w:pPr>
      <w:proofErr w:type="spellStart"/>
      <w:r>
        <w:rPr>
          <w:rFonts w:ascii="Arial" w:hAnsi="Arial" w:cs="Arial"/>
          <w:sz w:val="20"/>
          <w:szCs w:val="20"/>
        </w:rPr>
        <w:t>grpId,subgrpId,susbscriberId</w:t>
      </w:r>
      <w:proofErr w:type="spellEnd"/>
      <w:r>
        <w:rPr>
          <w:rFonts w:ascii="Arial" w:hAnsi="Arial" w:cs="Arial"/>
          <w:sz w:val="20"/>
          <w:szCs w:val="20"/>
        </w:rPr>
        <w:t xml:space="preserve"> </w:t>
      </w:r>
      <w:r w:rsidRPr="009B6001">
        <w:rPr>
          <w:rFonts w:ascii="Arial" w:hAnsi="Arial" w:cs="Arial"/>
          <w:sz w:val="20"/>
          <w:szCs w:val="20"/>
        </w:rPr>
        <w:sym w:font="Wingdings" w:char="F0E0"/>
      </w:r>
      <w:r>
        <w:rPr>
          <w:rFonts w:ascii="Arial" w:hAnsi="Arial" w:cs="Arial"/>
          <w:sz w:val="20"/>
          <w:szCs w:val="20"/>
        </w:rPr>
        <w:t xml:space="preserve"> Attributes to that API</w:t>
      </w:r>
    </w:p>
    <w:p w:rsidR="009B6001" w:rsidRDefault="009B6001" w:rsidP="009B6001">
      <w:pPr>
        <w:rPr>
          <w:rFonts w:ascii="Arial" w:hAnsi="Arial" w:cs="Arial"/>
          <w:sz w:val="20"/>
          <w:szCs w:val="20"/>
        </w:rPr>
      </w:pPr>
    </w:p>
    <w:p w:rsidR="009B6001" w:rsidRDefault="009B6001" w:rsidP="009B6001">
      <w:pPr>
        <w:rPr>
          <w:rFonts w:ascii="Arial" w:hAnsi="Arial" w:cs="Arial"/>
          <w:sz w:val="20"/>
          <w:szCs w:val="20"/>
        </w:rPr>
      </w:pPr>
      <w:r>
        <w:rPr>
          <w:rFonts w:ascii="Arial" w:hAnsi="Arial" w:cs="Arial"/>
          <w:sz w:val="20"/>
          <w:szCs w:val="20"/>
        </w:rPr>
        <w:t>Below is the sample API Class File</w:t>
      </w:r>
      <w:r w:rsidR="00B100F8">
        <w:rPr>
          <w:rFonts w:ascii="Arial" w:hAnsi="Arial" w:cs="Arial"/>
          <w:sz w:val="20"/>
          <w:szCs w:val="20"/>
        </w:rPr>
        <w:t>, which is to be created.</w:t>
      </w:r>
    </w:p>
    <w:p w:rsidR="009B6001" w:rsidRDefault="009B6001" w:rsidP="009B6001">
      <w:pPr>
        <w:rPr>
          <w:rFonts w:ascii="Arial" w:hAnsi="Arial" w:cs="Arial"/>
          <w:sz w:val="20"/>
          <w:szCs w:val="20"/>
        </w:rPr>
      </w:pPr>
      <w:r>
        <w:rPr>
          <w:noProof/>
        </w:rPr>
        <w:drawing>
          <wp:inline distT="0" distB="0" distL="0" distR="0" wp14:anchorId="7395BABB" wp14:editId="04102894">
            <wp:extent cx="5943600" cy="29229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922905"/>
                    </a:xfrm>
                    <a:prstGeom prst="rect">
                      <a:avLst/>
                    </a:prstGeom>
                  </pic:spPr>
                </pic:pic>
              </a:graphicData>
            </a:graphic>
          </wp:inline>
        </w:drawing>
      </w:r>
    </w:p>
    <w:p w:rsidR="009B6001" w:rsidRDefault="009B6001" w:rsidP="009B6001">
      <w:pPr>
        <w:rPr>
          <w:rFonts w:ascii="Arial" w:hAnsi="Arial" w:cs="Arial"/>
          <w:sz w:val="20"/>
          <w:szCs w:val="20"/>
        </w:rPr>
      </w:pPr>
    </w:p>
    <w:p w:rsidR="009B6001" w:rsidRPr="004F27D5" w:rsidRDefault="00B100F8" w:rsidP="009B6001">
      <w:pPr>
        <w:rPr>
          <w:rFonts w:ascii="Arial" w:hAnsi="Arial" w:cs="Arial"/>
          <w:b/>
          <w:sz w:val="20"/>
          <w:szCs w:val="20"/>
        </w:rPr>
      </w:pPr>
      <w:r>
        <w:rPr>
          <w:rFonts w:ascii="Arial" w:hAnsi="Arial" w:cs="Arial"/>
          <w:sz w:val="20"/>
          <w:szCs w:val="20"/>
        </w:rPr>
        <w:t xml:space="preserve">On completion of the above steps, </w:t>
      </w:r>
      <w:bookmarkStart w:id="0" w:name="_GoBack"/>
      <w:r w:rsidR="009B6001" w:rsidRPr="004F27D5">
        <w:rPr>
          <w:rFonts w:ascii="Arial" w:hAnsi="Arial" w:cs="Arial"/>
          <w:b/>
          <w:sz w:val="20"/>
          <w:szCs w:val="20"/>
        </w:rPr>
        <w:t>API is added to the Tool Successfully!!!</w:t>
      </w:r>
      <w:bookmarkEnd w:id="0"/>
    </w:p>
    <w:sectPr w:rsidR="009B6001" w:rsidRPr="004F27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A00ABD"/>
    <w:multiLevelType w:val="hybridMultilevel"/>
    <w:tmpl w:val="C3A2A8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A1501B"/>
    <w:multiLevelType w:val="hybridMultilevel"/>
    <w:tmpl w:val="FAC89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6D6A73"/>
    <w:multiLevelType w:val="hybridMultilevel"/>
    <w:tmpl w:val="D9BEEE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2B23B2"/>
    <w:multiLevelType w:val="hybridMultilevel"/>
    <w:tmpl w:val="36F25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A3727F"/>
    <w:multiLevelType w:val="hybridMultilevel"/>
    <w:tmpl w:val="990CD7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1FBE"/>
    <w:rsid w:val="0001402A"/>
    <w:rsid w:val="000E6D3B"/>
    <w:rsid w:val="004F27D5"/>
    <w:rsid w:val="0074633C"/>
    <w:rsid w:val="009B6001"/>
    <w:rsid w:val="00B0063C"/>
    <w:rsid w:val="00B100F8"/>
    <w:rsid w:val="00B51FBE"/>
    <w:rsid w:val="00C6369D"/>
    <w:rsid w:val="00E20539"/>
    <w:rsid w:val="00E60794"/>
    <w:rsid w:val="00F01CFF"/>
    <w:rsid w:val="00F608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9F3D95-EA01-430F-BB54-3FDE7B243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6D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5499</TotalTime>
  <Pages>5</Pages>
  <Words>255</Words>
  <Characters>1456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WellPoint INC</Company>
  <LinksUpToDate>false</LinksUpToDate>
  <CharactersWithSpaces>1708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Ragupathy, Sowndarya</dc:creator>
  <cp:keywords/>
  <dc:description/>
  <cp:lastModifiedBy>Ragupathy, Sowndarya</cp:lastModifiedBy>
  <cp:revision>9</cp:revision>
  <dcterms:created xsi:type="dcterms:W3CDTF">2018-11-23T10:21:00Z</dcterms:created>
  <dcterms:modified xsi:type="dcterms:W3CDTF">2018-11-27T06:02:00Z</dcterms:modified>
</cp:coreProperties>
</file>