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ans;Arial" w:hAnsi="Liberation Sans;Arial" w:cs="Liberation Sans;Arial"/>
          <w:b/>
          <w:b/>
          <w:bCs/>
          <w:sz w:val="28"/>
          <w:szCs w:val="28"/>
          <w:u w:val="single"/>
        </w:rPr>
      </w:pPr>
      <w:r>
        <w:rPr>
          <w:rFonts w:cs="Liberation Sans;Arial" w:ascii="Liberation Sans;Arial" w:hAnsi="Liberation Sans;Arial"/>
          <w:b/>
          <w:bCs/>
          <w:sz w:val="28"/>
          <w:szCs w:val="28"/>
          <w:u w:val="single"/>
        </w:rPr>
        <w:t>UG Project Plan</w:t>
      </w:r>
    </w:p>
    <w:p>
      <w:pPr>
        <w:pStyle w:val="Normal"/>
        <w:jc w:val="center"/>
        <w:rPr/>
      </w:pPr>
      <w:r>
        <w:rPr>
          <w:rFonts w:cs="Liberation Sans;Arial" w:ascii="Liberation Sans;Arial" w:hAnsi="Liberation Sans;Arial"/>
          <w:b/>
          <w:bCs/>
          <w:sz w:val="28"/>
          <w:szCs w:val="28"/>
          <w:u w:val="single"/>
        </w:rPr>
        <w:t>CSC-30014</w:t>
      </w:r>
    </w:p>
    <w:p>
      <w:pPr>
        <w:pStyle w:val="Normal"/>
        <w:rPr>
          <w:rFonts w:ascii="Liberation Sans;Arial" w:hAnsi="Liberation Sans;Arial" w:cs="Liberation Sans;Arial"/>
          <w:b/>
          <w:b/>
          <w:bCs/>
        </w:rPr>
      </w:pPr>
      <w:r>
        <w:rPr>
          <w:rFonts w:cs="Liberation Sans;Arial" w:ascii="Liberation Sans;Arial" w:hAnsi="Liberation Sans;Arial"/>
          <w:b/>
          <w:bCs/>
        </w:rPr>
      </w:r>
    </w:p>
    <w:p>
      <w:pPr>
        <w:pStyle w:val="Heading3"/>
        <w:numPr>
          <w:ilvl w:val="2"/>
          <w:numId w:val="2"/>
        </w:numPr>
        <w:rPr>
          <w:rFonts w:cs="Liberation Sans;Arial"/>
        </w:rPr>
      </w:pPr>
      <w:r>
        <w:rPr/>
        <w:t>Project Overview and Description</w:t>
      </w:r>
    </w:p>
    <w:p>
      <w:pPr>
        <w:pStyle w:val="Normal"/>
        <w:rPr>
          <w:rFonts w:ascii="Liberation Sans;Arial" w:hAnsi="Liberation Sans;Arial" w:cs="Liberation Sans;Arial"/>
          <w:b/>
          <w:b/>
          <w:bCs/>
        </w:rPr>
      </w:pPr>
      <w:r>
        <w:rPr>
          <w:rFonts w:cs="Liberation Sans;Arial" w:ascii="Liberation Sans;Arial" w:hAnsi="Liberation Sans;Arial"/>
          <w:b/>
          <w:bCs/>
        </w:rPr>
        <w:t>Student Name: Charlotte Smith</w:t>
      </w:r>
    </w:p>
    <w:p>
      <w:pPr>
        <w:pStyle w:val="Normal"/>
        <w:rPr>
          <w:rFonts w:ascii="Liberation Sans;Arial" w:hAnsi="Liberation Sans;Arial" w:cs="Liberation Sans;Arial"/>
          <w:b/>
          <w:b/>
          <w:bCs/>
        </w:rPr>
      </w:pPr>
      <w:r>
        <w:rPr>
          <w:rFonts w:cs="Liberation Sans;Arial" w:ascii="Liberation Sans;Arial" w:hAnsi="Liberation Sans;Arial"/>
          <w:b/>
          <w:bCs/>
        </w:rPr>
        <w:t>Student Username: w6h45</w:t>
      </w:r>
    </w:p>
    <w:p>
      <w:pPr>
        <w:pStyle w:val="Normal"/>
        <w:rPr/>
      </w:pPr>
      <w:r>
        <w:rPr>
          <w:rFonts w:cs="Liberation Sans;Arial" w:ascii="Liberation Sans;Arial" w:hAnsi="Liberation Sans;Arial"/>
          <w:b/>
          <w:bCs/>
        </w:rPr>
        <w:t>Student Number: 16007988</w:t>
      </w:r>
    </w:p>
    <w:p>
      <w:pPr>
        <w:pStyle w:val="Normal"/>
        <w:rPr>
          <w:b/>
          <w:b/>
          <w:bCs/>
        </w:rPr>
      </w:pPr>
      <w:r>
        <w:rPr>
          <w:rFonts w:cs="Liberation Sans;Arial" w:ascii="Liberation Sans;Arial" w:hAnsi="Liberation Sans;Arial"/>
          <w:b/>
          <w:bCs/>
        </w:rPr>
        <w:t>Degree Title: Computer Science</w:t>
      </w:r>
    </w:p>
    <w:p>
      <w:pPr>
        <w:pStyle w:val="Normal"/>
        <w:rPr>
          <w:rFonts w:ascii="Liberation Sans;Arial" w:hAnsi="Liberation Sans;Arial" w:cs="Liberation Sans;Arial"/>
          <w:b/>
          <w:b/>
          <w:bCs/>
        </w:rPr>
      </w:pPr>
      <w:r>
        <w:rPr>
          <w:rFonts w:cs="Liberation Sans;Arial" w:ascii="Liberation Sans;Arial" w:hAnsi="Liberation Sans;Arial"/>
          <w:b/>
          <w:bCs/>
        </w:rPr>
        <w:t>Supervisor Name: Dr Adam Stanton</w:t>
      </w:r>
    </w:p>
    <w:p>
      <w:pPr>
        <w:pStyle w:val="Normal"/>
        <w:rPr>
          <w:rFonts w:ascii="Liberation Sans;Arial" w:hAnsi="Liberation Sans;Arial" w:cs="Liberation Sans;Arial"/>
          <w:b/>
          <w:b/>
          <w:bCs/>
        </w:rPr>
      </w:pPr>
      <w:r>
        <w:rPr>
          <w:rFonts w:cs="Liberation Sans;Arial" w:ascii="Liberation Sans;Arial" w:hAnsi="Liberation Sans;Arial"/>
          <w:b/>
          <w:bCs/>
        </w:rPr>
        <w:t>Project Title: Physically Based Renderer Implemented With A Low Level Graphics API</w:t>
      </w:r>
    </w:p>
    <w:p>
      <w:pPr>
        <w:pStyle w:val="Normal"/>
        <w:rPr>
          <w:rFonts w:ascii="Liberation Sans;Arial" w:hAnsi="Liberation Sans;Arial" w:cs="Liberation Sans;Arial"/>
          <w:b/>
          <w:b/>
          <w:bCs/>
        </w:rPr>
      </w:pPr>
      <w:r>
        <w:rPr>
          <w:rFonts w:cs="Liberation Sans;Arial" w:ascii="Liberation Sans;Arial" w:hAnsi="Liberation Sans;Arial"/>
          <w:b/>
          <w:bCs/>
        </w:rPr>
      </w:r>
    </w:p>
    <w:p>
      <w:pPr>
        <w:pStyle w:val="Normal"/>
        <w:rPr>
          <w:rFonts w:ascii="Liberation Sans;Arial" w:hAnsi="Liberation Sans;Arial" w:cs="Liberation Sans;Arial"/>
        </w:rPr>
      </w:pPr>
      <w:r>
        <w:rPr>
          <w:rFonts w:cs="Liberation Sans;Arial" w:ascii="Liberation Sans;Arial" w:hAnsi="Liberation Sans;Arial"/>
          <w:b/>
          <w:bCs/>
        </w:rPr>
        <w:t>Please provide a brief Project Description:</w:t>
      </w:r>
    </w:p>
    <w:tbl>
      <w:tblPr>
        <w:tblW w:w="9640" w:type="dxa"/>
        <w:jc w:val="left"/>
        <w:tblInd w:w="0" w:type="dxa"/>
        <w:tblLayout w:type="fixed"/>
        <w:tblCellMar>
          <w:top w:w="55" w:type="dxa"/>
          <w:left w:w="48" w:type="dxa"/>
          <w:bottom w:w="55" w:type="dxa"/>
          <w:right w:w="55" w:type="dxa"/>
        </w:tblCellMar>
        <w:tblLook w:val="04a0" w:noHBand="0" w:noVBand="1" w:firstColumn="1" w:lastRow="0" w:lastColumn="0" w:firstRow="1"/>
      </w:tblPr>
      <w:tblGrid>
        <w:gridCol w:w="9640"/>
      </w:tblGrid>
      <w:tr>
        <w:trPr>
          <w:trHeight w:val="3113" w:hRule="atLeast"/>
        </w:trPr>
        <w:tc>
          <w:tcPr>
            <w:tcW w:w="9640"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snapToGrid w:val="false"/>
              <w:rPr>
                <w:rFonts w:ascii="Liberation Sans;Arial" w:hAnsi="Liberation Sans;Arial" w:cs="Liberation Sans;Arial"/>
              </w:rPr>
            </w:pPr>
            <w:r>
              <w:rPr>
                <w:rFonts w:eastAsia="Droid Sans Fallback" w:cs="Liberation Sans;Arial" w:ascii="Liberation Sans;Arial" w:hAnsi="Liberation Sans;Arial"/>
                <w:color w:val="00000A"/>
                <w:kern w:val="2"/>
                <w:sz w:val="24"/>
                <w:szCs w:val="24"/>
                <w:lang w:val="en-GB" w:eastAsia="zh-CN" w:bidi="hi-IN"/>
              </w:rPr>
              <w:t>A physically based renderer is</w:t>
            </w:r>
            <w:r>
              <w:rPr>
                <w:rFonts w:cs="Liberation Sans;Arial" w:ascii="Liberation Sans;Arial" w:hAnsi="Liberation Sans;Arial"/>
              </w:rPr>
              <w:t xml:space="preserve"> an application capable of rendering a virtual 3D scene that models the behaviour of light and materials as close to reality as possible.</w:t>
            </w:r>
          </w:p>
        </w:tc>
      </w:tr>
    </w:tbl>
    <w:p>
      <w:pPr>
        <w:pStyle w:val="Normal"/>
        <w:rPr>
          <w:rFonts w:ascii="Liberation Sans;Arial" w:hAnsi="Liberation Sans;Arial" w:cs="Liberation Sans;Arial"/>
          <w:b/>
          <w:b/>
          <w:bCs/>
        </w:rPr>
      </w:pPr>
      <w:r>
        <w:rPr>
          <w:rFonts w:cs="Liberation Sans;Arial" w:ascii="Liberation Sans;Arial" w:hAnsi="Liberation Sans;Arial"/>
          <w:b/>
          <w:bCs/>
        </w:rPr>
      </w:r>
    </w:p>
    <w:p>
      <w:pPr>
        <w:pStyle w:val="Normal"/>
        <w:rPr>
          <w:rFonts w:ascii="Liberation Sans;Arial" w:hAnsi="Liberation Sans;Arial" w:cs="Liberation Sans;Arial"/>
          <w:b/>
          <w:b/>
          <w:bCs/>
        </w:rPr>
      </w:pPr>
      <w:r>
        <w:rPr>
          <w:rFonts w:cs="Liberation Sans;Arial" w:ascii="Liberation Sans;Arial" w:hAnsi="Liberation Sans;Arial"/>
          <w:b/>
          <w:bCs/>
        </w:rPr>
      </w:r>
    </w:p>
    <w:p>
      <w:pPr>
        <w:pStyle w:val="Normal"/>
        <w:rPr>
          <w:rFonts w:ascii="Liberation Sans;Arial" w:hAnsi="Liberation Sans;Arial" w:cs="Liberation Sans;Arial"/>
        </w:rPr>
      </w:pPr>
      <w:r>
        <w:rPr>
          <w:rFonts w:cs="Liberation Sans;Arial" w:ascii="Liberation Sans;Arial" w:hAnsi="Liberation Sans;Arial"/>
          <w:b/>
          <w:bCs/>
        </w:rPr>
        <w:t>What are the aims and objectives of the Project?</w:t>
      </w:r>
    </w:p>
    <w:tbl>
      <w:tblPr>
        <w:tblW w:w="9640" w:type="dxa"/>
        <w:jc w:val="left"/>
        <w:tblInd w:w="0" w:type="dxa"/>
        <w:tblLayout w:type="fixed"/>
        <w:tblCellMar>
          <w:top w:w="55" w:type="dxa"/>
          <w:left w:w="48" w:type="dxa"/>
          <w:bottom w:w="55" w:type="dxa"/>
          <w:right w:w="55" w:type="dxa"/>
        </w:tblCellMar>
        <w:tblLook w:val="04a0" w:noHBand="0" w:noVBand="1" w:firstColumn="1" w:lastRow="0" w:lastColumn="0" w:firstRow="1"/>
      </w:tblPr>
      <w:tblGrid>
        <w:gridCol w:w="9640"/>
      </w:tblGrid>
      <w:tr>
        <w:trPr>
          <w:trHeight w:val="2269" w:hRule="atLeast"/>
        </w:trPr>
        <w:tc>
          <w:tcPr>
            <w:tcW w:w="9640"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snapToGrid w:val="false"/>
              <w:rPr>
                <w:rFonts w:ascii="Liberation Sans;Arial" w:hAnsi="Liberation Sans;Arial" w:cs="Liberation Sans;Arial"/>
              </w:rPr>
            </w:pPr>
            <w:r>
              <w:rPr>
                <w:rFonts w:cs="Liberation Sans;Arial" w:ascii="Liberation Sans;Arial" w:hAnsi="Liberation Sans;Arial"/>
              </w:rPr>
              <w:t xml:space="preserve">The goal is to produce an application that can take a 3D scene file (a collection of meshes, textures, lights, etc) and produce a rendered 3D scene </w:t>
            </w:r>
            <w:r>
              <w:rPr>
                <w:rFonts w:cs="Liberation Sans;Arial" w:ascii="Liberation Sans;Arial" w:hAnsi="Liberation Sans;Arial"/>
              </w:rPr>
              <w:t xml:space="preserve">with realistic lighting behaviours. </w:t>
            </w:r>
          </w:p>
          <w:p>
            <w:pPr>
              <w:pStyle w:val="TableContents"/>
              <w:widowControl w:val="false"/>
              <w:snapToGrid w:val="false"/>
              <w:rPr>
                <w:rFonts w:ascii="Liberation Sans;Arial" w:hAnsi="Liberation Sans;Arial" w:cs="Liberation Sans;Arial"/>
              </w:rPr>
            </w:pPr>
            <w:r>
              <w:rPr>
                <w:rFonts w:cs="Liberation Sans;Arial" w:ascii="Liberation Sans;Arial" w:hAnsi="Liberation Sans;Arial"/>
              </w:rPr>
            </w:r>
          </w:p>
          <w:p>
            <w:pPr>
              <w:pStyle w:val="TableContents"/>
              <w:widowControl w:val="false"/>
              <w:snapToGrid w:val="false"/>
              <w:rPr>
                <w:rFonts w:ascii="Liberation Sans;Arial" w:hAnsi="Liberation Sans;Arial" w:cs="Liberation Sans;Arial"/>
              </w:rPr>
            </w:pPr>
            <w:r>
              <w:rPr>
                <w:rFonts w:cs="Liberation Sans;Arial" w:ascii="Liberation Sans;Arial" w:hAnsi="Liberation Sans;Arial"/>
              </w:rPr>
              <w:t>A major part of the system will include ray tracing, utilising the bidirectional reflectance distribution function to model opaque lighting behaviours, therefore realtime rendering is not currently planned, as it has very high hardware requirements.</w:t>
            </w:r>
          </w:p>
        </w:tc>
      </w:tr>
    </w:tbl>
    <w:p>
      <w:pPr>
        <w:pStyle w:val="Normal"/>
        <w:rPr>
          <w:rFonts w:ascii="Liberation Sans;Arial" w:hAnsi="Liberation Sans;Arial" w:cs="Liberation Sans;Arial"/>
          <w:b/>
          <w:b/>
          <w:bCs/>
        </w:rPr>
      </w:pPr>
      <w:r>
        <w:rPr>
          <w:rFonts w:cs="Liberation Sans;Arial" w:ascii="Liberation Sans;Arial" w:hAnsi="Liberation Sans;Arial"/>
          <w:b/>
          <w:bCs/>
        </w:rPr>
      </w:r>
    </w:p>
    <w:p>
      <w:pPr>
        <w:pStyle w:val="Normal"/>
        <w:rPr>
          <w:rFonts w:ascii="Liberation Sans;Arial" w:hAnsi="Liberation Sans;Arial" w:cs="Liberation Sans;Arial"/>
        </w:rPr>
      </w:pPr>
      <w:r>
        <w:rPr>
          <w:rFonts w:cs="Liberation Sans;Arial" w:ascii="Liberation Sans;Arial" w:hAnsi="Liberation Sans;Arial"/>
        </w:rPr>
      </w:r>
    </w:p>
    <w:p>
      <w:pPr>
        <w:pStyle w:val="Normal"/>
        <w:rPr>
          <w:rFonts w:ascii="Liberation Sans;Arial" w:hAnsi="Liberation Sans;Arial" w:cs="Liberation Sans;Arial"/>
        </w:rPr>
      </w:pPr>
      <w:r>
        <w:rPr>
          <w:rFonts w:cs="Liberation Sans;Arial" w:ascii="Liberation Sans;Arial" w:hAnsi="Liberation Sans;Arial"/>
          <w:b/>
          <w:bCs/>
        </w:rPr>
        <w:t>Please provide a brief overview of the key literature related to the Project:</w:t>
      </w:r>
    </w:p>
    <w:tbl>
      <w:tblPr>
        <w:tblW w:w="9640" w:type="dxa"/>
        <w:jc w:val="left"/>
        <w:tblInd w:w="0" w:type="dxa"/>
        <w:tblLayout w:type="fixed"/>
        <w:tblCellMar>
          <w:top w:w="55" w:type="dxa"/>
          <w:left w:w="48" w:type="dxa"/>
          <w:bottom w:w="55" w:type="dxa"/>
          <w:right w:w="55" w:type="dxa"/>
        </w:tblCellMar>
        <w:tblLook w:val="04a0" w:noHBand="0" w:noVBand="1" w:firstColumn="1" w:lastRow="0" w:lastColumn="0" w:firstRow="1"/>
      </w:tblPr>
      <w:tblGrid>
        <w:gridCol w:w="9640"/>
      </w:tblGrid>
      <w:tr>
        <w:trPr>
          <w:trHeight w:val="2663" w:hRule="atLeast"/>
        </w:trPr>
        <w:tc>
          <w:tcPr>
            <w:tcW w:w="9640"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snapToGrid w:val="false"/>
              <w:rPr>
                <w:rFonts w:ascii="Liberation Sans;Arial" w:hAnsi="Liberation Sans;Arial" w:cs="Liberation Sans;Arial"/>
                <w:b/>
                <w:b/>
                <w:bCs/>
              </w:rPr>
            </w:pPr>
            <w:r>
              <w:rPr>
                <w:rFonts w:cs="Liberation Sans;Arial" w:ascii="Liberation Sans;Arial" w:hAnsi="Liberation Sans;Arial"/>
                <w:b/>
                <w:bCs/>
              </w:rPr>
              <w:t xml:space="preserve">Physically Based Rendering From Theory To Implementation, Matt Pharr, Wenzel Jakob, and Greg Humphreys </w:t>
            </w:r>
            <w:r>
              <w:rPr>
                <w:rFonts w:cs="Liberation Sans;Arial" w:ascii="Liberation Sans;Arial" w:hAnsi="Liberation Sans;Arial"/>
                <w:b/>
                <w:bCs/>
              </w:rPr>
              <w:t>(2004)</w:t>
            </w:r>
          </w:p>
          <w:p>
            <w:pPr>
              <w:pStyle w:val="TableContents"/>
              <w:widowControl w:val="false"/>
              <w:snapToGrid w:val="false"/>
              <w:rPr>
                <w:rFonts w:ascii="Liberation Sans;Arial" w:hAnsi="Liberation Sans;Arial" w:cs="Liberation Sans;Arial"/>
                <w:b w:val="false"/>
                <w:b w:val="false"/>
                <w:bCs w:val="false"/>
              </w:rPr>
            </w:pPr>
            <w:r>
              <w:rPr>
                <w:rFonts w:cs="Liberation Sans;Arial" w:ascii="Liberation Sans;Arial" w:hAnsi="Liberation Sans;Arial"/>
                <w:b w:val="false"/>
                <w:bCs w:val="false"/>
              </w:rPr>
              <w:t xml:space="preserve">This book provides a comprehensive look at the mathmatical theory behind physically based rendering as well as it’s mathmatical implementation, </w:t>
            </w:r>
            <w:r>
              <w:rPr>
                <w:rFonts w:cs="Liberation Sans;Arial" w:ascii="Liberation Sans;Arial" w:hAnsi="Liberation Sans;Arial"/>
                <w:b w:val="false"/>
                <w:bCs w:val="false"/>
              </w:rPr>
              <w:t xml:space="preserve">complete with source code examples, the third edition of the book is approx. 1200 pages long, and provides more than enough information to provide a complete understanding of the topic. </w:t>
            </w:r>
          </w:p>
          <w:p>
            <w:pPr>
              <w:pStyle w:val="TableContents"/>
              <w:widowControl w:val="false"/>
              <w:snapToGrid w:val="false"/>
              <w:rPr>
                <w:rFonts w:ascii="Liberation Sans;Arial" w:hAnsi="Liberation Sans;Arial" w:cs="Liberation Sans;Arial"/>
                <w:b w:val="false"/>
                <w:b w:val="false"/>
                <w:bCs w:val="false"/>
              </w:rPr>
            </w:pPr>
            <w:r>
              <w:rPr>
                <w:rFonts w:cs="Liberation Sans;Arial" w:ascii="Liberation Sans;Arial" w:hAnsi="Liberation Sans;Arial"/>
                <w:b w:val="false"/>
                <w:bCs w:val="false"/>
              </w:rPr>
            </w:r>
          </w:p>
          <w:p>
            <w:pPr>
              <w:pStyle w:val="TableContents"/>
              <w:widowControl w:val="false"/>
              <w:snapToGrid w:val="false"/>
              <w:rPr>
                <w:rFonts w:ascii="Liberation Sans;Arial" w:hAnsi="Liberation Sans;Arial" w:cs="Liberation Sans;Arial"/>
                <w:b w:val="false"/>
                <w:b w:val="false"/>
                <w:bCs w:val="false"/>
              </w:rPr>
            </w:pPr>
            <w:r>
              <w:rPr>
                <w:rFonts w:cs="Liberation Sans;Arial" w:ascii="Liberation Sans;Arial" w:hAnsi="Liberation Sans;Arial"/>
                <w:b w:val="false"/>
                <w:bCs w:val="false"/>
              </w:rPr>
              <w:t xml:space="preserve">Available free online at </w:t>
            </w:r>
            <w:hyperlink r:id="rId2">
              <w:r>
                <w:rPr>
                  <w:rStyle w:val="InternetLink"/>
                  <w:rFonts w:cs="Liberation Sans;Arial" w:ascii="Liberation Sans;Arial" w:hAnsi="Liberation Sans;Arial"/>
                  <w:b w:val="false"/>
                  <w:bCs w:val="false"/>
                </w:rPr>
                <w:t>https://www.pbr-book.org</w:t>
              </w:r>
            </w:hyperlink>
          </w:p>
          <w:p>
            <w:pPr>
              <w:pStyle w:val="TableContents"/>
              <w:widowControl w:val="false"/>
              <w:snapToGrid w:val="false"/>
              <w:rPr>
                <w:rFonts w:ascii="Liberation Sans;Arial" w:hAnsi="Liberation Sans;Arial" w:cs="Liberation Sans;Arial"/>
                <w:b w:val="false"/>
                <w:b w:val="false"/>
                <w:bCs w:val="false"/>
              </w:rPr>
            </w:pPr>
            <w:r>
              <w:rPr>
                <w:rFonts w:cs="Liberation Sans;Arial" w:ascii="Liberation Sans;Arial" w:hAnsi="Liberation Sans;Arial"/>
                <w:b w:val="false"/>
                <w:bCs w:val="false"/>
              </w:rPr>
            </w:r>
          </w:p>
        </w:tc>
      </w:tr>
    </w:tbl>
    <w:p>
      <w:pPr>
        <w:pStyle w:val="Heading3"/>
        <w:numPr>
          <w:ilvl w:val="2"/>
          <w:numId w:val="2"/>
        </w:numPr>
        <w:rPr/>
      </w:pPr>
      <w:r>
        <w:rPr/>
        <w:t>Project Processes and Methods</w:t>
      </w:r>
    </w:p>
    <w:p>
      <w:pPr>
        <w:pStyle w:val="Normal"/>
        <w:rPr/>
      </w:pPr>
      <w:r>
        <w:rPr>
          <w:rFonts w:cs="Liberation Sans;Arial" w:ascii="Liberation Sans;Arial" w:hAnsi="Liberation Sans;Arial"/>
          <w:b/>
          <w:bCs/>
        </w:rPr>
        <w:t>Please provide a brief overview of the Methodology to be used in the Project (inc. an overview of best practice within the Methodology):</w:t>
      </w:r>
    </w:p>
    <w:tbl>
      <w:tblPr>
        <w:tblW w:w="9640" w:type="dxa"/>
        <w:jc w:val="left"/>
        <w:tblInd w:w="0" w:type="dxa"/>
        <w:tblLayout w:type="fixed"/>
        <w:tblCellMar>
          <w:top w:w="55" w:type="dxa"/>
          <w:left w:w="48" w:type="dxa"/>
          <w:bottom w:w="55" w:type="dxa"/>
          <w:right w:w="55" w:type="dxa"/>
        </w:tblCellMar>
        <w:tblLook w:val="04a0" w:noHBand="0" w:noVBand="1" w:firstColumn="1" w:lastRow="0" w:lastColumn="0" w:firstRow="1"/>
      </w:tblPr>
      <w:tblGrid>
        <w:gridCol w:w="9640"/>
      </w:tblGrid>
      <w:tr>
        <w:trPr>
          <w:trHeight w:val="1529" w:hRule="atLeast"/>
        </w:trPr>
        <w:tc>
          <w:tcPr>
            <w:tcW w:w="9640"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snapToGrid w:val="false"/>
              <w:rPr>
                <w:rFonts w:ascii="Liberation Sans;Arial" w:hAnsi="Liberation Sans;Arial" w:cs="Liberation Sans;Arial"/>
              </w:rPr>
            </w:pPr>
            <w:r>
              <w:rPr>
                <w:rFonts w:cs="Liberation Sans;Arial" w:ascii="Liberation Sans;Arial" w:hAnsi="Liberation Sans;Arial"/>
              </w:rPr>
              <w:t>Because the project output is primarily visual, comprehensive unit testing becomes difficult, therefore the project will be created iteratively, starting with a simple polygon rendering, then continuously refining and adding features.</w:t>
            </w:r>
          </w:p>
          <w:p>
            <w:pPr>
              <w:pStyle w:val="TableContents"/>
              <w:widowControl w:val="false"/>
              <w:snapToGrid w:val="false"/>
              <w:rPr>
                <w:rFonts w:ascii="Liberation Sans;Arial" w:hAnsi="Liberation Sans;Arial" w:cs="Liberation Sans;Arial"/>
              </w:rPr>
            </w:pPr>
            <w:r>
              <w:rPr>
                <w:rFonts w:cs="Liberation Sans;Arial" w:ascii="Liberation Sans;Arial" w:hAnsi="Liberation Sans;Arial"/>
              </w:rPr>
            </w:r>
          </w:p>
          <w:p>
            <w:pPr>
              <w:pStyle w:val="TableContents"/>
              <w:widowControl w:val="false"/>
              <w:snapToGrid w:val="false"/>
              <w:rPr>
                <w:rFonts w:ascii="Liberation Sans;Arial" w:hAnsi="Liberation Sans;Arial" w:cs="Liberation Sans;Arial"/>
              </w:rPr>
            </w:pPr>
            <w:r>
              <w:rPr>
                <w:rFonts w:cs="Liberation Sans;Arial" w:ascii="Liberation Sans;Arial" w:hAnsi="Liberation Sans;Arial"/>
              </w:rPr>
              <w:t>Output will be compared to an existing implementation, specifically the same scene rendered in Blender.</w:t>
            </w:r>
          </w:p>
        </w:tc>
      </w:tr>
    </w:tbl>
    <w:p>
      <w:pPr>
        <w:pStyle w:val="Normal"/>
        <w:rPr>
          <w:rFonts w:ascii="Liberation Sans;Arial" w:hAnsi="Liberation Sans;Arial" w:cs="Liberation Sans;Arial"/>
          <w:b/>
          <w:b/>
          <w:bCs/>
        </w:rPr>
      </w:pPr>
      <w:r>
        <w:rPr>
          <w:rFonts w:cs="Liberation Sans;Arial" w:ascii="Liberation Sans;Arial" w:hAnsi="Liberation Sans;Arial"/>
          <w:b/>
          <w:bCs/>
        </w:rPr>
      </w:r>
    </w:p>
    <w:p>
      <w:pPr>
        <w:pStyle w:val="Normal"/>
        <w:rPr/>
      </w:pPr>
      <w:r>
        <w:rPr/>
      </w:r>
    </w:p>
    <w:p>
      <w:pPr>
        <w:pStyle w:val="Normal"/>
        <w:rPr/>
      </w:pPr>
      <w:r>
        <w:rPr>
          <w:rFonts w:cs="Liberation Sans;Arial" w:ascii="Liberation Sans;Arial" w:hAnsi="Liberation Sans;Arial"/>
          <w:b/>
          <w:bCs/>
        </w:rPr>
        <w:t>Will any special Data Collection Methods will be employed (e.g  card sorts, questionnaires, simulations, …)?</w:t>
      </w:r>
    </w:p>
    <w:tbl>
      <w:tblPr>
        <w:tblW w:w="9640" w:type="dxa"/>
        <w:jc w:val="left"/>
        <w:tblInd w:w="0" w:type="dxa"/>
        <w:tblLayout w:type="fixed"/>
        <w:tblCellMar>
          <w:top w:w="55" w:type="dxa"/>
          <w:left w:w="48" w:type="dxa"/>
          <w:bottom w:w="55" w:type="dxa"/>
          <w:right w:w="55" w:type="dxa"/>
        </w:tblCellMar>
        <w:tblLook w:val="04a0" w:noHBand="0" w:noVBand="1" w:firstColumn="1" w:lastRow="0" w:lastColumn="0" w:firstRow="1"/>
      </w:tblPr>
      <w:tblGrid>
        <w:gridCol w:w="9640"/>
      </w:tblGrid>
      <w:tr>
        <w:trPr>
          <w:trHeight w:val="1296" w:hRule="atLeast"/>
        </w:trPr>
        <w:tc>
          <w:tcPr>
            <w:tcW w:w="9640"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snapToGrid w:val="false"/>
              <w:rPr/>
            </w:pPr>
            <w:r>
              <w:rPr/>
              <w:t>No</w:t>
            </w:r>
          </w:p>
        </w:tc>
      </w:tr>
    </w:tbl>
    <w:p>
      <w:pPr>
        <w:pStyle w:val="Normal"/>
        <w:rPr/>
      </w:pPr>
      <w:r>
        <w:rPr/>
      </w:r>
    </w:p>
    <w:p>
      <w:pPr>
        <w:pStyle w:val="Normal"/>
        <w:rPr>
          <w:b/>
          <w:b/>
          <w:bCs/>
        </w:rPr>
      </w:pPr>
      <w:r>
        <w:rPr>
          <w:b/>
          <w:bCs/>
        </w:rPr>
      </w:r>
    </w:p>
    <w:p>
      <w:pPr>
        <w:pStyle w:val="Normal"/>
        <w:rPr/>
      </w:pPr>
      <w:bookmarkStart w:id="0" w:name="__DdeLink__2288_540283041"/>
      <w:r>
        <w:rPr>
          <w:rFonts w:cs="Liberation Sans;Arial" w:ascii="Liberation Sans;Arial" w:hAnsi="Liberation Sans;Arial"/>
          <w:b/>
          <w:bCs/>
        </w:rPr>
        <w:t>Briefly describe how you will ensure your project is in line with BCS Project Guidelines (BSc Computer Science Single Honours Students only)?</w:t>
      </w:r>
      <w:bookmarkEnd w:id="0"/>
    </w:p>
    <w:tbl>
      <w:tblPr>
        <w:tblW w:w="9676" w:type="dxa"/>
        <w:jc w:val="left"/>
        <w:tblInd w:w="0" w:type="dxa"/>
        <w:tblLayout w:type="fixed"/>
        <w:tblCellMar>
          <w:top w:w="55" w:type="dxa"/>
          <w:left w:w="48" w:type="dxa"/>
          <w:bottom w:w="55" w:type="dxa"/>
          <w:right w:w="55" w:type="dxa"/>
        </w:tblCellMar>
        <w:tblLook w:val="04a0" w:noHBand="0" w:noVBand="1" w:firstColumn="1" w:lastRow="0" w:lastColumn="0" w:firstRow="1"/>
      </w:tblPr>
      <w:tblGrid>
        <w:gridCol w:w="9676"/>
      </w:tblGrid>
      <w:tr>
        <w:trPr>
          <w:trHeight w:val="1835" w:hRule="atLeast"/>
        </w:trPr>
        <w:tc>
          <w:tcPr>
            <w:tcW w:w="9676"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snapToGrid w:val="false"/>
              <w:rPr/>
            </w:pPr>
            <w:r>
              <w:rPr/>
              <w:t xml:space="preserve">The inherent complexity of the project ensures that enough time will be spent on the project, as well as ample material will be available for documentation. </w:t>
            </w:r>
          </w:p>
          <w:p>
            <w:pPr>
              <w:pStyle w:val="TableContents"/>
              <w:widowControl w:val="false"/>
              <w:snapToGrid w:val="false"/>
              <w:rPr/>
            </w:pPr>
            <w:r>
              <w:rPr/>
            </w:r>
          </w:p>
          <w:p>
            <w:pPr>
              <w:pStyle w:val="TableContents"/>
              <w:widowControl w:val="false"/>
              <w:snapToGrid w:val="false"/>
              <w:rPr/>
            </w:pPr>
            <w:r>
              <w:rPr/>
              <w:t>Moreover photorealistic rendering is an ever-evolving field that is very relevant to the field of computer science.</w:t>
            </w:r>
          </w:p>
        </w:tc>
      </w:tr>
    </w:tbl>
    <w:p>
      <w:pPr>
        <w:pStyle w:val="Heading3"/>
        <w:numPr>
          <w:ilvl w:val="2"/>
          <w:numId w:val="2"/>
        </w:numPr>
        <w:rPr/>
      </w:pPr>
      <w:r>
        <w:rPr/>
      </w:r>
    </w:p>
    <w:p>
      <w:pPr>
        <w:pStyle w:val="Heading3"/>
        <w:numPr>
          <w:ilvl w:val="2"/>
          <w:numId w:val="2"/>
        </w:numPr>
        <w:rPr/>
      </w:pPr>
      <w:r>
        <w:rPr/>
        <w:t>Time and Resource Planning</w:t>
      </w:r>
    </w:p>
    <w:p>
      <w:pPr>
        <w:pStyle w:val="TextBody"/>
        <w:rPr>
          <w:rFonts w:ascii="Liberation Sans;Arial" w:hAnsi="Liberation Sans;Arial" w:cs="Liberation Sans;Arial"/>
          <w:b/>
          <w:b/>
          <w:bCs/>
        </w:rPr>
      </w:pPr>
      <w:r>
        <w:rPr>
          <w:rFonts w:cs="Liberation Sans;Arial" w:ascii="Liberation Sans;Arial" w:hAnsi="Liberation Sans;Arial"/>
          <w:b/>
          <w:bCs/>
        </w:rPr>
        <w:t xml:space="preserve">Will Standard Departmental Hardware be used? </w:t>
      </w:r>
      <w:r>
        <w:rPr>
          <w:rFonts w:cs="Liberation Sans;Arial" w:ascii="Liberation Sans;Arial" w:hAnsi="Liberation Sans;Arial"/>
        </w:rPr>
        <w:t>YES</w:t>
      </w:r>
    </w:p>
    <w:p>
      <w:pPr>
        <w:pStyle w:val="Normal"/>
        <w:rPr/>
      </w:pPr>
      <w:r>
        <w:rPr>
          <w:rFonts w:cs="Liberation Sans;Arial" w:ascii="Liberation Sans;Arial" w:hAnsi="Liberation Sans;Arial"/>
          <w:b/>
          <w:bCs/>
        </w:rPr>
        <w:t>If NO please outline the Hardware/Materials to be used:</w:t>
      </w:r>
    </w:p>
    <w:tbl>
      <w:tblPr>
        <w:tblW w:w="9640" w:type="dxa"/>
        <w:jc w:val="left"/>
        <w:tblInd w:w="0" w:type="dxa"/>
        <w:tblLayout w:type="fixed"/>
        <w:tblCellMar>
          <w:top w:w="55" w:type="dxa"/>
          <w:left w:w="48" w:type="dxa"/>
          <w:bottom w:w="55" w:type="dxa"/>
          <w:right w:w="55" w:type="dxa"/>
        </w:tblCellMar>
        <w:tblLook w:val="04a0" w:noHBand="0" w:noVBand="1" w:firstColumn="1" w:lastRow="0" w:lastColumn="0" w:firstRow="1"/>
      </w:tblPr>
      <w:tblGrid>
        <w:gridCol w:w="9640"/>
      </w:tblGrid>
      <w:tr>
        <w:trPr>
          <w:trHeight w:val="1069" w:hRule="atLeast"/>
        </w:trPr>
        <w:tc>
          <w:tcPr>
            <w:tcW w:w="9640"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snapToGrid w:val="false"/>
              <w:rPr/>
            </w:pPr>
            <w:r>
              <w:rPr/>
            </w:r>
          </w:p>
        </w:tc>
      </w:tr>
    </w:tbl>
    <w:p>
      <w:pPr>
        <w:pStyle w:val="Normal"/>
        <w:rPr>
          <w:rFonts w:ascii="Liberation Sans;Arial" w:hAnsi="Liberation Sans;Arial" w:cs="Liberation Sans;Arial"/>
          <w:b/>
          <w:b/>
          <w:bCs/>
        </w:rPr>
      </w:pPr>
      <w:r>
        <w:rPr>
          <w:rFonts w:cs="Liberation Sans;Arial" w:ascii="Liberation Sans;Arial" w:hAnsi="Liberation Sans;Arial"/>
          <w:b/>
          <w:bCs/>
        </w:rPr>
      </w:r>
    </w:p>
    <w:p>
      <w:pPr>
        <w:pStyle w:val="TextBody"/>
        <w:rPr>
          <w:rFonts w:ascii="Liberation Sans;Arial" w:hAnsi="Liberation Sans;Arial" w:cs="Liberation Sans;Arial"/>
          <w:b/>
          <w:b/>
          <w:bCs/>
        </w:rPr>
      </w:pPr>
      <w:r>
        <w:rPr>
          <w:rFonts w:cs="Liberation Sans;Arial" w:ascii="Liberation Sans;Arial" w:hAnsi="Liberation Sans;Arial"/>
          <w:b/>
          <w:bCs/>
        </w:rPr>
        <w:t xml:space="preserve">Will Software which is already available in department be used? </w:t>
      </w:r>
      <w:r>
        <w:rPr>
          <w:rFonts w:eastAsia="Droid Sans Fallback" w:cs="Liberation Sans;Arial" w:ascii="Liberation Sans;Arial" w:hAnsi="Liberation Sans;Arial"/>
          <w:b/>
          <w:bCs/>
          <w:color w:val="00000A"/>
          <w:kern w:val="2"/>
          <w:sz w:val="24"/>
          <w:szCs w:val="24"/>
          <w:lang w:val="en-GB" w:eastAsia="zh-CN" w:bidi="hi-IN"/>
        </w:rPr>
        <w:t>NO</w:t>
      </w:r>
    </w:p>
    <w:p>
      <w:pPr>
        <w:pStyle w:val="Normal"/>
        <w:rPr/>
      </w:pPr>
      <w:r>
        <w:rPr>
          <w:rFonts w:cs="Liberation Sans;Arial" w:ascii="Liberation Sans;Arial" w:hAnsi="Liberation Sans;Arial"/>
          <w:b/>
          <w:bCs/>
        </w:rPr>
        <w:t>If NO please outline the Software to be used including how any necessary licences will be obtained:</w:t>
      </w:r>
    </w:p>
    <w:tbl>
      <w:tblPr>
        <w:tblW w:w="9640" w:type="dxa"/>
        <w:jc w:val="left"/>
        <w:tblInd w:w="0" w:type="dxa"/>
        <w:tblLayout w:type="fixed"/>
        <w:tblCellMar>
          <w:top w:w="55" w:type="dxa"/>
          <w:left w:w="48" w:type="dxa"/>
          <w:bottom w:w="55" w:type="dxa"/>
          <w:right w:w="55" w:type="dxa"/>
        </w:tblCellMar>
        <w:tblLook w:val="04a0" w:noHBand="0" w:noVBand="1" w:firstColumn="1" w:lastRow="0" w:lastColumn="0" w:firstRow="1"/>
      </w:tblPr>
      <w:tblGrid>
        <w:gridCol w:w="9640"/>
      </w:tblGrid>
      <w:tr>
        <w:trPr>
          <w:trHeight w:val="1013" w:hRule="atLeast"/>
        </w:trPr>
        <w:tc>
          <w:tcPr>
            <w:tcW w:w="9640"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snapToGrid w:val="false"/>
              <w:rPr/>
            </w:pPr>
            <w:r>
              <w:rPr/>
              <w:t>All software used will be open source</w:t>
            </w:r>
          </w:p>
          <w:p>
            <w:pPr>
              <w:pStyle w:val="TableContents"/>
              <w:widowControl w:val="false"/>
              <w:snapToGrid w:val="false"/>
              <w:rPr/>
            </w:pPr>
            <w:r>
              <w:rPr/>
            </w:r>
          </w:p>
          <w:p>
            <w:pPr>
              <w:pStyle w:val="TableContents"/>
              <w:widowControl w:val="false"/>
              <w:snapToGrid w:val="false"/>
              <w:rPr/>
            </w:pPr>
            <w:r>
              <w:rPr/>
              <w:t>Blender (GPL): Comparison Implementation</w:t>
            </w:r>
          </w:p>
          <w:p>
            <w:pPr>
              <w:pStyle w:val="TableContents"/>
              <w:widowControl w:val="false"/>
              <w:snapToGrid w:val="false"/>
              <w:rPr/>
            </w:pPr>
            <w:r>
              <w:rPr/>
              <w:t>RenderDoc (MIT): Graphics Debugging Tool</w:t>
            </w:r>
          </w:p>
        </w:tc>
      </w:tr>
    </w:tbl>
    <w:p>
      <w:pPr>
        <w:pStyle w:val="Normal"/>
        <w:rPr>
          <w:b/>
          <w:b/>
          <w:bCs/>
        </w:rPr>
      </w:pPr>
      <w:r>
        <w:rPr>
          <w:b/>
          <w:bCs/>
        </w:rPr>
      </w:r>
    </w:p>
    <w:p>
      <w:pPr>
        <w:pStyle w:val="TextBody"/>
        <w:rPr>
          <w:rFonts w:ascii="Liberation Sans;Arial" w:hAnsi="Liberation Sans;Arial" w:cs="Liberation Sans;Arial"/>
          <w:b/>
          <w:b/>
          <w:bCs/>
        </w:rPr>
      </w:pPr>
      <w:r>
        <w:rPr>
          <w:rFonts w:cs="Liberation Sans;Arial" w:ascii="Liberation Sans;Arial" w:hAnsi="Liberation Sans;Arial"/>
          <w:b/>
          <w:bCs/>
        </w:rPr>
        <w:t xml:space="preserve">Will the project require any Programming? </w:t>
      </w:r>
      <w:r>
        <w:rPr>
          <w:rFonts w:cs="Liberation Sans;Arial" w:ascii="Liberation Sans;Arial" w:hAnsi="Liberation Sans;Arial"/>
        </w:rPr>
        <w:t>YES</w:t>
      </w:r>
    </w:p>
    <w:p>
      <w:pPr>
        <w:pStyle w:val="Normal"/>
        <w:rPr/>
      </w:pPr>
      <w:r>
        <w:rPr>
          <w:rFonts w:cs="Liberation Sans;Arial" w:ascii="Liberation Sans;Arial" w:hAnsi="Liberation Sans;Arial"/>
          <w:b/>
          <w:bCs/>
        </w:rPr>
        <w:t>If YES please list the (potential) Programming Languages to be used (including any IDEs and Libraries you may make use of):</w:t>
      </w:r>
    </w:p>
    <w:tbl>
      <w:tblPr>
        <w:tblW w:w="9640" w:type="dxa"/>
        <w:jc w:val="left"/>
        <w:tblInd w:w="0" w:type="dxa"/>
        <w:tblLayout w:type="fixed"/>
        <w:tblCellMar>
          <w:top w:w="55" w:type="dxa"/>
          <w:left w:w="48" w:type="dxa"/>
          <w:bottom w:w="55" w:type="dxa"/>
          <w:right w:w="55" w:type="dxa"/>
        </w:tblCellMar>
        <w:tblLook w:val="04a0" w:noHBand="0" w:noVBand="1" w:firstColumn="1" w:lastRow="0" w:lastColumn="0" w:firstRow="1"/>
      </w:tblPr>
      <w:tblGrid>
        <w:gridCol w:w="9640"/>
      </w:tblGrid>
      <w:tr>
        <w:trPr>
          <w:trHeight w:val="1125" w:hRule="atLeast"/>
        </w:trPr>
        <w:tc>
          <w:tcPr>
            <w:tcW w:w="9640"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snapToGrid w:val="false"/>
              <w:rPr/>
            </w:pPr>
            <w:r>
              <w:rPr/>
              <w:t>Languages:</w:t>
            </w:r>
          </w:p>
          <w:p>
            <w:pPr>
              <w:pStyle w:val="TableContents"/>
              <w:widowControl w:val="false"/>
              <w:snapToGrid w:val="false"/>
              <w:rPr/>
            </w:pPr>
            <w:r>
              <w:rPr/>
              <w:t>Rust</w:t>
            </w:r>
          </w:p>
          <w:p>
            <w:pPr>
              <w:pStyle w:val="TableContents"/>
              <w:widowControl w:val="false"/>
              <w:snapToGrid w:val="false"/>
              <w:rPr/>
            </w:pPr>
            <w:r>
              <w:rPr/>
              <w:t>GLSL (GL Shader Language)</w:t>
            </w:r>
          </w:p>
          <w:p>
            <w:pPr>
              <w:pStyle w:val="TableContents"/>
              <w:widowControl w:val="false"/>
              <w:snapToGrid w:val="false"/>
              <w:rPr/>
            </w:pPr>
            <w:r>
              <w:rPr/>
            </w:r>
          </w:p>
          <w:p>
            <w:pPr>
              <w:pStyle w:val="TableContents"/>
              <w:widowControl w:val="false"/>
              <w:snapToGrid w:val="false"/>
              <w:rPr/>
            </w:pPr>
            <w:r>
              <w:rPr/>
              <w:t>IDE/Dev Tools:</w:t>
            </w:r>
          </w:p>
          <w:p>
            <w:pPr>
              <w:pStyle w:val="TableContents"/>
              <w:widowControl w:val="false"/>
              <w:snapToGrid w:val="false"/>
              <w:rPr/>
            </w:pPr>
            <w:r>
              <w:rPr/>
              <w:t>Neovim</w:t>
            </w:r>
          </w:p>
          <w:p>
            <w:pPr>
              <w:pStyle w:val="TableContents"/>
              <w:widowControl w:val="false"/>
              <w:snapToGrid w:val="false"/>
              <w:rPr/>
            </w:pPr>
            <w:r>
              <w:rPr/>
              <w:t>gdb</w:t>
            </w:r>
          </w:p>
          <w:p>
            <w:pPr>
              <w:pStyle w:val="TableContents"/>
              <w:widowControl w:val="false"/>
              <w:snapToGrid w:val="false"/>
              <w:rPr/>
            </w:pPr>
            <w:r>
              <w:rPr/>
            </w:r>
          </w:p>
          <w:p>
            <w:pPr>
              <w:pStyle w:val="TableContents"/>
              <w:widowControl w:val="false"/>
              <w:snapToGrid w:val="false"/>
              <w:rPr/>
            </w:pPr>
            <w:r>
              <w:rPr/>
              <w:t>Libraries:</w:t>
            </w:r>
          </w:p>
          <w:p>
            <w:pPr>
              <w:pStyle w:val="TableContents"/>
              <w:widowControl w:val="false"/>
              <w:snapToGrid w:val="false"/>
              <w:rPr/>
            </w:pPr>
            <w:r>
              <w:rPr/>
              <w:t>Vulkan: Graphics</w:t>
            </w:r>
          </w:p>
          <w:p>
            <w:pPr>
              <w:pStyle w:val="TableContents"/>
              <w:widowControl w:val="false"/>
              <w:snapToGrid w:val="false"/>
              <w:rPr/>
            </w:pPr>
            <w:r>
              <w:rPr/>
              <w:t>SDL2: Windowing</w:t>
            </w:r>
          </w:p>
        </w:tc>
      </w:tr>
    </w:tbl>
    <w:p>
      <w:pPr>
        <w:pStyle w:val="Normal"/>
        <w:rPr>
          <w:b/>
          <w:b/>
          <w:bCs/>
        </w:rPr>
      </w:pPr>
      <w:r>
        <w:rPr>
          <w:b/>
          <w:bCs/>
        </w:rPr>
      </w:r>
    </w:p>
    <w:p>
      <w:pPr>
        <w:pStyle w:val="Normal"/>
        <w:rPr>
          <w:b/>
          <w:b/>
          <w:bCs/>
        </w:rPr>
      </w:pPr>
      <w:r>
        <w:rPr>
          <w:rFonts w:cs="Liberation Sans;Arial" w:ascii="Liberation Sans;Arial" w:hAnsi="Liberation Sans;Arial"/>
          <w:b/>
          <w:bCs/>
        </w:rPr>
        <w:t>Table of Risks (</w:t>
      </w:r>
      <w:r>
        <w:rPr>
          <w:rFonts w:cs="Liberation Sans;Arial" w:ascii="Liberation Sans;Arial" w:hAnsi="Liberation Sans;Arial"/>
          <w:b/>
          <w:bCs/>
          <w:i/>
          <w:iCs/>
        </w:rPr>
        <w:t>if non Standard Hardware and/or Software to be used please also include backup options/ contingency plans here)</w:t>
      </w:r>
      <w:r>
        <w:rPr>
          <w:rFonts w:cs="Liberation Sans;Arial" w:ascii="Liberation Sans;Arial" w:hAnsi="Liberation Sans;Arial"/>
          <w:b/>
          <w:bCs/>
        </w:rPr>
        <w:t>:</w:t>
      </w:r>
    </w:p>
    <w:p>
      <w:pPr>
        <w:pStyle w:val="Normal"/>
        <w:rPr>
          <w:b/>
          <w:b/>
          <w:bCs/>
        </w:rPr>
      </w:pPr>
      <w:r>
        <w:rPr>
          <w:b/>
          <w:bCs/>
        </w:rPr>
      </w:r>
    </w:p>
    <w:tbl>
      <w:tblPr>
        <w:tblStyle w:val="TableGrid"/>
        <w:tblW w:w="98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36"/>
        <w:gridCol w:w="2548"/>
        <w:gridCol w:w="2439"/>
        <w:gridCol w:w="2430"/>
      </w:tblGrid>
      <w:tr>
        <w:trPr/>
        <w:tc>
          <w:tcPr>
            <w:tcW w:w="2436" w:type="dxa"/>
            <w:tcBorders/>
            <w:shd w:color="auto" w:fill="D9D9D9" w:themeFill="background1" w:themeFillShade="d9" w:val="clear"/>
          </w:tcPr>
          <w:p>
            <w:pPr>
              <w:pStyle w:val="Normal"/>
              <w:widowControl w:val="false"/>
              <w:spacing w:before="0" w:after="0"/>
              <w:jc w:val="center"/>
              <w:rPr>
                <w:b/>
                <w:b/>
                <w:bCs/>
              </w:rPr>
            </w:pPr>
            <w:r>
              <w:rPr>
                <w:b/>
                <w:bCs/>
                <w:sz w:val="20"/>
                <w:szCs w:val="24"/>
                <w:lang w:val="en-GB" w:eastAsia="zh-CN" w:bidi="hi-IN"/>
              </w:rPr>
              <w:t>Risk-id</w:t>
            </w:r>
          </w:p>
          <w:p>
            <w:pPr>
              <w:pStyle w:val="Normal"/>
              <w:widowControl w:val="false"/>
              <w:spacing w:before="0" w:after="0"/>
              <w:jc w:val="center"/>
              <w:rPr>
                <w:b/>
                <w:b/>
                <w:bCs/>
              </w:rPr>
            </w:pPr>
            <w:r>
              <w:rPr>
                <w:b/>
                <w:bCs/>
                <w:sz w:val="20"/>
                <w:szCs w:val="24"/>
                <w:lang w:val="en-GB" w:eastAsia="zh-CN" w:bidi="hi-IN"/>
              </w:rPr>
              <w:t>Description</w:t>
            </w:r>
          </w:p>
        </w:tc>
        <w:tc>
          <w:tcPr>
            <w:tcW w:w="2548" w:type="dxa"/>
            <w:tcBorders/>
            <w:shd w:color="auto" w:fill="D9D9D9" w:themeFill="background1" w:themeFillShade="d9" w:val="clear"/>
          </w:tcPr>
          <w:p>
            <w:pPr>
              <w:pStyle w:val="Normal"/>
              <w:widowControl w:val="false"/>
              <w:spacing w:before="0" w:after="0"/>
              <w:jc w:val="center"/>
              <w:rPr>
                <w:b/>
                <w:b/>
                <w:bCs/>
              </w:rPr>
            </w:pPr>
            <w:r>
              <w:rPr>
                <w:b/>
                <w:bCs/>
                <w:sz w:val="20"/>
                <w:szCs w:val="24"/>
                <w:lang w:val="en-GB" w:eastAsia="zh-CN" w:bidi="hi-IN"/>
              </w:rPr>
              <w:t>Probability/Likelihood of occurring</w:t>
            </w:r>
          </w:p>
        </w:tc>
        <w:tc>
          <w:tcPr>
            <w:tcW w:w="2439" w:type="dxa"/>
            <w:tcBorders/>
            <w:shd w:color="auto" w:fill="D9D9D9" w:themeFill="background1" w:themeFillShade="d9" w:val="clear"/>
          </w:tcPr>
          <w:p>
            <w:pPr>
              <w:pStyle w:val="Normal"/>
              <w:widowControl w:val="false"/>
              <w:spacing w:before="0" w:after="0"/>
              <w:jc w:val="center"/>
              <w:rPr>
                <w:b/>
                <w:b/>
                <w:bCs/>
              </w:rPr>
            </w:pPr>
            <w:r>
              <w:rPr>
                <w:b/>
                <w:bCs/>
                <w:sz w:val="20"/>
                <w:szCs w:val="24"/>
                <w:lang w:val="en-GB" w:eastAsia="zh-CN" w:bidi="hi-IN"/>
              </w:rPr>
              <w:t>Best practice prevention measures</w:t>
            </w:r>
          </w:p>
        </w:tc>
        <w:tc>
          <w:tcPr>
            <w:tcW w:w="2430" w:type="dxa"/>
            <w:tcBorders/>
            <w:shd w:color="auto" w:fill="D9D9D9" w:themeFill="background1" w:themeFillShade="d9" w:val="clear"/>
          </w:tcPr>
          <w:p>
            <w:pPr>
              <w:pStyle w:val="Normal"/>
              <w:widowControl w:val="false"/>
              <w:spacing w:before="0" w:after="0"/>
              <w:jc w:val="center"/>
              <w:rPr>
                <w:b/>
                <w:b/>
                <w:bCs/>
              </w:rPr>
            </w:pPr>
            <w:r>
              <w:rPr>
                <w:b/>
                <w:bCs/>
                <w:sz w:val="20"/>
              </w:rPr>
            </w:r>
          </w:p>
          <w:p>
            <w:pPr>
              <w:pStyle w:val="Normal"/>
              <w:widowControl w:val="false"/>
              <w:spacing w:before="0" w:after="0"/>
              <w:jc w:val="center"/>
              <w:rPr>
                <w:b/>
                <w:b/>
                <w:bCs/>
              </w:rPr>
            </w:pPr>
            <w:r>
              <w:rPr>
                <w:b/>
                <w:bCs/>
                <w:sz w:val="20"/>
                <w:szCs w:val="24"/>
                <w:lang w:val="en-GB" w:eastAsia="zh-CN" w:bidi="hi-IN"/>
              </w:rPr>
              <w:t>Remedy</w:t>
            </w:r>
          </w:p>
        </w:tc>
      </w:tr>
      <w:tr>
        <w:trPr/>
        <w:tc>
          <w:tcPr>
            <w:tcW w:w="2436" w:type="dxa"/>
            <w:tcBorders/>
          </w:tcPr>
          <w:p>
            <w:pPr>
              <w:pStyle w:val="Normal"/>
              <w:widowControl w:val="false"/>
              <w:spacing w:before="0" w:after="0"/>
              <w:jc w:val="left"/>
              <w:rPr>
                <w:b/>
                <w:b/>
                <w:bCs/>
              </w:rPr>
            </w:pPr>
            <w:r>
              <w:rPr>
                <w:b/>
                <w:bCs/>
                <w:sz w:val="20"/>
              </w:rPr>
              <w:t>Loss of data</w:t>
            </w:r>
          </w:p>
        </w:tc>
        <w:tc>
          <w:tcPr>
            <w:tcW w:w="2548" w:type="dxa"/>
            <w:tcBorders/>
          </w:tcPr>
          <w:p>
            <w:pPr>
              <w:pStyle w:val="Normal"/>
              <w:widowControl w:val="false"/>
              <w:spacing w:before="0" w:after="0"/>
              <w:jc w:val="left"/>
              <w:rPr>
                <w:b/>
                <w:b/>
                <w:bCs/>
              </w:rPr>
            </w:pPr>
            <w:r>
              <w:rPr>
                <w:b/>
                <w:bCs/>
                <w:sz w:val="20"/>
              </w:rPr>
              <w:t>Unlikely</w:t>
            </w:r>
          </w:p>
        </w:tc>
        <w:tc>
          <w:tcPr>
            <w:tcW w:w="2439" w:type="dxa"/>
            <w:tcBorders/>
          </w:tcPr>
          <w:p>
            <w:pPr>
              <w:pStyle w:val="Normal"/>
              <w:widowControl w:val="false"/>
              <w:spacing w:before="0" w:after="0"/>
              <w:jc w:val="left"/>
              <w:rPr>
                <w:b/>
                <w:b/>
                <w:bCs/>
              </w:rPr>
            </w:pPr>
            <w:r>
              <w:rPr>
                <w:b/>
                <w:bCs/>
                <w:sz w:val="20"/>
              </w:rPr>
              <w:t>Data backups</w:t>
            </w:r>
          </w:p>
        </w:tc>
        <w:tc>
          <w:tcPr>
            <w:tcW w:w="2430" w:type="dxa"/>
            <w:tcBorders/>
          </w:tcPr>
          <w:p>
            <w:pPr>
              <w:pStyle w:val="Normal"/>
              <w:widowControl w:val="false"/>
              <w:spacing w:before="0" w:after="0"/>
              <w:jc w:val="left"/>
              <w:rPr>
                <w:b/>
                <w:b/>
                <w:bCs/>
              </w:rPr>
            </w:pPr>
            <w:r>
              <w:rPr>
                <w:b/>
                <w:bCs/>
                <w:sz w:val="20"/>
              </w:rPr>
              <w:t>All elements of the project will be regularly saved to github</w:t>
            </w:r>
          </w:p>
        </w:tc>
      </w:tr>
      <w:tr>
        <w:trPr/>
        <w:tc>
          <w:tcPr>
            <w:tcW w:w="2436" w:type="dxa"/>
            <w:tcBorders/>
          </w:tcPr>
          <w:p>
            <w:pPr>
              <w:pStyle w:val="Normal"/>
              <w:widowControl w:val="false"/>
              <w:spacing w:before="0" w:after="0"/>
              <w:jc w:val="left"/>
              <w:rPr>
                <w:b/>
                <w:b/>
                <w:bCs/>
              </w:rPr>
            </w:pPr>
            <w:r>
              <w:rPr>
                <w:b/>
                <w:bCs/>
                <w:sz w:val="20"/>
              </w:rPr>
              <w:t>Blender</w:t>
            </w:r>
          </w:p>
        </w:tc>
        <w:tc>
          <w:tcPr>
            <w:tcW w:w="2548" w:type="dxa"/>
            <w:tcBorders/>
          </w:tcPr>
          <w:p>
            <w:pPr>
              <w:pStyle w:val="Normal"/>
              <w:widowControl w:val="false"/>
              <w:spacing w:before="0" w:after="0"/>
              <w:jc w:val="left"/>
              <w:rPr>
                <w:b/>
                <w:b/>
                <w:bCs/>
              </w:rPr>
            </w:pPr>
            <w:r>
              <w:rPr>
                <w:b/>
                <w:bCs/>
                <w:sz w:val="20"/>
              </w:rPr>
            </w:r>
          </w:p>
        </w:tc>
        <w:tc>
          <w:tcPr>
            <w:tcW w:w="2439" w:type="dxa"/>
            <w:tcBorders/>
          </w:tcPr>
          <w:p>
            <w:pPr>
              <w:pStyle w:val="Normal"/>
              <w:widowControl w:val="false"/>
              <w:spacing w:before="0" w:after="0"/>
              <w:jc w:val="left"/>
              <w:rPr>
                <w:b/>
                <w:b/>
                <w:bCs/>
              </w:rPr>
            </w:pPr>
            <w:r>
              <w:rPr>
                <w:b/>
                <w:bCs/>
                <w:sz w:val="20"/>
              </w:rPr>
            </w:r>
          </w:p>
        </w:tc>
        <w:tc>
          <w:tcPr>
            <w:tcW w:w="2430" w:type="dxa"/>
            <w:tcBorders/>
          </w:tcPr>
          <w:p>
            <w:pPr>
              <w:pStyle w:val="Normal"/>
              <w:widowControl w:val="false"/>
              <w:spacing w:before="0" w:after="0"/>
              <w:jc w:val="left"/>
              <w:rPr>
                <w:b/>
                <w:b/>
                <w:bCs/>
              </w:rPr>
            </w:pPr>
            <w:r>
              <w:rPr>
                <w:b/>
                <w:bCs/>
                <w:sz w:val="20"/>
              </w:rPr>
              <w:t>Autodesk Maya</w:t>
            </w:r>
          </w:p>
        </w:tc>
      </w:tr>
      <w:tr>
        <w:trPr/>
        <w:tc>
          <w:tcPr>
            <w:tcW w:w="2436" w:type="dxa"/>
            <w:tcBorders/>
          </w:tcPr>
          <w:p>
            <w:pPr>
              <w:pStyle w:val="Normal"/>
              <w:widowControl w:val="false"/>
              <w:spacing w:before="0" w:after="0"/>
              <w:jc w:val="left"/>
              <w:rPr>
                <w:b/>
                <w:b/>
                <w:bCs/>
              </w:rPr>
            </w:pPr>
            <w:r>
              <w:rPr>
                <w:b/>
                <w:bCs/>
                <w:sz w:val="20"/>
              </w:rPr>
            </w:r>
          </w:p>
        </w:tc>
        <w:tc>
          <w:tcPr>
            <w:tcW w:w="2548" w:type="dxa"/>
            <w:tcBorders/>
          </w:tcPr>
          <w:p>
            <w:pPr>
              <w:pStyle w:val="Normal"/>
              <w:widowControl w:val="false"/>
              <w:spacing w:before="0" w:after="0"/>
              <w:jc w:val="left"/>
              <w:rPr>
                <w:b/>
                <w:b/>
                <w:bCs/>
              </w:rPr>
            </w:pPr>
            <w:r>
              <w:rPr>
                <w:b/>
                <w:bCs/>
                <w:sz w:val="20"/>
              </w:rPr>
            </w:r>
          </w:p>
        </w:tc>
        <w:tc>
          <w:tcPr>
            <w:tcW w:w="2439" w:type="dxa"/>
            <w:tcBorders/>
          </w:tcPr>
          <w:p>
            <w:pPr>
              <w:pStyle w:val="Normal"/>
              <w:widowControl w:val="false"/>
              <w:spacing w:before="0" w:after="0"/>
              <w:jc w:val="left"/>
              <w:rPr>
                <w:b/>
                <w:b/>
                <w:bCs/>
              </w:rPr>
            </w:pPr>
            <w:r>
              <w:rPr>
                <w:b/>
                <w:bCs/>
                <w:sz w:val="20"/>
              </w:rPr>
            </w:r>
          </w:p>
        </w:tc>
        <w:tc>
          <w:tcPr>
            <w:tcW w:w="2430" w:type="dxa"/>
            <w:tcBorders/>
          </w:tcPr>
          <w:p>
            <w:pPr>
              <w:pStyle w:val="Normal"/>
              <w:widowControl w:val="false"/>
              <w:spacing w:before="0" w:after="0"/>
              <w:jc w:val="left"/>
              <w:rPr>
                <w:b/>
                <w:b/>
                <w:bCs/>
              </w:rPr>
            </w:pPr>
            <w:r>
              <w:rPr>
                <w:b/>
                <w:bCs/>
                <w:sz w:val="20"/>
              </w:rPr>
            </w:r>
          </w:p>
        </w:tc>
      </w:tr>
      <w:tr>
        <w:trPr/>
        <w:tc>
          <w:tcPr>
            <w:tcW w:w="2436" w:type="dxa"/>
            <w:tcBorders/>
          </w:tcPr>
          <w:p>
            <w:pPr>
              <w:pStyle w:val="Normal"/>
              <w:widowControl w:val="false"/>
              <w:spacing w:before="0" w:after="0"/>
              <w:jc w:val="left"/>
              <w:rPr>
                <w:b/>
                <w:b/>
                <w:bCs/>
              </w:rPr>
            </w:pPr>
            <w:r>
              <w:rPr>
                <w:b/>
                <w:bCs/>
                <w:sz w:val="20"/>
              </w:rPr>
            </w:r>
          </w:p>
        </w:tc>
        <w:tc>
          <w:tcPr>
            <w:tcW w:w="2548" w:type="dxa"/>
            <w:tcBorders/>
          </w:tcPr>
          <w:p>
            <w:pPr>
              <w:pStyle w:val="Normal"/>
              <w:widowControl w:val="false"/>
              <w:spacing w:before="0" w:after="0"/>
              <w:jc w:val="left"/>
              <w:rPr>
                <w:b/>
                <w:b/>
                <w:bCs/>
              </w:rPr>
            </w:pPr>
            <w:r>
              <w:rPr>
                <w:b/>
                <w:bCs/>
                <w:sz w:val="20"/>
              </w:rPr>
            </w:r>
          </w:p>
        </w:tc>
        <w:tc>
          <w:tcPr>
            <w:tcW w:w="2439" w:type="dxa"/>
            <w:tcBorders/>
          </w:tcPr>
          <w:p>
            <w:pPr>
              <w:pStyle w:val="Normal"/>
              <w:widowControl w:val="false"/>
              <w:spacing w:before="0" w:after="0"/>
              <w:jc w:val="left"/>
              <w:rPr>
                <w:b/>
                <w:b/>
                <w:bCs/>
              </w:rPr>
            </w:pPr>
            <w:r>
              <w:rPr>
                <w:b/>
                <w:bCs/>
                <w:sz w:val="20"/>
              </w:rPr>
            </w:r>
          </w:p>
        </w:tc>
        <w:tc>
          <w:tcPr>
            <w:tcW w:w="2430" w:type="dxa"/>
            <w:tcBorders/>
          </w:tcPr>
          <w:p>
            <w:pPr>
              <w:pStyle w:val="Normal"/>
              <w:widowControl w:val="false"/>
              <w:spacing w:before="0" w:after="0"/>
              <w:jc w:val="left"/>
              <w:rPr>
                <w:b/>
                <w:b/>
                <w:bCs/>
              </w:rPr>
            </w:pPr>
            <w:r>
              <w:rPr>
                <w:b/>
                <w:bCs/>
                <w:sz w:val="20"/>
              </w:rPr>
            </w:r>
          </w:p>
        </w:tc>
      </w:tr>
    </w:tbl>
    <w:p>
      <w:pPr>
        <w:pStyle w:val="Normal"/>
        <w:rPr>
          <w:b/>
          <w:b/>
          <w:bCs/>
        </w:rPr>
      </w:pPr>
      <w:r>
        <w:rPr>
          <w:b/>
          <w:bCs/>
        </w:rPr>
      </w:r>
    </w:p>
    <w:p>
      <w:pPr>
        <w:pStyle w:val="Normal"/>
        <w:rPr>
          <w:rFonts w:ascii="Liberation Sans;Arial" w:hAnsi="Liberation Sans;Arial" w:cs="Liberation Sans;Arial"/>
          <w:b/>
          <w:b/>
          <w:bCs/>
        </w:rPr>
      </w:pPr>
      <w:r>
        <w:rPr>
          <w:rFonts w:cs="Liberation Sans;Arial" w:ascii="Liberation Sans;Arial" w:hAnsi="Liberation Sans;Arial"/>
          <w:b/>
          <w:bCs/>
        </w:rPr>
      </w:r>
    </w:p>
    <w:p>
      <w:pPr>
        <w:pStyle w:val="Normal"/>
        <w:rPr>
          <w:rFonts w:ascii="Liberation Sans;Arial" w:hAnsi="Liberation Sans;Arial" w:cs="Liberation Sans;Arial"/>
          <w:b/>
          <w:b/>
          <w:bCs/>
        </w:rPr>
      </w:pPr>
      <w:r>
        <w:rPr>
          <w:rFonts w:cs="Liberation Sans;Arial" w:ascii="Liberation Sans;Arial" w:hAnsi="Liberation Sans;Arial"/>
          <w:b/>
          <w:bCs/>
        </w:rPr>
        <w:t>Gantt Chart (must include milestones and deliverables):</w:t>
      </w:r>
    </w:p>
    <w:p>
      <w:pPr>
        <w:pStyle w:val="Normal"/>
        <w:rPr>
          <w:b/>
          <w:b/>
          <w:bCs/>
        </w:rPr>
      </w:pPr>
      <w:r>
        <w:rPr>
          <w:b/>
          <w:bCs/>
        </w:rPr>
      </w:r>
      <w:r>
        <w:br w:type="page"/>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0" allowOverlap="1" relativeHeight="2">
            <wp:simplePos x="0" y="0"/>
            <wp:positionH relativeFrom="column">
              <wp:posOffset>-4726305</wp:posOffset>
            </wp:positionH>
            <wp:positionV relativeFrom="paragraph">
              <wp:posOffset>6504305</wp:posOffset>
            </wp:positionV>
            <wp:extent cx="9031605" cy="10185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rot="5400000">
                      <a:off x="0" y="0"/>
                      <a:ext cx="9031605" cy="1018540"/>
                    </a:xfrm>
                    <a:prstGeom prst="rect">
                      <a:avLst/>
                    </a:prstGeom>
                  </pic:spPr>
                </pic:pic>
              </a:graphicData>
            </a:graphic>
          </wp:anchor>
        </w:drawing>
      </w:r>
      <w:r>
        <w:br w:type="page"/>
      </w:r>
    </w:p>
    <w:p>
      <w:pPr>
        <w:pStyle w:val="Heading3"/>
        <w:numPr>
          <w:ilvl w:val="2"/>
          <w:numId w:val="2"/>
        </w:numPr>
        <w:rPr/>
      </w:pPr>
      <w:r>
        <w:rPr/>
        <w:t xml:space="preserve">References </w:t>
      </w:r>
    </w:p>
    <w:p>
      <w:pPr>
        <w:pStyle w:val="TextBody"/>
        <w:rPr>
          <w:rFonts w:ascii="Liberation Sans;Arial" w:hAnsi="Liberation Sans;Arial" w:cs="Liberation Sans;Arial"/>
          <w:b/>
          <w:b/>
          <w:bCs/>
        </w:rPr>
      </w:pPr>
      <w:r>
        <w:rPr>
          <w:rFonts w:cs="Liberation Sans;Arial" w:ascii="Liberation Sans;Arial" w:hAnsi="Liberation Sans;Arial"/>
          <w:b/>
          <w:bCs/>
        </w:rPr>
        <w:t>Please include a list of References used in this Plan (using Harvard reference style):</w:t>
      </w:r>
      <w:r>
        <w:br w:type="page"/>
      </w:r>
    </w:p>
    <w:tbl>
      <w:tblPr>
        <w:tblW w:w="9640" w:type="dxa"/>
        <w:jc w:val="left"/>
        <w:tblInd w:w="0" w:type="dxa"/>
        <w:tblLayout w:type="fixed"/>
        <w:tblCellMar>
          <w:top w:w="55" w:type="dxa"/>
          <w:left w:w="48" w:type="dxa"/>
          <w:bottom w:w="55" w:type="dxa"/>
          <w:right w:w="55" w:type="dxa"/>
        </w:tblCellMar>
        <w:tblLook w:val="04a0" w:noHBand="0" w:noVBand="1" w:firstColumn="1" w:lastRow="0" w:lastColumn="0" w:firstRow="1"/>
      </w:tblPr>
      <w:tblGrid>
        <w:gridCol w:w="9640"/>
      </w:tblGrid>
      <w:tr>
        <w:trPr>
          <w:trHeight w:val="2268" w:hRule="atLeast"/>
        </w:trPr>
        <w:tc>
          <w:tcPr>
            <w:tcW w:w="9640"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pageBreakBefore/>
              <w:widowControl w:val="false"/>
              <w:snapToGrid w:val="false"/>
              <w:rPr>
                <w:rFonts w:ascii="Liberation Sans;Arial" w:hAnsi="Liberation Sans;Arial" w:cs="Liberation Sans;Arial"/>
                <w:b/>
                <w:b/>
                <w:bCs/>
              </w:rPr>
            </w:pPr>
            <w:r>
              <w:rPr>
                <w:rFonts w:cs="Liberation Sans;Arial" w:ascii="Liberation Sans;Arial" w:hAnsi="Liberation Sans;Arial"/>
                <w:b/>
                <w:bCs/>
              </w:rPr>
              <w:t xml:space="preserve">Matt Pharr, Wenzel Jakob, and Greg Humphreys, Physically Based Rendering From Theory To Implementation </w:t>
            </w:r>
            <w:r>
              <w:rPr>
                <w:rFonts w:cs="Liberation Sans;Arial" w:ascii="Liberation Sans;Arial" w:hAnsi="Liberation Sans;Arial"/>
                <w:b/>
                <w:bCs/>
              </w:rPr>
              <w:t>(2004)</w:t>
            </w:r>
          </w:p>
          <w:p>
            <w:pPr>
              <w:pStyle w:val="TableContents"/>
              <w:widowControl w:val="false"/>
              <w:snapToGrid w:val="false"/>
              <w:rPr>
                <w:rFonts w:ascii="Liberation Sans;Arial" w:hAnsi="Liberation Sans;Arial" w:cs="Liberation Sans;Arial"/>
                <w:b/>
                <w:b/>
                <w:bCs/>
              </w:rPr>
            </w:pPr>
            <w:r>
              <w:rPr>
                <w:rFonts w:cs="Liberation Sans;Arial" w:ascii="Liberation Sans;Arial" w:hAnsi="Liberation Sans;Arial"/>
                <w:b/>
                <w:bCs/>
              </w:rPr>
            </w:r>
          </w:p>
          <w:p>
            <w:pPr>
              <w:pStyle w:val="TableContents"/>
              <w:widowControl w:val="false"/>
              <w:snapToGrid w:val="false"/>
              <w:rPr>
                <w:rFonts w:ascii="Liberation Sans;Arial" w:hAnsi="Liberation Sans;Arial" w:cs="Liberation Sans;Arial"/>
                <w:b/>
                <w:b/>
                <w:bCs/>
                <w:color w:val="000000"/>
              </w:rPr>
            </w:pPr>
            <w:r>
              <w:rPr>
                <w:rFonts w:cs="Liberation Sans;Arial" w:ascii="Liberation Sans;Arial" w:hAnsi="Liberation Sans;Arial"/>
                <w:b/>
                <w:bCs/>
                <w:color w:val="000000"/>
              </w:rPr>
            </w:r>
          </w:p>
          <w:p>
            <w:pPr>
              <w:pStyle w:val="Normal"/>
              <w:widowControl w:val="false"/>
              <w:snapToGrid w:val="false"/>
              <w:rPr>
                <w:rFonts w:ascii="Liberation Sans;Arial" w:hAnsi="Liberation Sans;Arial" w:cs="Liberation Sans;Arial"/>
                <w:b/>
                <w:b/>
                <w:bCs/>
                <w:color w:val="000000"/>
              </w:rPr>
            </w:pPr>
            <w:bookmarkStart w:id="1" w:name="js-reference-string-0"/>
            <w:bookmarkEnd w:id="1"/>
            <w:r>
              <w:rPr>
                <w:rFonts w:cs="Liberation Sans;Arial" w:ascii="Liberation Sans;Arial" w:hAnsi="Liberation Sans;Arial"/>
                <w:b/>
                <w:bCs/>
                <w:color w:val="000000"/>
              </w:rPr>
              <w:t xml:space="preserve">Marmoset. 2021. </w:t>
            </w:r>
            <w:r>
              <w:rPr>
                <w:rFonts w:cs="Liberation Sans;Arial" w:ascii="Liberation Sans;Arial" w:hAnsi="Liberation Sans;Arial"/>
                <w:b/>
                <w:bCs/>
                <w:i/>
                <w:color w:val="000000"/>
              </w:rPr>
              <w:t>Basic Theory of Physically-Based Rendering</w:t>
            </w:r>
            <w:r>
              <w:rPr>
                <w:rFonts w:cs="Liberation Sans;Arial" w:ascii="Liberation Sans;Arial" w:hAnsi="Liberation Sans;Arial"/>
                <w:b/>
                <w:bCs/>
                <w:color w:val="000000"/>
              </w:rPr>
              <w:t>. [online] Available at: &lt;https://marmoset.co/posts/basic-theory-of-physically-based-rendering/&gt; [Accessed 3 November 2021].</w:t>
            </w:r>
          </w:p>
          <w:p>
            <w:pPr>
              <w:pStyle w:val="TableContents"/>
              <w:widowControl w:val="false"/>
              <w:snapToGrid w:val="false"/>
              <w:rPr>
                <w:rFonts w:ascii="Liberation Sans;Arial" w:hAnsi="Liberation Sans;Arial" w:cs="Liberation Sans;Arial"/>
                <w:b/>
                <w:b/>
                <w:bCs/>
              </w:rPr>
            </w:pPr>
            <w:r>
              <w:rPr>
                <w:rFonts w:cs="Liberation Sans;Arial" w:ascii="Liberation Sans;Arial" w:hAnsi="Liberation Sans;Arial"/>
                <w:b/>
                <w:bCs/>
              </w:rPr>
            </w:r>
          </w:p>
        </w:tc>
      </w:tr>
    </w:tbl>
    <w:p>
      <w:pPr>
        <w:pStyle w:val="TextBody"/>
        <w:rPr>
          <w:rFonts w:ascii="Liberation Sans;Arial" w:hAnsi="Liberation Sans;Arial" w:cs="Liberation Sans;Arial"/>
          <w:b/>
          <w:b/>
          <w:bCs/>
        </w:rPr>
      </w:pPr>
      <w:r>
        <w:rPr>
          <w:rFonts w:cs="Liberation Sans;Arial" w:ascii="Liberation Sans;Arial" w:hAnsi="Liberation Sans;Arial"/>
          <w:b/>
          <w:bCs/>
        </w:rPr>
      </w:r>
    </w:p>
    <w:p>
      <w:pPr>
        <w:pStyle w:val="TextBody"/>
        <w:rPr>
          <w:rFonts w:ascii="Liberation Sans;Arial" w:hAnsi="Liberation Sans;Arial" w:cs="Liberation Sans;Arial"/>
          <w:b/>
          <w:b/>
          <w:bCs/>
        </w:rPr>
      </w:pPr>
      <w:r>
        <w:rPr>
          <w:rFonts w:cs="Liberation Sans;Arial" w:ascii="Liberation Sans;Arial" w:hAnsi="Liberation Sans;Arial"/>
          <w:b/>
          <w:bCs/>
        </w:rPr>
        <w:t xml:space="preserve">Submission Date: </w:t>
      </w:r>
      <w:r>
        <w:rPr>
          <w:rFonts w:cs="Liberation Sans;Arial" w:ascii="Liberation Sans;Arial" w:hAnsi="Liberation Sans;Arial"/>
          <w:b/>
          <w:bCs/>
        </w:rPr>
        <w:t>02-11-2021</w:t>
      </w:r>
    </w:p>
    <w:p>
      <w:pPr>
        <w:pStyle w:val="TextBody"/>
        <w:spacing w:lineRule="auto" w:line="288" w:before="0" w:after="140"/>
        <w:rPr/>
      </w:pPr>
      <w:r>
        <w:rPr>
          <w:rFonts w:cs="Liberation Sans;Arial" w:ascii="Liberation Sans;Arial" w:hAnsi="Liberation Sans;Arial"/>
          <w:b/>
          <w:bCs/>
        </w:rPr>
        <w:t xml:space="preserve">PLEASE NOTE THAT SHOULD YOUR PROJECT UNDERGO ANY MAJOR CHANGES FOLLOWING THE SUBMISSION OF THIS PLAN YOU ARE EXPECTED TO SUBMIT AN UPDATED PLAN WHICH ACCURATELY REFLECTS YOUR PROJECT. </w:t>
      </w:r>
    </w:p>
    <w:sectPr>
      <w:footerReference w:type="default" r:id="rId4"/>
      <w:type w:val="nextPage"/>
      <w:pgSz w:w="11906" w:h="16838"/>
      <w:pgMar w:left="1134" w:right="1134" w:gutter="0" w:header="0" w:top="1134" w:footer="1134" w:bottom="169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6</w:t>
    </w:r>
    <w:r>
      <w:rPr/>
      <w:fldChar w:fldCharType="end"/>
    </w:r>
    <w:r>
      <w:rPr/>
      <w:t>/</w:t>
    </w:r>
    <w:r>
      <w:rPr/>
      <w:fldChar w:fldCharType="begin"/>
    </w:r>
    <w:r>
      <w:rPr/>
      <w:instrText> NUMPAGES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720" w:hanging="72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GB"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Liberation Serif;Times New Roma" w:hAnsi="Liberation Serif;Times New Roma" w:eastAsia="Droid Sans Fallback" w:cs="FreeSans"/>
      <w:color w:val="00000A"/>
      <w:kern w:val="2"/>
      <w:sz w:val="24"/>
      <w:szCs w:val="24"/>
      <w:lang w:val="en-GB" w:eastAsia="zh-CN" w:bidi="hi-IN"/>
    </w:rPr>
  </w:style>
  <w:style w:type="paragraph" w:styleId="Heading1">
    <w:name w:val="Heading 1"/>
    <w:basedOn w:val="Heading"/>
    <w:qFormat/>
    <w:pPr>
      <w:numPr>
        <w:ilvl w:val="0"/>
        <w:numId w:val="1"/>
      </w:numPr>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color w:val="808080"/>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Arial" w:hAnsi="Liberation Sans;Arial"/>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HeaderandFooter">
    <w:name w:val="Header and Footer"/>
    <w:basedOn w:val="Normal"/>
    <w:qFormat/>
    <w:pPr/>
    <w:rPr/>
  </w:style>
  <w:style w:type="paragraph" w:styleId="Footer">
    <w:name w:val="Footer"/>
    <w:basedOn w:val="Normal"/>
    <w:pPr>
      <w:suppressLineNumbers/>
      <w:tabs>
        <w:tab w:val="clear" w:pos="709"/>
        <w:tab w:val="center" w:pos="4819" w:leader="none"/>
        <w:tab w:val="right" w:pos="9638" w:leader="none"/>
      </w:tabs>
    </w:pPr>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WW8Num1" w:customStyle="1">
    <w:name w:val="WW8Num1"/>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12f3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br-book.org/"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Application>LibreOffice/7.2.2.2$Linux_X86_64 LibreOffice_project/20$Build-2</Application>
  <AppVersion>15.0000</AppVersion>
  <Pages>6</Pages>
  <Words>627</Words>
  <Characters>3662</Characters>
  <CharactersWithSpaces>4229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2014-09-08T14:12:00Z</dcterms:created>
  <dc:creator>James Borg</dc:creator>
  <dc:description/>
  <dc:language>en-GB</dc:language>
  <cp:lastModifiedBy/>
  <dcterms:modified xsi:type="dcterms:W3CDTF">2021-11-03T06:09:17Z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