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4.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Aplicaciones</w:t>
      </w:r>
      <w:r>
        <w:t xml:space="preserve"> </w:t>
      </w:r>
      <w:r>
        <w:t xml:space="preserve">de</w:t>
      </w:r>
      <w:r>
        <w:t xml:space="preserve"> </w:t>
      </w:r>
      <w:r>
        <w:t xml:space="preserve">Software</w:t>
      </w:r>
      <w:r>
        <w:t xml:space="preserve"> </w:t>
      </w:r>
      <w:r>
        <w:t xml:space="preserve">Estadístico</w:t>
      </w:r>
      <w:r>
        <w:t xml:space="preserve"> </w:t>
      </w:r>
      <w:r>
        <w:t xml:space="preserve">I</w:t>
      </w:r>
    </w:p>
    <w:p>
      <w:pPr>
        <w:pStyle w:val="Author"/>
      </w:pPr>
      <w:r>
        <w:t xml:space="preserve">Andrea</w:t>
      </w:r>
      <w:r>
        <w:t xml:space="preserve"> </w:t>
      </w:r>
      <w:r>
        <w:t xml:space="preserve">Gomez</w:t>
      </w:r>
      <w:r>
        <w:t xml:space="preserve"> </w:t>
      </w:r>
      <w:r>
        <w:t xml:space="preserve">Vargas</w:t>
      </w:r>
    </w:p>
    <w:p>
      <w:pPr>
        <w:pStyle w:val="Date"/>
      </w:pPr>
      <w:r>
        <w:t xml:space="preserve">2024-05-12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X515dbcc25d3ac4ab9cfd6c3501756a2443c6395"/>
    <w:p>
      <w:pPr>
        <w:pStyle w:val="Heading1"/>
      </w:pPr>
      <w:r>
        <w:t xml:space="preserve">Seguridad económica en las personas mayores en Argentina: qué dicen las estadísticas y una mirada al contexto actual.</w:t>
      </w:r>
    </w:p>
    <w:p>
      <w:pPr>
        <w:pStyle w:val="FirstParagraph"/>
      </w:pPr>
      <w:r>
        <w:t xml:space="preserve">La capacidad de las personas de disponer de bienes en general, económicos y no económicos, hacen de la calidad de vida un elemento clave para la subsistencia a lo largo del ciclo de vida. De esta manera, la seguridad económica de las personas mayores se define como la capacidad de disponer y usar de forma independiente y autónoma, una cierta cantidad de recursos económicos regulares y en montos suficientes para asegurar una buena calidad de vida. El cual permite a las personas mayores satisfacer las necesidades objetivas que agregan calidad a los años, y disponer de independencia en la toma de decisiones. Además, mejora su autoestima, al propiciar el desempeño de roles significativos y la participación en la vida cotidiana como ciudadanos con plenos derechos (Huenchuan y Guzmán, 2006).</w:t>
      </w:r>
    </w:p>
    <w:p>
      <w:pPr>
        <w:pStyle w:val="BodyText"/>
      </w:pPr>
      <w:r>
        <w:t xml:space="preserve">A medida que las personas envejecen se retiran del mercado laboral y esto deriva a la necesidad de contar con sistemas de protección social que garanticen la percepción de un ingreso. Así, la seguridad económica permite generar las condiciones para un envejecimiento con dignidad y seguridad. De acuerdo con las Naciones Unidas, la seguridad económica constituye una legítima aspiración en la vejez, tanto en el caso de una</w:t>
      </w:r>
      <w:r>
        <w:t xml:space="preserve"> </w:t>
      </w:r>
      <w:r>
        <w:t xml:space="preserve">persona que ha contribuido durante toda su vida a la seguridad social como en el de otra que, por su trayectoria laboral o por otras razones,</w:t>
      </w:r>
      <w:r>
        <w:t xml:space="preserve"> </w:t>
      </w:r>
      <w:r>
        <w:t xml:space="preserve">no cumple con los requisitos suficientes para acceder a una pensión contributiva (Naciones Unidas, 1995).</w:t>
      </w:r>
    </w:p>
    <w:p>
      <w:pPr>
        <w:pStyle w:val="BodyText"/>
      </w:pPr>
      <w:r>
        <w:t xml:space="preserve">En Argentina, el Sistema Integrado de Jubilaciones y Pensiones comprendidas en la</w:t>
      </w:r>
      <w:r>
        <w:t xml:space="preserve"> </w:t>
      </w:r>
      <w:hyperlink r:id="rId20">
        <w:r>
          <w:rPr>
            <w:rStyle w:val="Hyperlink"/>
          </w:rPr>
          <w:t xml:space="preserve">Ley 24.241</w:t>
        </w:r>
      </w:hyperlink>
      <w:r>
        <w:t xml:space="preserve"> </w:t>
      </w:r>
      <w:r>
        <w:t xml:space="preserve">establecen el marco normativo de cobertura, beneficios y requisitos para la prestación básica universal, entre otros. En este informe se utilizarán las fuentes de datos oficiales del INDEC y ANSES para relevar las estadísiticas nacionales con indicadores publicados que den cuenta del alcance de este sistema y su implicancia en la seguridad económica. Para este análisis se definirá a personas mayores a aquellas que se encuentran en la edad jubilatoria por ley definida para las mujeres a patir de 60 años y más, y en el caso de los varones a partir de los 65 años y más.</w:t>
      </w:r>
    </w:p>
    <w:bookmarkStart w:id="26" w:name="fuentes-de-datos"/>
    <w:p>
      <w:pPr>
        <w:pStyle w:val="Heading2"/>
      </w:pPr>
      <w:r>
        <w:t xml:space="preserve">Fuentes de datos</w:t>
      </w:r>
    </w:p>
    <w:p>
      <w:pPr>
        <w:pStyle w:val="FirstParagraph"/>
      </w:pPr>
      <w:r>
        <w:t xml:space="preserve">Para este informe, trabajaremos con la Encuesta Permanente de Hogares (EPH) total urbano, principal programa nacional de producción sistemática y permanente de indicadores sociales que lleva a cabo el Instituto Nacional de EstadÌstica y Censos (INDEC), que permite conocer las caracterÌsticas sociodemográficas y socioeconómicas de la población.</w:t>
      </w:r>
    </w:p>
    <w:p>
      <w:pPr>
        <w:pStyle w:val="BodyText"/>
      </w:pPr>
      <w:r>
        <w:t xml:space="preserve">Y el Boletín Estadístico de la Seguridad Social (BESS) es una publicación trimestral del ANSES que brinda cuadros de series estadísticas consolidadas y actualizadas sobre las variables más relevantes de la seguridad social en la Argentina, entre ellas la del Sistema Integrado Previsional Argentino (SIPA).</w:t>
      </w:r>
    </w:p>
    <w:bookmarkStart w:id="23" w:name="indec---eph"/>
    <w:p>
      <w:pPr>
        <w:pStyle w:val="Heading3"/>
      </w:pPr>
      <w:r>
        <w:t xml:space="preserve">INDEC - EPH</w:t>
      </w:r>
    </w:p>
    <w:p>
      <w:pPr>
        <w:numPr>
          <w:ilvl w:val="0"/>
          <w:numId w:val="1001"/>
        </w:numPr>
      </w:pPr>
      <w:hyperlink r:id="rId21">
        <w:r>
          <w:rPr>
            <w:rStyle w:val="Hyperlink"/>
          </w:rPr>
          <w:t xml:space="preserve">Encuesta Permanente de Hogares total nacional urbano 2023</w:t>
        </w:r>
      </w:hyperlink>
    </w:p>
    <w:p>
      <w:pPr>
        <w:numPr>
          <w:ilvl w:val="0"/>
          <w:numId w:val="1001"/>
        </w:numPr>
      </w:pPr>
      <w:hyperlink r:id="rId22">
        <w:r>
          <w:rPr>
            <w:rStyle w:val="Hyperlink"/>
          </w:rPr>
          <w:t xml:space="preserve">Diseño de registro</w:t>
        </w:r>
      </w:hyperlink>
    </w:p>
    <w:p>
      <w:pPr>
        <w:pStyle w:val="FirstParagraph"/>
      </w:pPr>
      <w:r>
        <w:t xml:space="preserve">Con la encuesta se trabajará con las bases de hogar y personas para dar cuenta de indicadores de tipo socioeconómico. Su mayor cobertura geográfica se brinda se encuentran ya disponibles para trabajar en formato tidy.</w:t>
      </w:r>
    </w:p>
    <w:p>
      <w:pPr>
        <w:pStyle w:val="BodyText"/>
      </w:pPr>
      <w:r>
        <w:t xml:space="preserve">Cobertura geográfica:</w:t>
      </w:r>
    </w:p>
    <w:p>
      <w:pPr>
        <w:numPr>
          <w:ilvl w:val="0"/>
          <w:numId w:val="1002"/>
        </w:numPr>
      </w:pPr>
      <w:r>
        <w:t xml:space="preserve">Total nacional de población urbana residente en hogares particulares.</w:t>
      </w:r>
    </w:p>
    <w:p>
      <w:pPr>
        <w:numPr>
          <w:ilvl w:val="0"/>
          <w:numId w:val="1002"/>
        </w:numPr>
      </w:pPr>
      <w:r>
        <w:t xml:space="preserve">Total 31 aglomerados urbanos.</w:t>
      </w:r>
    </w:p>
    <w:p>
      <w:pPr>
        <w:numPr>
          <w:ilvl w:val="0"/>
          <w:numId w:val="1002"/>
        </w:numPr>
      </w:pPr>
      <w:r>
        <w:t xml:space="preserve">Totales provinciales de población urbana residente en hogares particulares.</w:t>
      </w:r>
    </w:p>
    <w:p>
      <w:pPr>
        <w:pStyle w:val="SourceCode"/>
      </w:pPr>
      <w:r>
        <w:rPr>
          <w:rStyle w:val="NormalTok"/>
        </w:rPr>
        <w:t xml:space="preserve">base_personas </w:t>
      </w:r>
      <w:r>
        <w:rPr>
          <w:rStyle w:val="OtherTok"/>
        </w:rPr>
        <w:t xml:space="preserve">&lt;-</w:t>
      </w:r>
      <w:r>
        <w:rPr>
          <w:rStyle w:val="NormalTok"/>
        </w:rPr>
        <w:t xml:space="preserve"> </w:t>
      </w:r>
      <w:r>
        <w:rPr>
          <w:rStyle w:val="FunctionTok"/>
        </w:rPr>
        <w:t xml:space="preserve">get_total_urbano</w:t>
      </w:r>
      <w:r>
        <w:rPr>
          <w:rStyle w:val="NormalTok"/>
        </w:rPr>
        <w:t xml:space="preserve">( </w:t>
      </w:r>
      <w:r>
        <w:rPr>
          <w:rStyle w:val="AttributeTok"/>
        </w:rPr>
        <w:t xml:space="preserve">year =</w:t>
      </w:r>
      <w:r>
        <w:rPr>
          <w:rStyle w:val="NormalTok"/>
        </w:rPr>
        <w:t xml:space="preserve"> </w:t>
      </w:r>
      <w:r>
        <w:rPr>
          <w:rStyle w:val="DecValTok"/>
        </w:rPr>
        <w:t xml:space="preserve">2023</w:t>
      </w:r>
      <w:r>
        <w:rPr>
          <w:rStyle w:val="NormalTok"/>
        </w:rPr>
        <w:t xml:space="preserve">, </w:t>
      </w:r>
      <w:r>
        <w:rPr>
          <w:rStyle w:val="AttributeTok"/>
        </w:rPr>
        <w:t xml:space="preserve">type =</w:t>
      </w:r>
      <w:r>
        <w:rPr>
          <w:rStyle w:val="NormalTok"/>
        </w:rPr>
        <w:t xml:space="preserve"> </w:t>
      </w:r>
      <w:r>
        <w:rPr>
          <w:rStyle w:val="StringTok"/>
        </w:rPr>
        <w:t xml:space="preserve">"individual"</w:t>
      </w:r>
      <w:r>
        <w:rPr>
          <w:rStyle w:val="NormalTok"/>
        </w:rPr>
        <w:t xml:space="preserve">, </w:t>
      </w:r>
      <w:r>
        <w:rPr>
          <w:rStyle w:val="AttributeTok"/>
        </w:rPr>
        <w:t xml:space="preserve">vars =</w:t>
      </w:r>
      <w:r>
        <w:rPr>
          <w:rStyle w:val="NormalTok"/>
        </w:rPr>
        <w:t xml:space="preserve"> </w:t>
      </w:r>
      <w:r>
        <w:rPr>
          <w:rStyle w:val="StringTok"/>
        </w:rPr>
        <w:t xml:space="preserve">"all"</w:t>
      </w:r>
      <w:r>
        <w:rPr>
          <w:rStyle w:val="NormalTok"/>
        </w:rPr>
        <w:t xml:space="preserve">)</w:t>
      </w:r>
      <w:r>
        <w:br/>
      </w:r>
      <w:r>
        <w:rPr>
          <w:rStyle w:val="NormalTok"/>
        </w:rPr>
        <w:t xml:space="preserve">base_hogares </w:t>
      </w:r>
      <w:r>
        <w:rPr>
          <w:rStyle w:val="OtherTok"/>
        </w:rPr>
        <w:t xml:space="preserve">&lt;-</w:t>
      </w:r>
      <w:r>
        <w:rPr>
          <w:rStyle w:val="NormalTok"/>
        </w:rPr>
        <w:t xml:space="preserve">  </w:t>
      </w:r>
      <w:r>
        <w:rPr>
          <w:rStyle w:val="FunctionTok"/>
        </w:rPr>
        <w:t xml:space="preserve">get_total_urbano</w:t>
      </w:r>
      <w:r>
        <w:rPr>
          <w:rStyle w:val="NormalTok"/>
        </w:rPr>
        <w:t xml:space="preserve">( </w:t>
      </w:r>
      <w:r>
        <w:rPr>
          <w:rStyle w:val="AttributeTok"/>
        </w:rPr>
        <w:t xml:space="preserve">year =</w:t>
      </w:r>
      <w:r>
        <w:rPr>
          <w:rStyle w:val="NormalTok"/>
        </w:rPr>
        <w:t xml:space="preserve"> </w:t>
      </w:r>
      <w:r>
        <w:rPr>
          <w:rStyle w:val="DecValTok"/>
        </w:rPr>
        <w:t xml:space="preserve">2023</w:t>
      </w:r>
      <w:r>
        <w:rPr>
          <w:rStyle w:val="NormalTok"/>
        </w:rPr>
        <w:t xml:space="preserve">, </w:t>
      </w:r>
      <w:r>
        <w:rPr>
          <w:rStyle w:val="AttributeTok"/>
        </w:rPr>
        <w:t xml:space="preserve">type =</w:t>
      </w:r>
      <w:r>
        <w:rPr>
          <w:rStyle w:val="NormalTok"/>
        </w:rPr>
        <w:t xml:space="preserve"> </w:t>
      </w:r>
      <w:r>
        <w:rPr>
          <w:rStyle w:val="StringTok"/>
        </w:rPr>
        <w:t xml:space="preserve">"hogar"</w:t>
      </w:r>
      <w:r>
        <w:rPr>
          <w:rStyle w:val="NormalTok"/>
        </w:rPr>
        <w:t xml:space="preserve">, </w:t>
      </w:r>
      <w:r>
        <w:rPr>
          <w:rStyle w:val="AttributeTok"/>
        </w:rPr>
        <w:t xml:space="preserve">vars =</w:t>
      </w:r>
      <w:r>
        <w:rPr>
          <w:rStyle w:val="NormalTok"/>
        </w:rPr>
        <w:t xml:space="preserve"> </w:t>
      </w:r>
      <w:r>
        <w:rPr>
          <w:rStyle w:val="StringTok"/>
        </w:rPr>
        <w:t xml:space="preserve">"all"</w:t>
      </w:r>
      <w:r>
        <w:rPr>
          <w:rStyle w:val="NormalTok"/>
        </w:rPr>
        <w:t xml:space="preserve">)</w:t>
      </w:r>
      <w:r>
        <w:br/>
      </w:r>
      <w:r>
        <w:br/>
      </w:r>
      <w:r>
        <w:rPr>
          <w:rStyle w:val="NormalTok"/>
        </w:rPr>
        <w:t xml:space="preserve">EPHU2023 </w:t>
      </w:r>
      <w:r>
        <w:rPr>
          <w:rStyle w:val="OtherTok"/>
        </w:rPr>
        <w:t xml:space="preserve">&lt;-</w:t>
      </w:r>
      <w:r>
        <w:rPr>
          <w:rStyle w:val="NormalTok"/>
        </w:rPr>
        <w:t xml:space="preserve"> base_personas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(base_hogares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PONDERA),</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"CODUSU"</w:t>
      </w:r>
      <w:r>
        <w:rPr>
          <w:rStyle w:val="NormalTok"/>
        </w:rPr>
        <w:t xml:space="preserve">, </w:t>
      </w:r>
      <w:r>
        <w:rPr>
          <w:rStyle w:val="StringTok"/>
        </w:rPr>
        <w:t xml:space="preserve">"NRO_HOGAR"</w:t>
      </w:r>
      <w:r>
        <w:rPr>
          <w:rStyle w:val="NormalTok"/>
        </w:rPr>
        <w:t xml:space="preserve">, </w:t>
      </w:r>
      <w:r>
        <w:rPr>
          <w:rStyle w:val="StringTok"/>
        </w:rPr>
        <w:t xml:space="preserve">"ANO4"</w:t>
      </w:r>
      <w:r>
        <w:rPr>
          <w:rStyle w:val="NormalTok"/>
        </w:rPr>
        <w:t xml:space="preserve">,</w:t>
      </w:r>
      <w:r>
        <w:rPr>
          <w:rStyle w:val="StringTok"/>
        </w:rPr>
        <w:t xml:space="preserve">"PROVINCIA"</w:t>
      </w:r>
      <w:r>
        <w:rPr>
          <w:rStyle w:val="NormalTok"/>
        </w:rPr>
        <w:t xml:space="preserve">, </w:t>
      </w:r>
      <w:r>
        <w:rPr>
          <w:rStyle w:val="StringTok"/>
        </w:rPr>
        <w:t xml:space="preserve">"AGLOMERADO"</w:t>
      </w:r>
      <w:r>
        <w:rPr>
          <w:rStyle w:val="NormalTok"/>
        </w:rPr>
        <w:t xml:space="preserve">))</w:t>
      </w:r>
    </w:p>
    <w:bookmarkEnd w:id="23"/>
    <w:bookmarkStart w:id="25" w:name="anses---bess"/>
    <w:p>
      <w:pPr>
        <w:pStyle w:val="Heading3"/>
      </w:pPr>
      <w:r>
        <w:t xml:space="preserve">ANSES - BESS</w:t>
      </w:r>
    </w:p>
    <w:p>
      <w:pPr>
        <w:pStyle w:val="FirstParagraph"/>
      </w:pPr>
      <w:hyperlink r:id="rId24">
        <w:r>
          <w:rPr>
            <w:rStyle w:val="Hyperlink"/>
          </w:rPr>
          <w:t xml:space="preserve">Boletín Estadístico de la Seguridad Social</w:t>
        </w:r>
      </w:hyperlink>
      <w:r>
        <w:t xml:space="preserve">: Sistema previsional Contributivo - Pasivos.</w:t>
      </w:r>
    </w:p>
    <w:p>
      <w:pPr>
        <w:pStyle w:val="BodyText"/>
      </w:pPr>
      <w:r>
        <w:t xml:space="preserve">Estos registros administrativos cuentan con los datos únicamente por cuadros de excel, antes de usarlo vamos a transformarlo en tablas para que quede en formato</w:t>
      </w:r>
      <w:r>
        <w:t xml:space="preserve"> </w:t>
      </w:r>
      <w:r>
        <w:rPr>
          <w:iCs/>
          <w:i/>
        </w:rPr>
        <w:t xml:space="preserve">tidy</w:t>
      </w:r>
      <w:r>
        <w:t xml:space="preserve"> </w:t>
      </w:r>
      <w:r>
        <w:t xml:space="preserve">y se puedan procesar sus respectivos indicadores. Esto solo se realizará para los cuadros 2.3.2 y 2.3.12.</w:t>
      </w:r>
    </w:p>
    <w:p>
      <w:pPr>
        <w:numPr>
          <w:ilvl w:val="0"/>
          <w:numId w:val="1003"/>
        </w:numPr>
        <w:pStyle w:val="Compact"/>
      </w:pPr>
      <w:r>
        <w:t xml:space="preserve">La cobertura geográfica: Total del país</w:t>
      </w:r>
    </w:p>
    <w:p>
      <w:pPr>
        <w:pStyle w:val="SourceCode"/>
      </w:pPr>
      <w:r>
        <w:rPr>
          <w:rStyle w:val="CommentTok"/>
        </w:rPr>
        <w:t xml:space="preserve">#Cuadro 2.3.2</w:t>
      </w:r>
      <w:r>
        <w:br/>
      </w:r>
      <w:r>
        <w:rPr>
          <w:rStyle w:val="NormalTok"/>
        </w:rPr>
        <w:t xml:space="preserve">BESS232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"data/estadisticas_de_seguridad_social_pasivos_03-2024.xlsx"</w:t>
      </w:r>
      <w:r>
        <w:rPr>
          <w:rStyle w:val="NormalTok"/>
        </w:rPr>
        <w:t xml:space="preserve">, </w:t>
      </w:r>
      <w:r>
        <w:rPr>
          <w:rStyle w:val="AttributeTok"/>
        </w:rPr>
        <w:t xml:space="preserve">sheet =</w:t>
      </w:r>
      <w:r>
        <w:rPr>
          <w:rStyle w:val="NormalTok"/>
        </w:rPr>
        <w:t xml:space="preserve"> </w:t>
      </w:r>
      <w:r>
        <w:rPr>
          <w:rStyle w:val="StringTok"/>
        </w:rPr>
        <w:t xml:space="preserve">"2.3.2"</w:t>
      </w:r>
      <w:r>
        <w:rPr>
          <w:rStyle w:val="NormalTok"/>
        </w:rPr>
        <w:t xml:space="preserve">)</w:t>
      </w:r>
    </w:p>
    <w:p>
      <w:pPr>
        <w:pStyle w:val="SourceCode"/>
      </w:pPr>
      <w:r>
        <w:rPr>
          <w:rStyle w:val="VerbatimChar"/>
        </w:rPr>
        <w:t xml:space="preserve">## New names:</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r>
        <w:br/>
      </w:r>
      <w:r>
        <w:rPr>
          <w:rStyle w:val="VerbatimChar"/>
        </w:rPr>
        <w:t xml:space="preserve">## • `` -&gt; `...7`</w:t>
      </w:r>
      <w:r>
        <w:br/>
      </w:r>
      <w:r>
        <w:rPr>
          <w:rStyle w:val="VerbatimChar"/>
        </w:rPr>
        <w:t xml:space="preserve">## • `` -&gt; `...8`</w:t>
      </w:r>
      <w:r>
        <w:br/>
      </w:r>
      <w:r>
        <w:rPr>
          <w:rStyle w:val="VerbatimChar"/>
        </w:rPr>
        <w:t xml:space="preserve">## • `` -&gt; `...9`</w:t>
      </w:r>
      <w:r>
        <w:br/>
      </w:r>
      <w:r>
        <w:rPr>
          <w:rStyle w:val="VerbatimChar"/>
        </w:rPr>
        <w:t xml:space="preserve">## • `` -&gt; `...10`</w:t>
      </w:r>
      <w:r>
        <w:br/>
      </w:r>
      <w:r>
        <w:rPr>
          <w:rStyle w:val="VerbatimChar"/>
        </w:rPr>
        <w:t xml:space="preserve">## • `` -&gt; `...11`</w:t>
      </w:r>
      <w:r>
        <w:br/>
      </w:r>
      <w:r>
        <w:rPr>
          <w:rStyle w:val="VerbatimChar"/>
        </w:rPr>
        <w:t xml:space="preserve">## • `` -&gt; `...12`</w:t>
      </w:r>
      <w:r>
        <w:br/>
      </w:r>
      <w:r>
        <w:rPr>
          <w:rStyle w:val="VerbatimChar"/>
        </w:rPr>
        <w:t xml:space="preserve">## • `` -&gt; `...13`</w:t>
      </w:r>
      <w:r>
        <w:br/>
      </w:r>
      <w:r>
        <w:rPr>
          <w:rStyle w:val="VerbatimChar"/>
        </w:rPr>
        <w:t xml:space="preserve">## • `` -&gt; `...14`</w:t>
      </w:r>
      <w:r>
        <w:br/>
      </w:r>
      <w:r>
        <w:rPr>
          <w:rStyle w:val="VerbatimChar"/>
        </w:rPr>
        <w:t xml:space="preserve">## • `` -&gt; `...15`</w:t>
      </w:r>
      <w:r>
        <w:br/>
      </w:r>
      <w:r>
        <w:rPr>
          <w:rStyle w:val="VerbatimChar"/>
        </w:rPr>
        <w:t xml:space="preserve">## • `` -&gt; `...16`</w:t>
      </w:r>
      <w:r>
        <w:br/>
      </w:r>
      <w:r>
        <w:rPr>
          <w:rStyle w:val="VerbatimChar"/>
        </w:rPr>
        <w:t xml:space="preserve">## • `` -&gt; `...17`</w:t>
      </w:r>
      <w:r>
        <w:br/>
      </w:r>
      <w:r>
        <w:rPr>
          <w:rStyle w:val="VerbatimChar"/>
        </w:rPr>
        <w:t xml:space="preserve">## • `` -&gt; `...18`</w:t>
      </w:r>
      <w:r>
        <w:br/>
      </w:r>
      <w:r>
        <w:rPr>
          <w:rStyle w:val="VerbatimChar"/>
        </w:rPr>
        <w:t xml:space="preserve">## • `` -&gt; `...19`</w:t>
      </w:r>
      <w:r>
        <w:br/>
      </w:r>
      <w:r>
        <w:rPr>
          <w:rStyle w:val="VerbatimChar"/>
        </w:rPr>
        <w:t xml:space="preserve">## • `` -&gt; `...20`</w:t>
      </w:r>
      <w:r>
        <w:br/>
      </w:r>
      <w:r>
        <w:rPr>
          <w:rStyle w:val="VerbatimChar"/>
        </w:rPr>
        <w:t xml:space="preserve">## • `` -&gt; `...21`</w:t>
      </w:r>
      <w:r>
        <w:br/>
      </w:r>
      <w:r>
        <w:rPr>
          <w:rStyle w:val="VerbatimChar"/>
        </w:rPr>
        <w:t xml:space="preserve">## • `` -&gt; `...22`</w:t>
      </w:r>
      <w:r>
        <w:br/>
      </w:r>
      <w:r>
        <w:rPr>
          <w:rStyle w:val="VerbatimChar"/>
        </w:rPr>
        <w:t xml:space="preserve">## • `` -&gt; `...23`</w:t>
      </w:r>
      <w:r>
        <w:br/>
      </w:r>
      <w:r>
        <w:rPr>
          <w:rStyle w:val="VerbatimChar"/>
        </w:rPr>
        <w:t xml:space="preserve">## • `` -&gt; `...24`</w:t>
      </w:r>
      <w:r>
        <w:br/>
      </w:r>
      <w:r>
        <w:rPr>
          <w:rStyle w:val="VerbatimChar"/>
        </w:rPr>
        <w:t xml:space="preserve">## • `` -&gt; `...25`</w:t>
      </w:r>
      <w:r>
        <w:br/>
      </w:r>
      <w:r>
        <w:rPr>
          <w:rStyle w:val="VerbatimChar"/>
        </w:rPr>
        <w:t xml:space="preserve">## • `` -&gt; `...26`</w:t>
      </w:r>
      <w:r>
        <w:br/>
      </w:r>
      <w:r>
        <w:rPr>
          <w:rStyle w:val="VerbatimChar"/>
        </w:rPr>
        <w:t xml:space="preserve">## • `` -&gt; `...27`</w:t>
      </w:r>
      <w:r>
        <w:br/>
      </w:r>
      <w:r>
        <w:rPr>
          <w:rStyle w:val="VerbatimChar"/>
        </w:rPr>
        <w:t xml:space="preserve">## • `` -&gt; `...28`</w:t>
      </w:r>
      <w:r>
        <w:br/>
      </w:r>
      <w:r>
        <w:rPr>
          <w:rStyle w:val="VerbatimChar"/>
        </w:rPr>
        <w:t xml:space="preserve">## • `` -&gt; `...29`</w:t>
      </w:r>
      <w:r>
        <w:br/>
      </w:r>
      <w:r>
        <w:rPr>
          <w:rStyle w:val="VerbatimChar"/>
        </w:rPr>
        <w:t xml:space="preserve">## • `` -&gt; `...30`</w:t>
      </w:r>
      <w:r>
        <w:br/>
      </w:r>
      <w:r>
        <w:rPr>
          <w:rStyle w:val="VerbatimChar"/>
        </w:rPr>
        <w:t xml:space="preserve">## • `` -&gt; `...31`</w:t>
      </w:r>
      <w:r>
        <w:br/>
      </w:r>
      <w:r>
        <w:rPr>
          <w:rStyle w:val="VerbatimChar"/>
        </w:rPr>
        <w:t xml:space="preserve">## • `` -&gt; `...32`</w:t>
      </w:r>
      <w:r>
        <w:br/>
      </w:r>
      <w:r>
        <w:rPr>
          <w:rStyle w:val="VerbatimChar"/>
        </w:rPr>
        <w:t xml:space="preserve">## • `` -&gt; `...33`</w:t>
      </w:r>
      <w:r>
        <w:br/>
      </w:r>
      <w:r>
        <w:rPr>
          <w:rStyle w:val="VerbatimChar"/>
        </w:rPr>
        <w:t xml:space="preserve">## • `` -&gt; `...34`</w:t>
      </w:r>
      <w:r>
        <w:br/>
      </w:r>
      <w:r>
        <w:rPr>
          <w:rStyle w:val="VerbatimChar"/>
        </w:rPr>
        <w:t xml:space="preserve">## • `` -&gt; `...35`</w:t>
      </w:r>
      <w:r>
        <w:br/>
      </w:r>
      <w:r>
        <w:rPr>
          <w:rStyle w:val="VerbatimChar"/>
        </w:rPr>
        <w:t xml:space="preserve">## • `` -&gt; `...36`</w:t>
      </w:r>
      <w:r>
        <w:br/>
      </w:r>
      <w:r>
        <w:rPr>
          <w:rStyle w:val="VerbatimChar"/>
        </w:rPr>
        <w:t xml:space="preserve">## • `` -&gt; `...37`</w:t>
      </w:r>
    </w:p>
    <w:p>
      <w:pPr>
        <w:pStyle w:val="SourceCode"/>
      </w:pPr>
      <w:r>
        <w:rPr>
          <w:rStyle w:val="NormalTok"/>
        </w:rPr>
        <w:t xml:space="preserve">male </w:t>
      </w:r>
      <w:r>
        <w:rPr>
          <w:rStyle w:val="OtherTok"/>
        </w:rPr>
        <w:t xml:space="preserve">&lt;-</w:t>
      </w:r>
      <w:r>
        <w:rPr>
          <w:rStyle w:val="NormalTok"/>
        </w:rPr>
        <w:t xml:space="preserve"> BESS232[</w:t>
      </w:r>
      <w:r>
        <w:rPr>
          <w:rStyle w:val="DecValTok"/>
        </w:rPr>
        <w:t xml:space="preserve">29</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colnames</w:t>
      </w:r>
      <w:r>
        <w:rPr>
          <w:rStyle w:val="NormalTok"/>
        </w:rPr>
        <w:t xml:space="preserve">(male)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"Anio"</w:t>
      </w:r>
      <w:r>
        <w:rPr>
          <w:rStyle w:val="NormalTok"/>
        </w:rPr>
        <w:t xml:space="preserve">, </w:t>
      </w:r>
      <w:r>
        <w:rPr>
          <w:rStyle w:val="StringTok"/>
        </w:rPr>
        <w:t xml:space="preserve">"TotalJubilaciones"</w:t>
      </w:r>
      <w:r>
        <w:rPr>
          <w:rStyle w:val="NormalTok"/>
        </w:rPr>
        <w:t xml:space="preserve">, </w:t>
      </w:r>
      <w:r>
        <w:rPr>
          <w:rStyle w:val="StringTok"/>
        </w:rPr>
        <w:t xml:space="preserve">"ConMoratoria"</w:t>
      </w:r>
      <w:r>
        <w:rPr>
          <w:rStyle w:val="NormalTok"/>
        </w:rPr>
        <w:t xml:space="preserve">, </w:t>
      </w:r>
      <w:r>
        <w:rPr>
          <w:rStyle w:val="StringTok"/>
        </w:rPr>
        <w:t xml:space="preserve">"SinMoratoria"</w:t>
      </w:r>
      <w:r>
        <w:rPr>
          <w:rStyle w:val="NormalTok"/>
        </w:rPr>
        <w:t xml:space="preserve">)</w:t>
      </w:r>
      <w:r>
        <w:br/>
      </w:r>
      <w:r>
        <w:rPr>
          <w:rStyle w:val="NormalTok"/>
        </w:rPr>
        <w:t xml:space="preserve">male</w:t>
      </w:r>
      <w:r>
        <w:rPr>
          <w:rStyle w:val="SpecialCharTok"/>
        </w:rPr>
        <w:t xml:space="preserve">$</w:t>
      </w:r>
      <w:r>
        <w:rPr>
          <w:rStyle w:val="NormalTok"/>
        </w:rPr>
        <w:t xml:space="preserve">Sexo </w:t>
      </w:r>
      <w:r>
        <w:rPr>
          <w:rStyle w:val="OtherTok"/>
        </w:rPr>
        <w:t xml:space="preserve">=</w:t>
      </w:r>
      <w:r>
        <w:rPr>
          <w:rStyle w:val="NormalTok"/>
        </w:rPr>
        <w:t xml:space="preserve"> </w:t>
      </w:r>
      <w:r>
        <w:rPr>
          <w:rStyle w:val="StringTok"/>
        </w:rPr>
        <w:t xml:space="preserve">"Masculino"</w:t>
      </w:r>
      <w:r>
        <w:br/>
      </w:r>
      <w:r>
        <w:rPr>
          <w:rStyle w:val="NormalTok"/>
        </w:rPr>
        <w:t xml:space="preserve">male</w:t>
      </w:r>
      <w:r>
        <w:rPr>
          <w:rStyle w:val="SpecialCharTok"/>
        </w:rPr>
        <w:t xml:space="preserve">$</w:t>
      </w:r>
      <w:r>
        <w:rPr>
          <w:rStyle w:val="NormalTok"/>
        </w:rPr>
        <w:t xml:space="preserve">Anio </w:t>
      </w:r>
      <w:r>
        <w:rPr>
          <w:rStyle w:val="OtherTok"/>
        </w:rPr>
        <w:t xml:space="preserve">=</w:t>
      </w:r>
      <w:r>
        <w:rPr>
          <w:rStyle w:val="NormalTok"/>
        </w:rPr>
        <w:t xml:space="preserve"> </w:t>
      </w:r>
      <w:r>
        <w:rPr>
          <w:rStyle w:val="DecValTok"/>
        </w:rPr>
        <w:t xml:space="preserve">2024</w:t>
      </w:r>
      <w:r>
        <w:br/>
      </w:r>
      <w:r>
        <w:br/>
      </w:r>
      <w:r>
        <w:rPr>
          <w:rStyle w:val="NormalTok"/>
        </w:rPr>
        <w:t xml:space="preserve">female </w:t>
      </w:r>
      <w:r>
        <w:rPr>
          <w:rStyle w:val="OtherTok"/>
        </w:rPr>
        <w:t xml:space="preserve">&lt;-</w:t>
      </w:r>
      <w:r>
        <w:rPr>
          <w:rStyle w:val="NormalTok"/>
        </w:rPr>
        <w:t xml:space="preserve"> BESS232[</w:t>
      </w:r>
      <w:r>
        <w:rPr>
          <w:rStyle w:val="DecValTok"/>
        </w:rPr>
        <w:t xml:space="preserve">29</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SpecialCharTok"/>
        </w:rPr>
        <w:t xml:space="preserve">:</w:t>
      </w:r>
      <w:r>
        <w:rPr>
          <w:rStyle w:val="DecValTok"/>
        </w:rPr>
        <w:t xml:space="preserve">10</w:t>
      </w:r>
      <w:r>
        <w:rPr>
          <w:rStyle w:val="NormalTok"/>
        </w:rPr>
        <w:t xml:space="preserve">)]</w:t>
      </w:r>
      <w:r>
        <w:br/>
      </w:r>
      <w:r>
        <w:rPr>
          <w:rStyle w:val="FunctionTok"/>
        </w:rPr>
        <w:t xml:space="preserve">colnames</w:t>
      </w:r>
      <w:r>
        <w:rPr>
          <w:rStyle w:val="NormalTok"/>
        </w:rPr>
        <w:t xml:space="preserve">(female)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"Anio"</w:t>
      </w:r>
      <w:r>
        <w:rPr>
          <w:rStyle w:val="NormalTok"/>
        </w:rPr>
        <w:t xml:space="preserve">, </w:t>
      </w:r>
      <w:r>
        <w:rPr>
          <w:rStyle w:val="StringTok"/>
        </w:rPr>
        <w:t xml:space="preserve">"TotalJubilaciones"</w:t>
      </w:r>
      <w:r>
        <w:rPr>
          <w:rStyle w:val="NormalTok"/>
        </w:rPr>
        <w:t xml:space="preserve">, </w:t>
      </w:r>
      <w:r>
        <w:rPr>
          <w:rStyle w:val="StringTok"/>
        </w:rPr>
        <w:t xml:space="preserve">"ConMoratoria"</w:t>
      </w:r>
      <w:r>
        <w:rPr>
          <w:rStyle w:val="NormalTok"/>
        </w:rPr>
        <w:t xml:space="preserve">, </w:t>
      </w:r>
      <w:r>
        <w:rPr>
          <w:rStyle w:val="StringTok"/>
        </w:rPr>
        <w:t xml:space="preserve">"SinMoratoria"</w:t>
      </w:r>
      <w:r>
        <w:rPr>
          <w:rStyle w:val="NormalTok"/>
        </w:rPr>
        <w:t xml:space="preserve">)</w:t>
      </w:r>
      <w:r>
        <w:br/>
      </w:r>
      <w:r>
        <w:rPr>
          <w:rStyle w:val="NormalTok"/>
        </w:rPr>
        <w:t xml:space="preserve">female</w:t>
      </w:r>
      <w:r>
        <w:rPr>
          <w:rStyle w:val="SpecialCharTok"/>
        </w:rPr>
        <w:t xml:space="preserve">$</w:t>
      </w:r>
      <w:r>
        <w:rPr>
          <w:rStyle w:val="NormalTok"/>
        </w:rPr>
        <w:t xml:space="preserve">Sexo </w:t>
      </w:r>
      <w:r>
        <w:rPr>
          <w:rStyle w:val="OtherTok"/>
        </w:rPr>
        <w:t xml:space="preserve">=</w:t>
      </w:r>
      <w:r>
        <w:rPr>
          <w:rStyle w:val="NormalTok"/>
        </w:rPr>
        <w:t xml:space="preserve"> </w:t>
      </w:r>
      <w:r>
        <w:rPr>
          <w:rStyle w:val="StringTok"/>
        </w:rPr>
        <w:t xml:space="preserve">"Femenino"</w:t>
      </w:r>
      <w:r>
        <w:br/>
      </w:r>
      <w:r>
        <w:rPr>
          <w:rStyle w:val="NormalTok"/>
        </w:rPr>
        <w:t xml:space="preserve">female</w:t>
      </w:r>
      <w:r>
        <w:rPr>
          <w:rStyle w:val="SpecialCharTok"/>
        </w:rPr>
        <w:t xml:space="preserve">$</w:t>
      </w:r>
      <w:r>
        <w:rPr>
          <w:rStyle w:val="NormalTok"/>
        </w:rPr>
        <w:t xml:space="preserve">Anio </w:t>
      </w:r>
      <w:r>
        <w:rPr>
          <w:rStyle w:val="OtherTok"/>
        </w:rPr>
        <w:t xml:space="preserve">=</w:t>
      </w:r>
      <w:r>
        <w:rPr>
          <w:rStyle w:val="NormalTok"/>
        </w:rPr>
        <w:t xml:space="preserve"> </w:t>
      </w:r>
      <w:r>
        <w:rPr>
          <w:rStyle w:val="DecValTok"/>
        </w:rPr>
        <w:t xml:space="preserve">2024</w:t>
      </w:r>
      <w:r>
        <w:br/>
      </w:r>
      <w:r>
        <w:br/>
      </w:r>
      <w:r>
        <w:rPr>
          <w:rStyle w:val="NormalTok"/>
        </w:rPr>
        <w:t xml:space="preserve">BESS232 </w:t>
      </w:r>
      <w:r>
        <w:rPr>
          <w:rStyle w:val="OtherTok"/>
        </w:rPr>
        <w:t xml:space="preserve">&lt;-</w:t>
      </w:r>
      <w:r>
        <w:rPr>
          <w:rStyle w:val="NormalTok"/>
        </w:rPr>
        <w:t xml:space="preserve"> </w:t>
      </w:r>
      <w:r>
        <w:rPr>
          <w:rStyle w:val="FunctionTok"/>
        </w:rPr>
        <w:t xml:space="preserve">rbind</w:t>
      </w:r>
      <w:r>
        <w:rPr>
          <w:rStyle w:val="NormalTok"/>
        </w:rPr>
        <w:t xml:space="preserve">(male, female)</w:t>
      </w:r>
      <w:r>
        <w:br/>
      </w:r>
      <w:r>
        <w:br/>
      </w:r>
      <w:r>
        <w:rPr>
          <w:rStyle w:val="CommentTok"/>
        </w:rPr>
        <w:t xml:space="preserve">#Cuadro 2.3.12</w:t>
      </w:r>
      <w:r>
        <w:br/>
      </w:r>
      <w:r>
        <w:br/>
      </w:r>
      <w:r>
        <w:rPr>
          <w:rStyle w:val="NormalTok"/>
        </w:rPr>
        <w:t xml:space="preserve">BESS2312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"data/estadisticas_de_seguridad_social_pasivos_03-2024.xlsx"</w:t>
      </w:r>
      <w:r>
        <w:rPr>
          <w:rStyle w:val="NormalTok"/>
        </w:rPr>
        <w:t xml:space="preserve">, </w:t>
      </w:r>
      <w:r>
        <w:rPr>
          <w:rStyle w:val="AttributeTok"/>
        </w:rPr>
        <w:t xml:space="preserve">sheet =</w:t>
      </w:r>
      <w:r>
        <w:rPr>
          <w:rStyle w:val="NormalTok"/>
        </w:rPr>
        <w:t xml:space="preserve"> </w:t>
      </w:r>
      <w:r>
        <w:rPr>
          <w:rStyle w:val="StringTok"/>
        </w:rPr>
        <w:t xml:space="preserve">"2.3.11-12"</w:t>
      </w:r>
      <w:r>
        <w:rPr>
          <w:rStyle w:val="NormalTok"/>
        </w:rPr>
        <w:t xml:space="preserve">)</w:t>
      </w:r>
    </w:p>
    <w:p>
      <w:pPr>
        <w:pStyle w:val="SourceCode"/>
      </w:pPr>
      <w:r>
        <w:rPr>
          <w:rStyle w:val="VerbatimChar"/>
        </w:rPr>
        <w:t xml:space="preserve">## New names:</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r>
        <w:br/>
      </w:r>
      <w:r>
        <w:rPr>
          <w:rStyle w:val="VerbatimChar"/>
        </w:rPr>
        <w:t xml:space="preserve">## • `` -&gt; `...7`</w:t>
      </w:r>
      <w:r>
        <w:br/>
      </w:r>
      <w:r>
        <w:rPr>
          <w:rStyle w:val="VerbatimChar"/>
        </w:rPr>
        <w:t xml:space="preserve">## • `` -&gt; `...8`</w:t>
      </w:r>
      <w:r>
        <w:br/>
      </w:r>
      <w:r>
        <w:rPr>
          <w:rStyle w:val="VerbatimChar"/>
        </w:rPr>
        <w:t xml:space="preserve">## • `` -&gt; `...9`</w:t>
      </w:r>
      <w:r>
        <w:br/>
      </w:r>
      <w:r>
        <w:rPr>
          <w:rStyle w:val="VerbatimChar"/>
        </w:rPr>
        <w:t xml:space="preserve">## • `` -&gt; `...10`</w:t>
      </w:r>
      <w:r>
        <w:br/>
      </w:r>
      <w:r>
        <w:rPr>
          <w:rStyle w:val="VerbatimChar"/>
        </w:rPr>
        <w:t xml:space="preserve">## • `` -&gt; `...11`</w:t>
      </w:r>
      <w:r>
        <w:br/>
      </w:r>
      <w:r>
        <w:rPr>
          <w:rStyle w:val="VerbatimChar"/>
        </w:rPr>
        <w:t xml:space="preserve">## • `` -&gt; `...12`</w:t>
      </w:r>
      <w:r>
        <w:br/>
      </w:r>
      <w:r>
        <w:rPr>
          <w:rStyle w:val="VerbatimChar"/>
        </w:rPr>
        <w:t xml:space="preserve">## • `` -&gt; `...13`</w:t>
      </w:r>
      <w:r>
        <w:br/>
      </w:r>
      <w:r>
        <w:rPr>
          <w:rStyle w:val="VerbatimChar"/>
        </w:rPr>
        <w:t xml:space="preserve">## • `` -&gt; `...14`</w:t>
      </w:r>
      <w:r>
        <w:br/>
      </w:r>
      <w:r>
        <w:rPr>
          <w:rStyle w:val="VerbatimChar"/>
        </w:rPr>
        <w:t xml:space="preserve">## • `` -&gt; `...15`</w:t>
      </w:r>
      <w:r>
        <w:br/>
      </w:r>
      <w:r>
        <w:rPr>
          <w:rStyle w:val="VerbatimChar"/>
        </w:rPr>
        <w:t xml:space="preserve">## • `` -&gt; `...16`</w:t>
      </w:r>
      <w:r>
        <w:br/>
      </w:r>
      <w:r>
        <w:rPr>
          <w:rStyle w:val="VerbatimChar"/>
        </w:rPr>
        <w:t xml:space="preserve">## • `` -&gt; `...17`</w:t>
      </w:r>
      <w:r>
        <w:br/>
      </w:r>
      <w:r>
        <w:rPr>
          <w:rStyle w:val="VerbatimChar"/>
        </w:rPr>
        <w:t xml:space="preserve">## • `` -&gt; `...18`</w:t>
      </w:r>
      <w:r>
        <w:br/>
      </w:r>
      <w:r>
        <w:rPr>
          <w:rStyle w:val="VerbatimChar"/>
        </w:rPr>
        <w:t xml:space="preserve">## • `` -&gt; `...19`</w:t>
      </w:r>
      <w:r>
        <w:br/>
      </w:r>
      <w:r>
        <w:rPr>
          <w:rStyle w:val="VerbatimChar"/>
        </w:rPr>
        <w:t xml:space="preserve">## • `` -&gt; `...20`</w:t>
      </w:r>
      <w:r>
        <w:br/>
      </w:r>
      <w:r>
        <w:rPr>
          <w:rStyle w:val="VerbatimChar"/>
        </w:rPr>
        <w:t xml:space="preserve">## • `` -&gt; `...21`</w:t>
      </w:r>
      <w:r>
        <w:br/>
      </w:r>
      <w:r>
        <w:rPr>
          <w:rStyle w:val="VerbatimChar"/>
        </w:rPr>
        <w:t xml:space="preserve">## • `` -&gt; `...22`</w:t>
      </w:r>
      <w:r>
        <w:br/>
      </w:r>
      <w:r>
        <w:rPr>
          <w:rStyle w:val="VerbatimChar"/>
        </w:rPr>
        <w:t xml:space="preserve">## • `volver al índice` -&gt; `volver al índice...23`</w:t>
      </w:r>
      <w:r>
        <w:br/>
      </w:r>
      <w:r>
        <w:rPr>
          <w:rStyle w:val="VerbatimChar"/>
        </w:rPr>
        <w:t xml:space="preserve">## • `` -&gt; `...24`</w:t>
      </w:r>
      <w:r>
        <w:br/>
      </w:r>
      <w:r>
        <w:rPr>
          <w:rStyle w:val="VerbatimChar"/>
        </w:rPr>
        <w:t xml:space="preserve">## • `` -&gt; `...26`</w:t>
      </w:r>
      <w:r>
        <w:br/>
      </w:r>
      <w:r>
        <w:rPr>
          <w:rStyle w:val="VerbatimChar"/>
        </w:rPr>
        <w:t xml:space="preserve">## • `` -&gt; `...27`</w:t>
      </w:r>
      <w:r>
        <w:br/>
      </w:r>
      <w:r>
        <w:rPr>
          <w:rStyle w:val="VerbatimChar"/>
        </w:rPr>
        <w:t xml:space="preserve">## • `` -&gt; `...28`</w:t>
      </w:r>
      <w:r>
        <w:br/>
      </w:r>
      <w:r>
        <w:rPr>
          <w:rStyle w:val="VerbatimChar"/>
        </w:rPr>
        <w:t xml:space="preserve">## • `` -&gt; `...29`</w:t>
      </w:r>
      <w:r>
        <w:br/>
      </w:r>
      <w:r>
        <w:rPr>
          <w:rStyle w:val="VerbatimChar"/>
        </w:rPr>
        <w:t xml:space="preserve">## • `` -&gt; `...30`</w:t>
      </w:r>
      <w:r>
        <w:br/>
      </w:r>
      <w:r>
        <w:rPr>
          <w:rStyle w:val="VerbatimChar"/>
        </w:rPr>
        <w:t xml:space="preserve">## • `` -&gt; `...31`</w:t>
      </w:r>
      <w:r>
        <w:br/>
      </w:r>
      <w:r>
        <w:rPr>
          <w:rStyle w:val="VerbatimChar"/>
        </w:rPr>
        <w:t xml:space="preserve">## • `` -&gt; `...32`</w:t>
      </w:r>
      <w:r>
        <w:br/>
      </w:r>
      <w:r>
        <w:rPr>
          <w:rStyle w:val="VerbatimChar"/>
        </w:rPr>
        <w:t xml:space="preserve">## • `` -&gt; `...33`</w:t>
      </w:r>
      <w:r>
        <w:br/>
      </w:r>
      <w:r>
        <w:rPr>
          <w:rStyle w:val="VerbatimChar"/>
        </w:rPr>
        <w:t xml:space="preserve">## • `` -&gt; `...34`</w:t>
      </w:r>
      <w:r>
        <w:br/>
      </w:r>
      <w:r>
        <w:rPr>
          <w:rStyle w:val="VerbatimChar"/>
        </w:rPr>
        <w:t xml:space="preserve">## • `` -&gt; `...35`</w:t>
      </w:r>
      <w:r>
        <w:br/>
      </w:r>
      <w:r>
        <w:rPr>
          <w:rStyle w:val="VerbatimChar"/>
        </w:rPr>
        <w:t xml:space="preserve">## • `` -&gt; `...36`</w:t>
      </w:r>
      <w:r>
        <w:br/>
      </w:r>
      <w:r>
        <w:rPr>
          <w:rStyle w:val="VerbatimChar"/>
        </w:rPr>
        <w:t xml:space="preserve">## • `` -&gt; `...37`</w:t>
      </w:r>
      <w:r>
        <w:br/>
      </w:r>
      <w:r>
        <w:rPr>
          <w:rStyle w:val="VerbatimChar"/>
        </w:rPr>
        <w:t xml:space="preserve">## • `` -&gt; `...38`</w:t>
      </w:r>
      <w:r>
        <w:br/>
      </w:r>
      <w:r>
        <w:rPr>
          <w:rStyle w:val="VerbatimChar"/>
        </w:rPr>
        <w:t xml:space="preserve">## • `` -&gt; `...39`</w:t>
      </w:r>
      <w:r>
        <w:br/>
      </w:r>
      <w:r>
        <w:rPr>
          <w:rStyle w:val="VerbatimChar"/>
        </w:rPr>
        <w:t xml:space="preserve">## • `` -&gt; `...40`</w:t>
      </w:r>
      <w:r>
        <w:br/>
      </w:r>
      <w:r>
        <w:rPr>
          <w:rStyle w:val="VerbatimChar"/>
        </w:rPr>
        <w:t xml:space="preserve">## • `` -&gt; `...41`</w:t>
      </w:r>
      <w:r>
        <w:br/>
      </w:r>
      <w:r>
        <w:rPr>
          <w:rStyle w:val="VerbatimChar"/>
        </w:rPr>
        <w:t xml:space="preserve">## • `` -&gt; `...42`</w:t>
      </w:r>
      <w:r>
        <w:br/>
      </w:r>
      <w:r>
        <w:rPr>
          <w:rStyle w:val="VerbatimChar"/>
        </w:rPr>
        <w:t xml:space="preserve">## • `` -&gt; `...43`</w:t>
      </w:r>
      <w:r>
        <w:br/>
      </w:r>
      <w:r>
        <w:rPr>
          <w:rStyle w:val="VerbatimChar"/>
        </w:rPr>
        <w:t xml:space="preserve">## • `` -&gt; `...44`</w:t>
      </w:r>
      <w:r>
        <w:br/>
      </w:r>
      <w:r>
        <w:rPr>
          <w:rStyle w:val="VerbatimChar"/>
        </w:rPr>
        <w:t xml:space="preserve">## • `volver al índice` -&gt; `volver al índice...45`</w:t>
      </w:r>
    </w:p>
    <w:p>
      <w:pPr>
        <w:pStyle w:val="SourceCode"/>
      </w:pPr>
      <w:r>
        <w:rPr>
          <w:rStyle w:val="NormalTok"/>
        </w:rPr>
        <w:t xml:space="preserve">male </w:t>
      </w:r>
      <w:r>
        <w:rPr>
          <w:rStyle w:val="OtherTok"/>
        </w:rPr>
        <w:t xml:space="preserve">&lt;-</w:t>
      </w:r>
      <w:r>
        <w:rPr>
          <w:rStyle w:val="NormalTok"/>
        </w:rPr>
        <w:t xml:space="preserve"> BESS2312[</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27</w:t>
      </w:r>
      <w:r>
        <w:rPr>
          <w:rStyle w:val="SpecialCharTok"/>
        </w:rPr>
        <w:t xml:space="preserve">:</w:t>
      </w:r>
      <w:r>
        <w:rPr>
          <w:rStyle w:val="DecValTok"/>
        </w:rPr>
        <w:t xml:space="preserve">29</w:t>
      </w:r>
      <w:r>
        <w:rPr>
          <w:rStyle w:val="NormalTok"/>
        </w:rPr>
        <w:t xml:space="preserve">)]</w:t>
      </w:r>
      <w:r>
        <w:br/>
      </w:r>
      <w:r>
        <w:rPr>
          <w:rStyle w:val="FunctionTok"/>
        </w:rPr>
        <w:t xml:space="preserve">colnames</w:t>
      </w:r>
      <w:r>
        <w:rPr>
          <w:rStyle w:val="NormalTok"/>
        </w:rPr>
        <w:t xml:space="preserve">(male)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"Jurisdiccion"</w:t>
      </w:r>
      <w:r>
        <w:rPr>
          <w:rStyle w:val="NormalTok"/>
        </w:rPr>
        <w:t xml:space="preserve">, </w:t>
      </w:r>
      <w:r>
        <w:rPr>
          <w:rStyle w:val="StringTok"/>
        </w:rPr>
        <w:t xml:space="preserve">"TotalJubilaciones"</w:t>
      </w:r>
      <w:r>
        <w:rPr>
          <w:rStyle w:val="NormalTok"/>
        </w:rPr>
        <w:t xml:space="preserve">, </w:t>
      </w:r>
      <w:r>
        <w:rPr>
          <w:rStyle w:val="StringTok"/>
        </w:rPr>
        <w:t xml:space="preserve">"ConMoratoria"</w:t>
      </w:r>
      <w:r>
        <w:rPr>
          <w:rStyle w:val="NormalTok"/>
        </w:rPr>
        <w:t xml:space="preserve">, </w:t>
      </w:r>
      <w:r>
        <w:rPr>
          <w:rStyle w:val="StringTok"/>
        </w:rPr>
        <w:t xml:space="preserve">"SinMoratoria"</w:t>
      </w:r>
      <w:r>
        <w:rPr>
          <w:rStyle w:val="NormalTok"/>
        </w:rPr>
        <w:t xml:space="preserve">)</w:t>
      </w:r>
      <w:r>
        <w:br/>
      </w:r>
      <w:r>
        <w:rPr>
          <w:rStyle w:val="NormalTok"/>
        </w:rPr>
        <w:t xml:space="preserve">male</w:t>
      </w:r>
      <w:r>
        <w:rPr>
          <w:rStyle w:val="SpecialCharTok"/>
        </w:rPr>
        <w:t xml:space="preserve">$</w:t>
      </w:r>
      <w:r>
        <w:rPr>
          <w:rStyle w:val="NormalTok"/>
        </w:rPr>
        <w:t xml:space="preserve">Sexo </w:t>
      </w:r>
      <w:r>
        <w:rPr>
          <w:rStyle w:val="OtherTok"/>
        </w:rPr>
        <w:t xml:space="preserve">=</w:t>
      </w:r>
      <w:r>
        <w:rPr>
          <w:rStyle w:val="NormalTok"/>
        </w:rPr>
        <w:t xml:space="preserve"> </w:t>
      </w:r>
      <w:r>
        <w:rPr>
          <w:rStyle w:val="StringTok"/>
        </w:rPr>
        <w:t xml:space="preserve">"Masculino"</w:t>
      </w:r>
      <w:r>
        <w:br/>
      </w:r>
      <w:r>
        <w:br/>
      </w:r>
      <w:r>
        <w:rPr>
          <w:rStyle w:val="NormalTok"/>
        </w:rPr>
        <w:t xml:space="preserve">female </w:t>
      </w:r>
      <w:r>
        <w:rPr>
          <w:rStyle w:val="OtherTok"/>
        </w:rPr>
        <w:t xml:space="preserve">&lt;-</w:t>
      </w:r>
      <w:r>
        <w:rPr>
          <w:rStyle w:val="NormalTok"/>
        </w:rPr>
        <w:t xml:space="preserve"> BESS2312[</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33</w:t>
      </w:r>
      <w:r>
        <w:rPr>
          <w:rStyle w:val="SpecialCharTok"/>
        </w:rPr>
        <w:t xml:space="preserve">:</w:t>
      </w:r>
      <w:r>
        <w:rPr>
          <w:rStyle w:val="DecValTok"/>
        </w:rPr>
        <w:t xml:space="preserve">35</w:t>
      </w:r>
      <w:r>
        <w:rPr>
          <w:rStyle w:val="NormalTok"/>
        </w:rPr>
        <w:t xml:space="preserve">)]</w:t>
      </w:r>
      <w:r>
        <w:br/>
      </w:r>
      <w:r>
        <w:rPr>
          <w:rStyle w:val="FunctionTok"/>
        </w:rPr>
        <w:t xml:space="preserve">colnames</w:t>
      </w:r>
      <w:r>
        <w:rPr>
          <w:rStyle w:val="NormalTok"/>
        </w:rPr>
        <w:t xml:space="preserve">(female)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"Jurisdiccion"</w:t>
      </w:r>
      <w:r>
        <w:rPr>
          <w:rStyle w:val="NormalTok"/>
        </w:rPr>
        <w:t xml:space="preserve">, </w:t>
      </w:r>
      <w:r>
        <w:rPr>
          <w:rStyle w:val="StringTok"/>
        </w:rPr>
        <w:t xml:space="preserve">"TotalJubilaciones"</w:t>
      </w:r>
      <w:r>
        <w:rPr>
          <w:rStyle w:val="NormalTok"/>
        </w:rPr>
        <w:t xml:space="preserve">, </w:t>
      </w:r>
      <w:r>
        <w:rPr>
          <w:rStyle w:val="StringTok"/>
        </w:rPr>
        <w:t xml:space="preserve">"ConMoratoria"</w:t>
      </w:r>
      <w:r>
        <w:rPr>
          <w:rStyle w:val="NormalTok"/>
        </w:rPr>
        <w:t xml:space="preserve">, </w:t>
      </w:r>
      <w:r>
        <w:rPr>
          <w:rStyle w:val="StringTok"/>
        </w:rPr>
        <w:t xml:space="preserve">"SinMoratoria"</w:t>
      </w:r>
      <w:r>
        <w:rPr>
          <w:rStyle w:val="NormalTok"/>
        </w:rPr>
        <w:t xml:space="preserve">)</w:t>
      </w:r>
      <w:r>
        <w:br/>
      </w:r>
      <w:r>
        <w:rPr>
          <w:rStyle w:val="NormalTok"/>
        </w:rPr>
        <w:t xml:space="preserve">female</w:t>
      </w:r>
      <w:r>
        <w:rPr>
          <w:rStyle w:val="SpecialCharTok"/>
        </w:rPr>
        <w:t xml:space="preserve">$</w:t>
      </w:r>
      <w:r>
        <w:rPr>
          <w:rStyle w:val="NormalTok"/>
        </w:rPr>
        <w:t xml:space="preserve">Sexo </w:t>
      </w:r>
      <w:r>
        <w:rPr>
          <w:rStyle w:val="OtherTok"/>
        </w:rPr>
        <w:t xml:space="preserve">=</w:t>
      </w:r>
      <w:r>
        <w:rPr>
          <w:rStyle w:val="NormalTok"/>
        </w:rPr>
        <w:t xml:space="preserve"> </w:t>
      </w:r>
      <w:r>
        <w:rPr>
          <w:rStyle w:val="StringTok"/>
        </w:rPr>
        <w:t xml:space="preserve">"Femenino"</w:t>
      </w:r>
      <w:r>
        <w:br/>
      </w:r>
      <w:r>
        <w:br/>
      </w:r>
      <w:r>
        <w:rPr>
          <w:rStyle w:val="NormalTok"/>
        </w:rPr>
        <w:t xml:space="preserve">BESS2312 </w:t>
      </w:r>
      <w:r>
        <w:rPr>
          <w:rStyle w:val="OtherTok"/>
        </w:rPr>
        <w:t xml:space="preserve">&lt;-</w:t>
      </w:r>
      <w:r>
        <w:rPr>
          <w:rStyle w:val="NormalTok"/>
        </w:rPr>
        <w:t xml:space="preserve"> </w:t>
      </w:r>
      <w:r>
        <w:rPr>
          <w:rStyle w:val="FunctionTok"/>
        </w:rPr>
        <w:t xml:space="preserve">rbind</w:t>
      </w:r>
      <w:r>
        <w:rPr>
          <w:rStyle w:val="NormalTok"/>
        </w:rPr>
        <w:t xml:space="preserve">(male, female)</w:t>
      </w:r>
    </w:p>
    <w:bookmarkEnd w:id="25"/>
    <w:bookmarkEnd w:id="26"/>
    <w:bookmarkStart w:id="45" w:name="Xfad7118db34f5447c238ddb2528e4494746a435"/>
    <w:p>
      <w:pPr>
        <w:pStyle w:val="Heading2"/>
      </w:pPr>
      <w:r>
        <w:t xml:space="preserve">Qué dicen las estadísiticas oficiales: factores que influyen en la seguridad económica</w:t>
      </w:r>
    </w:p>
    <w:p>
      <w:pPr>
        <w:pStyle w:val="FirstParagraph"/>
      </w:pPr>
      <w:r>
        <w:t xml:space="preserve">Los factores relacionados con el curso vital se refieren en primera instancia a la</w:t>
      </w:r>
      <w:r>
        <w:t xml:space="preserve"> </w:t>
      </w:r>
      <w:r>
        <w:rPr>
          <w:iCs/>
          <w:i/>
        </w:rPr>
        <w:t xml:space="preserve">biografía individual</w:t>
      </w:r>
      <w:r>
        <w:t xml:space="preserve">, es decir a la trayectoria laboral de las personas mayores. Acompañado de</w:t>
      </w:r>
      <w:r>
        <w:t xml:space="preserve"> </w:t>
      </w:r>
      <w:r>
        <w:rPr>
          <w:iCs/>
          <w:i/>
        </w:rPr>
        <w:t xml:space="preserve">biografías generacionales</w:t>
      </w:r>
      <w:r>
        <w:t xml:space="preserve">, en referencia al contexto generacional de vida en donde influyen factores propios de la historia social, económica y política de la sociedad de que es parte.</w:t>
      </w:r>
    </w:p>
    <w:p>
      <w:pPr>
        <w:pStyle w:val="BodyText"/>
      </w:pPr>
      <w:r>
        <w:t xml:space="preserve">Otro factor que componen la seguridad económia, es el</w:t>
      </w:r>
      <w:r>
        <w:t xml:space="preserve"> </w:t>
      </w:r>
      <w:r>
        <w:rPr>
          <w:iCs/>
          <w:i/>
        </w:rPr>
        <w:t xml:space="preserve">ciclo vital individual y familiar</w:t>
      </w:r>
      <w:r>
        <w:t xml:space="preserve">, que da cuenta de las personas que rodean a las personas mayores, que alude directamente a la familia y que interrelaciona los ciclos de vida de los diferentes miembros de la familia determinan por una parte las cargas que deben sobrellevar las personas mayores, y por otra las posibilidades de ayuda a las que podrían optar.</w:t>
      </w:r>
    </w:p>
    <w:p>
      <w:pPr>
        <w:pStyle w:val="BodyText"/>
      </w:pPr>
      <w:r>
        <w:t xml:space="preserve">Y por último, las</w:t>
      </w:r>
      <w:r>
        <w:t xml:space="preserve"> </w:t>
      </w:r>
      <w:r>
        <w:rPr>
          <w:iCs/>
          <w:i/>
        </w:rPr>
        <w:t xml:space="preserve">características de los sistemas de protección social</w:t>
      </w:r>
      <w:r>
        <w:t xml:space="preserve"> </w:t>
      </w:r>
      <w:r>
        <w:t xml:space="preserve">que se reflejan en oportunidades o amenazas para lograr un ingreso sustituto digno en la edad avanzada y consecuentemente las posibilidad o no de acceder a atención en salud, entre otros servicios.</w:t>
      </w:r>
    </w:p>
    <w:p>
      <w:pPr>
        <w:pStyle w:val="BodyText"/>
      </w:pPr>
      <w:r>
        <w:t xml:space="preserve">Para dar cuenta de estos factores, se exponen cinco indicadores (que presentan desde el dosier estadístico de personas de edad publicado por el INDEC) en tres tópicos: Composición de los hogares, cobertura previsional e Ingresos.</w:t>
      </w:r>
    </w:p>
    <w:bookmarkStart w:id="30" w:name="composición-de-los-hogares"/>
    <w:p>
      <w:pPr>
        <w:pStyle w:val="Heading3"/>
      </w:pPr>
      <w:r>
        <w:t xml:space="preserve">Composición de los hogares</w:t>
      </w:r>
    </w:p>
    <w:p>
      <w:pPr>
        <w:pStyle w:val="FirstParagraph"/>
      </w:pPr>
      <w:r>
        <w:t xml:space="preserve">Una de los factores a visualizar es el ciclo vital individual y familiar, que de cuenta a grandes rasgos del entorno en el que viven las personas mayores y su acompañamiento directo en el hogar que puede ser familiar o no, también se puede contemplar las biografías generacionales que le acompañan. Para esto se mide el estrato generacional del hogar que es el criterio que ordena a la población según el número de generaciones convivientes en el hogar. En este sentido, la población de personas mayores se clasifica en hogares:</w:t>
      </w:r>
    </w:p>
    <w:p>
      <w:pPr>
        <w:numPr>
          <w:ilvl w:val="0"/>
          <w:numId w:val="1004"/>
        </w:numPr>
        <w:pStyle w:val="Compact"/>
      </w:pPr>
      <w:r>
        <w:t xml:space="preserve">unipersonales: aquellos en los que reside una sola persona de 60 años y más.</w:t>
      </w:r>
    </w:p>
    <w:p>
      <w:pPr>
        <w:numPr>
          <w:ilvl w:val="0"/>
          <w:numId w:val="1004"/>
        </w:numPr>
        <w:pStyle w:val="Compact"/>
      </w:pPr>
      <w:r>
        <w:t xml:space="preserve">unigeneracionales: conformados por más de una persona y donde todos los miembros tienen 60 años y más.</w:t>
      </w:r>
    </w:p>
    <w:p>
      <w:pPr>
        <w:numPr>
          <w:ilvl w:val="0"/>
          <w:numId w:val="1004"/>
        </w:numPr>
        <w:pStyle w:val="Compact"/>
      </w:pPr>
      <w:r>
        <w:t xml:space="preserve">multigeneracionales: conformados por más de una persona y donde al menos convive una persona de 60 años y más, y una persona menor de 60 años.</w:t>
      </w:r>
    </w:p>
    <w:p>
      <w:pPr>
        <w:pStyle w:val="SourceCode"/>
      </w:pPr>
      <w:r>
        <w:rPr>
          <w:rStyle w:val="CommentTok"/>
        </w:rPr>
        <w:t xml:space="preserve">#armado de variables previas para armar indicador, se dividen grandes grupos de edad y estrato generacional </w:t>
      </w:r>
      <w:r>
        <w:br/>
      </w:r>
      <w:r>
        <w:br/>
      </w:r>
      <w:r>
        <w:rPr>
          <w:rStyle w:val="NormalTok"/>
        </w:rPr>
        <w:t xml:space="preserve">estrato </w:t>
      </w:r>
      <w:r>
        <w:rPr>
          <w:rStyle w:val="OtherTok"/>
        </w:rPr>
        <w:t xml:space="preserve">&lt;-</w:t>
      </w:r>
      <w:r>
        <w:rPr>
          <w:rStyle w:val="NormalTok"/>
        </w:rPr>
        <w:t xml:space="preserve"> EPHU2023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edad_categorica =</w:t>
      </w:r>
      <w:r>
        <w:rPr>
          <w:rStyle w:val="NormalTok"/>
        </w:rPr>
        <w:t xml:space="preserve"> </w:t>
      </w:r>
      <w:r>
        <w:rPr>
          <w:rStyle w:val="FunctionTok"/>
        </w:rPr>
        <w:t xml:space="preserve">case_when</w:t>
      </w:r>
      <w:r>
        <w:rPr>
          <w:rStyle w:val="NormalTok"/>
        </w:rPr>
        <w:t xml:space="preserve">(CH06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#grupo de edad</w:t>
      </w:r>
      <w:r>
        <w:br/>
      </w:r>
      <w:r>
        <w:rPr>
          <w:rStyle w:val="NormalTok"/>
        </w:rPr>
        <w:t xml:space="preserve">                           CH06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(CODUSU, NRO_HOGAR, edad_categorica) </w:t>
      </w:r>
      <w:r>
        <w:rPr>
          <w:rStyle w:val="SpecialCharTok"/>
        </w:rPr>
        <w:t xml:space="preserve">%&gt;%</w:t>
      </w:r>
      <w:r>
        <w:rPr>
          <w:rStyle w:val="NormalTok"/>
        </w:rPr>
        <w:t xml:space="preserve"> </w:t>
      </w:r>
      <w:r>
        <w:rPr>
          <w:rStyle w:val="CommentTok"/>
        </w:rPr>
        <w:t xml:space="preserve">#conteo de CODUSU y edades categoricas en los hogares</w:t>
      </w:r>
      <w:r>
        <w:br/>
      </w:r>
      <w:r>
        <w:rPr>
          <w:rStyle w:val="NormalTok"/>
        </w:rPr>
        <w:t xml:space="preserve">    </w:t>
      </w:r>
      <w:r>
        <w:rPr>
          <w:rStyle w:val="FunctionTok"/>
        </w:rPr>
        <w:t xml:space="preserve">count</w:t>
      </w:r>
      <w:r>
        <w:rPr>
          <w:rStyle w:val="NormalTok"/>
        </w:rPr>
        <w:t xml:space="preserve">(CODUSU, NRO_HOGAR)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Estrato0 =</w:t>
      </w:r>
      <w:r>
        <w:rPr>
          <w:rStyle w:val="NormalTok"/>
        </w:rPr>
        <w:t xml:space="preserve"> </w:t>
      </w:r>
      <w:r>
        <w:rPr>
          <w:rStyle w:val="FunctionTok"/>
        </w:rPr>
        <w:t xml:space="preserve">ifelse</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StringTok"/>
        </w:rPr>
        <w:t xml:space="preserve">"multigeneracional"</w:t>
      </w:r>
      <w:r>
        <w:rPr>
          <w:rStyle w:val="NormalTok"/>
        </w:rPr>
        <w:t xml:space="preserve">, </w:t>
      </w:r>
      <w:r>
        <w:rPr>
          <w:rStyle w:val="StringTok"/>
        </w:rPr>
        <w:t xml:space="preserve">"unigeneracional"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w:t>
      </w:r>
      <w:r>
        <w:br/>
      </w:r>
      <w:r>
        <w:br/>
      </w:r>
      <w:r>
        <w:rPr>
          <w:rStyle w:val="CommentTok"/>
        </w:rPr>
        <w:t xml:space="preserve">#cada componente de la base esta asignado a una edad categorica y condicion generacional del hogar que compone</w:t>
      </w:r>
      <w:r>
        <w:br/>
      </w:r>
      <w:r>
        <w:rPr>
          <w:rStyle w:val="CommentTok"/>
        </w:rPr>
        <w:t xml:space="preserve">#unigeneracional: mismo grupo de edad categórica, o multigeneracional; al menos convive una persona de cada grupo de edad categórica</w:t>
      </w:r>
      <w:r>
        <w:br/>
      </w:r>
      <w:r>
        <w:br/>
      </w:r>
      <w:r>
        <w:br/>
      </w:r>
      <w:r>
        <w:rPr>
          <w:rStyle w:val="NormalTok"/>
        </w:rPr>
        <w:t xml:space="preserve">Cuadro1 </w:t>
      </w:r>
      <w:r>
        <w:rPr>
          <w:rStyle w:val="OtherTok"/>
        </w:rPr>
        <w:t xml:space="preserve">&lt;-</w:t>
      </w:r>
      <w:r>
        <w:rPr>
          <w:rStyle w:val="NormalTok"/>
        </w:rPr>
        <w:t xml:space="preserve"> EPHU2023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(estrato,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"CODUSU"</w:t>
      </w:r>
      <w:r>
        <w:rPr>
          <w:rStyle w:val="NormalTok"/>
        </w:rPr>
        <w:t xml:space="preserve">, </w:t>
      </w:r>
      <w:r>
        <w:rPr>
          <w:rStyle w:val="StringTok"/>
        </w:rPr>
        <w:t xml:space="preserve">"NRO_HOGAR"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edad_categorica =</w:t>
      </w:r>
      <w:r>
        <w:rPr>
          <w:rStyle w:val="NormalTok"/>
        </w:rPr>
        <w:t xml:space="preserve"> </w:t>
      </w:r>
      <w:r>
        <w:rPr>
          <w:rStyle w:val="FunctionTok"/>
        </w:rPr>
        <w:t xml:space="preserve">case_when</w:t>
      </w:r>
      <w:r>
        <w:rPr>
          <w:rStyle w:val="NormalTok"/>
        </w:rPr>
        <w:t xml:space="preserve">(CH06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#grupo de edad</w:t>
      </w:r>
      <w:r>
        <w:br/>
      </w:r>
      <w:r>
        <w:rPr>
          <w:rStyle w:val="NormalTok"/>
        </w:rPr>
        <w:t xml:space="preserve">                                        CH06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TipoHogar =</w:t>
      </w:r>
      <w:r>
        <w:rPr>
          <w:rStyle w:val="NormalTok"/>
        </w:rPr>
        <w:t xml:space="preserve"> </w:t>
      </w:r>
      <w:r>
        <w:rPr>
          <w:rStyle w:val="FunctionTok"/>
        </w:rPr>
        <w:t xml:space="preserve">case_when</w:t>
      </w:r>
      <w:r>
        <w:rPr>
          <w:rStyle w:val="NormalTok"/>
        </w:rPr>
        <w:t xml:space="preserve">(IX_TOT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"unipersonal"</w:t>
      </w:r>
      <w:r>
        <w:rPr>
          <w:rStyle w:val="NormalTok"/>
        </w:rPr>
        <w:t xml:space="preserve">, </w:t>
      </w:r>
      <w:r>
        <w:rPr>
          <w:rStyle w:val="CommentTok"/>
        </w:rPr>
        <w:t xml:space="preserve"># 1 sola persona</w:t>
      </w:r>
      <w:r>
        <w:br/>
      </w:r>
      <w:r>
        <w:rPr>
          <w:rStyle w:val="NormalTok"/>
        </w:rPr>
        <w:t xml:space="preserve">                        IX_TOT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"compuesto"</w:t>
      </w:r>
      <w:r>
        <w:rPr>
          <w:rStyle w:val="NormalTok"/>
        </w:rPr>
        <w:t xml:space="preserve">)) </w:t>
      </w:r>
      <w:r>
        <w:rPr>
          <w:rStyle w:val="SpecialCharTok"/>
        </w:rPr>
        <w:t xml:space="preserve">%&gt;%</w:t>
      </w:r>
      <w:r>
        <w:rPr>
          <w:rStyle w:val="NormalTok"/>
        </w:rPr>
        <w:t xml:space="preserve"> </w:t>
      </w:r>
      <w:r>
        <w:rPr>
          <w:rStyle w:val="CommentTok"/>
        </w:rPr>
        <w:t xml:space="preserve">#más de 1 personas en el hogar</w:t>
      </w:r>
      <w:r>
        <w:br/>
      </w:r>
      <w:r>
        <w:rPr>
          <w:rStyle w:val="NormalTok"/>
        </w:rPr>
        <w:t xml:space="preserve">    </w:t>
      </w:r>
      <w:r>
        <w:rPr>
          <w:rStyle w:val="FunctionTok"/>
        </w:rPr>
        <w:t xml:space="preserve">select</w:t>
      </w:r>
      <w:r>
        <w:rPr>
          <w:rStyle w:val="NormalTok"/>
        </w:rPr>
        <w:t xml:space="preserve">(CODUSU, NRO_HOGAR, IX_TOT, COMPONENTE, CH06, Estrato0, edad_categorica, TipoHogar, PONDERA, CH04)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Estrato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TipoHogar </w:t>
      </w:r>
      <w:r>
        <w:rPr>
          <w:rStyle w:val="SpecialCharTok"/>
        </w:rPr>
        <w:t xml:space="preserve">==</w:t>
      </w:r>
      <w:r>
        <w:rPr>
          <w:rStyle w:val="NormalTok"/>
        </w:rPr>
        <w:t xml:space="preserve"> </w:t>
      </w:r>
      <w:r>
        <w:rPr>
          <w:rStyle w:val="StringTok"/>
        </w:rPr>
        <w:t xml:space="preserve">"unipersonal"</w:t>
      </w:r>
      <w:r>
        <w:rPr>
          <w:rStyle w:val="NormalTok"/>
        </w:rPr>
        <w:t xml:space="preserve"> </w:t>
      </w:r>
      <w:r>
        <w:rPr>
          <w:rStyle w:val="SpecialCharTok"/>
        </w:rPr>
        <w:t xml:space="preserve">&amp;</w:t>
      </w:r>
      <w:r>
        <w:rPr>
          <w:rStyle w:val="NormalTok"/>
        </w:rPr>
        <w:t xml:space="preserve"> edad_categorica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"unipersonal"</w:t>
      </w:r>
      <w:r>
        <w:rPr>
          <w:rStyle w:val="NormalTok"/>
        </w:rPr>
        <w:t xml:space="preserve">,</w:t>
      </w:r>
      <w:r>
        <w:br/>
      </w:r>
      <w:r>
        <w:rPr>
          <w:rStyle w:val="NormalTok"/>
        </w:rPr>
        <w:t xml:space="preserve">          TipoHogar </w:t>
      </w:r>
      <w:r>
        <w:rPr>
          <w:rStyle w:val="SpecialCharTok"/>
        </w:rPr>
        <w:t xml:space="preserve">==</w:t>
      </w:r>
      <w:r>
        <w:rPr>
          <w:rStyle w:val="NormalTok"/>
        </w:rPr>
        <w:t xml:space="preserve"> </w:t>
      </w:r>
      <w:r>
        <w:rPr>
          <w:rStyle w:val="StringTok"/>
        </w:rPr>
        <w:t xml:space="preserve">"compuesto"</w:t>
      </w:r>
      <w:r>
        <w:rPr>
          <w:rStyle w:val="NormalTok"/>
        </w:rPr>
        <w:t xml:space="preserve"> </w:t>
      </w:r>
      <w:r>
        <w:rPr>
          <w:rStyle w:val="SpecialCharTok"/>
        </w:rPr>
        <w:t xml:space="preserve">&amp;</w:t>
      </w:r>
      <w:r>
        <w:rPr>
          <w:rStyle w:val="NormalTok"/>
        </w:rPr>
        <w:t xml:space="preserve"> edad_categorica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br/>
      </w:r>
      <w:r>
        <w:rPr>
          <w:rStyle w:val="NormalTok"/>
        </w:rPr>
        <w:t xml:space="preserve">            Estrato0 </w:t>
      </w:r>
      <w:r>
        <w:rPr>
          <w:rStyle w:val="SpecialCharTok"/>
        </w:rPr>
        <w:t xml:space="preserve">==</w:t>
      </w:r>
      <w:r>
        <w:rPr>
          <w:rStyle w:val="NormalTok"/>
        </w:rPr>
        <w:t xml:space="preserve"> </w:t>
      </w:r>
      <w:r>
        <w:rPr>
          <w:rStyle w:val="StringTok"/>
        </w:rPr>
        <w:t xml:space="preserve">"unigeneracional"</w:t>
      </w:r>
      <w:r>
        <w:rPr>
          <w:rStyle w:val="NormalTok"/>
        </w:rPr>
        <w:t xml:space="preserve"> </w:t>
      </w:r>
      <w:r>
        <w:rPr>
          <w:rStyle w:val="SpecialCharTok"/>
        </w:rPr>
        <w:t xml:space="preserve">~</w:t>
      </w:r>
      <w:r>
        <w:rPr>
          <w:rStyle w:val="NormalTok"/>
        </w:rPr>
        <w:t xml:space="preserve"> </w:t>
      </w:r>
      <w:r>
        <w:rPr>
          <w:rStyle w:val="StringTok"/>
        </w:rPr>
        <w:t xml:space="preserve">"unigeneracional"</w:t>
      </w:r>
      <w:r>
        <w:rPr>
          <w:rStyle w:val="NormalTok"/>
        </w:rPr>
        <w:t xml:space="preserve">,</w:t>
      </w:r>
      <w:r>
        <w:br/>
      </w:r>
      <w:r>
        <w:rPr>
          <w:rStyle w:val="NormalTok"/>
        </w:rPr>
        <w:t xml:space="preserve">          TipoHogar </w:t>
      </w:r>
      <w:r>
        <w:rPr>
          <w:rStyle w:val="SpecialCharTok"/>
        </w:rPr>
        <w:t xml:space="preserve">==</w:t>
      </w:r>
      <w:r>
        <w:rPr>
          <w:rStyle w:val="NormalTok"/>
        </w:rPr>
        <w:t xml:space="preserve"> </w:t>
      </w:r>
      <w:r>
        <w:rPr>
          <w:rStyle w:val="StringTok"/>
        </w:rPr>
        <w:t xml:space="preserve">"compuesto"</w:t>
      </w:r>
      <w:r>
        <w:rPr>
          <w:rStyle w:val="NormalTok"/>
        </w:rPr>
        <w:t xml:space="preserve"> </w:t>
      </w:r>
      <w:r>
        <w:rPr>
          <w:rStyle w:val="SpecialCharTok"/>
        </w:rPr>
        <w:t xml:space="preserve">&amp;</w:t>
      </w:r>
      <w:r>
        <w:rPr>
          <w:rStyle w:val="NormalTok"/>
        </w:rPr>
        <w:t xml:space="preserve">  Estrato0 </w:t>
      </w:r>
      <w:r>
        <w:rPr>
          <w:rStyle w:val="SpecialCharTok"/>
        </w:rPr>
        <w:t xml:space="preserve">==</w:t>
      </w:r>
      <w:r>
        <w:rPr>
          <w:rStyle w:val="NormalTok"/>
        </w:rPr>
        <w:t xml:space="preserve"> </w:t>
      </w:r>
      <w:r>
        <w:rPr>
          <w:rStyle w:val="StringTok"/>
        </w:rPr>
        <w:t xml:space="preserve">"multigeneracional"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StringTok"/>
        </w:rPr>
        <w:t xml:space="preserve">"multigeneracional"</w:t>
      </w:r>
      <w:r>
        <w:rPr>
          <w:rStyle w:val="NormalTok"/>
        </w:rPr>
        <w:t xml:space="preserve">,</w:t>
      </w:r>
      <w:r>
        <w:br/>
      </w:r>
      <w:r>
        <w:rPr>
          <w:rStyle w:val="NormalTok"/>
        </w:rPr>
        <w:t xml:space="preserve">          IX_TOT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edad_categorica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"sin PM"</w:t>
      </w:r>
      <w:r>
        <w:rPr>
          <w:rStyle w:val="NormalTok"/>
        </w:rPr>
        <w:t xml:space="preserve">)) </w:t>
      </w:r>
      <w:r>
        <w:rPr>
          <w:rStyle w:val="SpecialCharTok"/>
        </w:rPr>
        <w:t xml:space="preserve">%&gt;%</w:t>
      </w:r>
      <w:r>
        <w:rPr>
          <w:rStyle w:val="NormalTok"/>
        </w:rPr>
        <w:t xml:space="preserve"> </w:t>
      </w:r>
      <w:r>
        <w:rPr>
          <w:rStyle w:val="CommentTok"/>
        </w:rPr>
        <w:t xml:space="preserve">#hogares sin personas mayores</w:t>
      </w:r>
      <w:r>
        <w:br/>
      </w:r>
      <w:r>
        <w:rPr>
          <w:rStyle w:val="NormalTok"/>
        </w:rPr>
        <w:t xml:space="preserve">    </w:t>
      </w:r>
      <w:r>
        <w:rPr>
          <w:rStyle w:val="FunctionTok"/>
        </w:rPr>
        <w:t xml:space="preserve">select</w:t>
      </w:r>
      <w:r>
        <w:rPr>
          <w:rStyle w:val="NormalTok"/>
        </w:rPr>
        <w:t xml:space="preserve">(CODUSU, NRO_HOGAR, IX_TOT, COMPONENTE, CH06, Estrato, Estrato0,edad_categorica, PONDERA,CH04)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case_when</w:t>
      </w:r>
      <w:r>
        <w:rPr>
          <w:rStyle w:val="NormalTok"/>
        </w:rPr>
        <w:t xml:space="preserve">(CH06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60</w:t>
      </w:r>
      <w:r>
        <w:rPr>
          <w:rStyle w:val="SpecialCharTok"/>
        </w:rPr>
        <w:t xml:space="preserve">:</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CommentTok"/>
        </w:rPr>
        <w:t xml:space="preserve">#grupos de edad</w:t>
      </w:r>
      <w:r>
        <w:br/>
      </w:r>
      <w:r>
        <w:rPr>
          <w:rStyle w:val="NormalTok"/>
        </w:rPr>
        <w:t xml:space="preserve">                           CH06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(CH06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(Grupo, CH04)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 </w:t>
      </w:r>
      <w:r>
        <w:rPr>
          <w:rStyle w:val="CommentTok"/>
        </w:rPr>
        <w:t xml:space="preserve">#armado de categorias para la variable</w:t>
      </w:r>
      <w:r>
        <w:br/>
      </w:r>
      <w:r>
        <w:rPr>
          <w:rStyle w:val="NormalTok"/>
        </w:rPr>
        <w:t xml:space="preserve">    </w:t>
      </w:r>
      <w:r>
        <w:rPr>
          <w:rStyle w:val="AttributeTok"/>
        </w:rPr>
        <w:t xml:space="preserve">Poblacion =</w:t>
      </w:r>
      <w:r>
        <w:rPr>
          <w:rStyle w:val="NormalTok"/>
        </w:rPr>
        <w:t xml:space="preserve"> </w:t>
      </w:r>
      <w:r>
        <w:rPr>
          <w:rStyle w:val="FunctionTok"/>
        </w:rPr>
        <w:t xml:space="preserve">sum</w:t>
      </w:r>
      <w:r>
        <w:rPr>
          <w:rStyle w:val="NormalTok"/>
        </w:rPr>
        <w:t xml:space="preserve">(PONDERA),</w:t>
      </w:r>
      <w:r>
        <w:br/>
      </w:r>
      <w:r>
        <w:rPr>
          <w:rStyle w:val="NormalTok"/>
        </w:rPr>
        <w:t xml:space="preserve">    </w:t>
      </w:r>
      <w:r>
        <w:rPr>
          <w:rStyle w:val="AttributeTok"/>
        </w:rPr>
        <w:t xml:space="preserve">Unipersonal =</w:t>
      </w:r>
      <w:r>
        <w:rPr>
          <w:rStyle w:val="NormalTok"/>
        </w:rPr>
        <w:t xml:space="preserve"> </w:t>
      </w:r>
      <w:r>
        <w:rPr>
          <w:rStyle w:val="FunctionTok"/>
        </w:rPr>
        <w:t xml:space="preserve">sum</w:t>
      </w:r>
      <w:r>
        <w:rPr>
          <w:rStyle w:val="NormalTok"/>
        </w:rPr>
        <w:t xml:space="preserve">(PONDERA [Estrato </w:t>
      </w:r>
      <w:r>
        <w:rPr>
          <w:rStyle w:val="SpecialCharTok"/>
        </w:rPr>
        <w:t xml:space="preserve">==</w:t>
      </w:r>
      <w:r>
        <w:rPr>
          <w:rStyle w:val="NormalTok"/>
        </w:rPr>
        <w:t xml:space="preserve"> </w:t>
      </w:r>
      <w:r>
        <w:rPr>
          <w:rStyle w:val="StringTok"/>
        </w:rPr>
        <w:t xml:space="preserve">"unipersonal"</w:t>
      </w:r>
      <w:r>
        <w:rPr>
          <w:rStyle w:val="NormalTok"/>
        </w:rPr>
        <w:t xml:space="preserve">]),</w:t>
      </w:r>
      <w:r>
        <w:br/>
      </w:r>
      <w:r>
        <w:rPr>
          <w:rStyle w:val="NormalTok"/>
        </w:rPr>
        <w:t xml:space="preserve">    </w:t>
      </w:r>
      <w:r>
        <w:rPr>
          <w:rStyle w:val="AttributeTok"/>
        </w:rPr>
        <w:t xml:space="preserve">Unigeneracional =</w:t>
      </w:r>
      <w:r>
        <w:rPr>
          <w:rStyle w:val="NormalTok"/>
        </w:rPr>
        <w:t xml:space="preserve"> </w:t>
      </w:r>
      <w:r>
        <w:rPr>
          <w:rStyle w:val="FunctionTok"/>
        </w:rPr>
        <w:t xml:space="preserve">sum</w:t>
      </w:r>
      <w:r>
        <w:rPr>
          <w:rStyle w:val="NormalTok"/>
        </w:rPr>
        <w:t xml:space="preserve">(PONDERA [Estrato </w:t>
      </w:r>
      <w:r>
        <w:rPr>
          <w:rStyle w:val="SpecialCharTok"/>
        </w:rPr>
        <w:t xml:space="preserve">==</w:t>
      </w:r>
      <w:r>
        <w:rPr>
          <w:rStyle w:val="NormalTok"/>
        </w:rPr>
        <w:t xml:space="preserve"> </w:t>
      </w:r>
      <w:r>
        <w:rPr>
          <w:rStyle w:val="StringTok"/>
        </w:rPr>
        <w:t xml:space="preserve">"unigeneracional"</w:t>
      </w:r>
      <w:r>
        <w:rPr>
          <w:rStyle w:val="NormalTok"/>
        </w:rPr>
        <w:t xml:space="preserve">]),</w:t>
      </w:r>
      <w:r>
        <w:br/>
      </w:r>
      <w:r>
        <w:rPr>
          <w:rStyle w:val="NormalTok"/>
        </w:rPr>
        <w:t xml:space="preserve">    </w:t>
      </w:r>
      <w:r>
        <w:rPr>
          <w:rStyle w:val="AttributeTok"/>
        </w:rPr>
        <w:t xml:space="preserve">Multigeneracional =</w:t>
      </w:r>
      <w:r>
        <w:rPr>
          <w:rStyle w:val="NormalTok"/>
        </w:rPr>
        <w:t xml:space="preserve"> </w:t>
      </w:r>
      <w:r>
        <w:rPr>
          <w:rStyle w:val="FunctionTok"/>
        </w:rPr>
        <w:t xml:space="preserve">sum</w:t>
      </w:r>
      <w:r>
        <w:rPr>
          <w:rStyle w:val="NormalTok"/>
        </w:rPr>
        <w:t xml:space="preserve">(PONDERA [Estrato </w:t>
      </w:r>
      <w:r>
        <w:rPr>
          <w:rStyle w:val="SpecialCharTok"/>
        </w:rPr>
        <w:t xml:space="preserve">==</w:t>
      </w:r>
      <w:r>
        <w:rPr>
          <w:rStyle w:val="NormalTok"/>
        </w:rPr>
        <w:t xml:space="preserve"> </w:t>
      </w:r>
      <w:r>
        <w:rPr>
          <w:rStyle w:val="StringTok"/>
        </w:rPr>
        <w:t xml:space="preserve">"multigeneracional"</w:t>
      </w:r>
      <w:r>
        <w:rPr>
          <w:rStyle w:val="NormalTok"/>
        </w:rPr>
        <w:t xml:space="preserve">]),</w:t>
      </w:r>
      <w:r>
        <w:br/>
      </w:r>
      <w:r>
        <w:rPr>
          <w:rStyle w:val="NormalTok"/>
        </w:rPr>
        <w:t xml:space="preserve">    </w:t>
      </w:r>
      <w:r>
        <w:rPr>
          <w:rStyle w:val="AttributeTok"/>
        </w:rPr>
        <w:t xml:space="preserve">Sin_PM =</w:t>
      </w:r>
      <w:r>
        <w:rPr>
          <w:rStyle w:val="NormalTok"/>
        </w:rPr>
        <w:t xml:space="preserve"> </w:t>
      </w:r>
      <w:r>
        <w:rPr>
          <w:rStyle w:val="FunctionTok"/>
        </w:rPr>
        <w:t xml:space="preserve">sum</w:t>
      </w:r>
      <w:r>
        <w:rPr>
          <w:rStyle w:val="NormalTok"/>
        </w:rPr>
        <w:t xml:space="preserve">(PONDERA [Estrato </w:t>
      </w:r>
      <w:r>
        <w:rPr>
          <w:rStyle w:val="SpecialCharTok"/>
        </w:rPr>
        <w:t xml:space="preserve">==</w:t>
      </w:r>
      <w:r>
        <w:rPr>
          <w:rStyle w:val="NormalTok"/>
        </w:rPr>
        <w:t xml:space="preserve"> </w:t>
      </w:r>
      <w:r>
        <w:rPr>
          <w:rStyle w:val="StringTok"/>
        </w:rPr>
        <w:t xml:space="preserve">"sin PM"</w:t>
      </w:r>
      <w:r>
        <w:rPr>
          <w:rStyle w:val="NormalTok"/>
        </w:rPr>
        <w:t xml:space="preserve">]),</w:t>
      </w:r>
      <w:r>
        <w:br/>
      </w:r>
      <w:r>
        <w:rPr>
          <w:rStyle w:val="NormalTok"/>
        </w:rPr>
        <w:t xml:space="preserve">    </w:t>
      </w:r>
      <w:r>
        <w:rPr>
          <w:rStyle w:val="StringTok"/>
        </w:rPr>
        <w:t xml:space="preserve">"hogares unipersonales"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(Unipersonal</w:t>
      </w:r>
      <w:r>
        <w:rPr>
          <w:rStyle w:val="SpecialCharTok"/>
        </w:rPr>
        <w:t xml:space="preserve">/</w:t>
      </w:r>
      <w:r>
        <w:rPr>
          <w:rStyle w:val="NormalTok"/>
        </w:rPr>
        <w:t xml:space="preserve">Poblacion</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"hogares unigeneracionales"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(Unigeneracional</w:t>
      </w:r>
      <w:r>
        <w:rPr>
          <w:rStyle w:val="SpecialCharTok"/>
        </w:rPr>
        <w:t xml:space="preserve">/</w:t>
      </w:r>
      <w:r>
        <w:rPr>
          <w:rStyle w:val="NormalTok"/>
        </w:rPr>
        <w:t xml:space="preserve">Poblacion</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"hogares multigeneracionales"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(Multigeneracional</w:t>
      </w:r>
      <w:r>
        <w:rPr>
          <w:rStyle w:val="SpecialCharTok"/>
        </w:rPr>
        <w:t xml:space="preserve">/</w:t>
      </w:r>
      <w:r>
        <w:rPr>
          <w:rStyle w:val="NormalTok"/>
        </w:rPr>
        <w:t xml:space="preserve">Poblacion</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Sexo =</w:t>
      </w:r>
      <w:r>
        <w:rPr>
          <w:rStyle w:val="NormalTok"/>
        </w:rPr>
        <w:t xml:space="preserve"> CH04)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Sexo =</w:t>
      </w:r>
      <w:r>
        <w:rPr>
          <w:rStyle w:val="NormalTok"/>
        </w:rPr>
        <w:t xml:space="preserve"> </w:t>
      </w:r>
      <w:r>
        <w:rPr>
          <w:rStyle w:val="FunctionTok"/>
        </w:rPr>
        <w:t xml:space="preserve">case_when</w:t>
      </w:r>
      <w:r>
        <w:rPr>
          <w:rStyle w:val="NormalTok"/>
        </w:rPr>
        <w:t xml:space="preserve">(Sexo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"Varones"</w:t>
      </w:r>
      <w:r>
        <w:rPr>
          <w:rStyle w:val="NormalTok"/>
        </w:rPr>
        <w:t xml:space="preserve">, Sexo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"Mujeres"</w:t>
      </w:r>
      <w:r>
        <w:rPr>
          <w:rStyle w:val="NormalTok"/>
        </w:rPr>
        <w:t xml:space="preserve">),</w:t>
      </w:r>
      <w:r>
        <w:br/>
      </w:r>
      <w:r>
        <w:rPr>
          <w:rStyle w:val="NormalTok"/>
        </w:rPr>
        <w:t xml:space="preserve">         </w:t>
      </w:r>
      <w:r>
        <w:rPr>
          <w:rStyle w:val="AttributeTok"/>
        </w:rPr>
        <w:t xml:space="preserve">Grupo =</w:t>
      </w:r>
      <w:r>
        <w:rPr>
          <w:rStyle w:val="NormalTok"/>
        </w:rPr>
        <w:t xml:space="preserve"> </w:t>
      </w:r>
      <w:r>
        <w:rPr>
          <w:rStyle w:val="FunctionTok"/>
        </w:rPr>
        <w:t xml:space="preserve">case_when</w:t>
      </w:r>
      <w:r>
        <w:rPr>
          <w:rStyle w:val="NormalTok"/>
        </w:rPr>
        <w:t xml:space="preserve">(Grupo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StringTok"/>
        </w:rPr>
        <w:t xml:space="preserve">"60 a 74 años"</w:t>
      </w:r>
      <w:r>
        <w:rPr>
          <w:rStyle w:val="NormalTok"/>
        </w:rPr>
        <w:t xml:space="preserve"> , </w:t>
      </w:r>
      <w:r>
        <w:br/>
      </w:r>
      <w:r>
        <w:rPr>
          <w:rStyle w:val="NormalTok"/>
        </w:rPr>
        <w:t xml:space="preserve">                           Grupo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StringTok"/>
        </w:rPr>
        <w:t xml:space="preserve">"75 años y más"</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"&lt; 60 años"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AttributeTok"/>
        </w:rPr>
        <w:t xml:space="preserve">names_to =</w:t>
      </w:r>
      <w:r>
        <w:rPr>
          <w:rStyle w:val="NormalTok"/>
        </w:rPr>
        <w:t xml:space="preserve"> </w:t>
      </w:r>
      <w:r>
        <w:rPr>
          <w:rStyle w:val="StringTok"/>
        </w:rPr>
        <w:t xml:space="preserve">"Tipo_hogar"</w:t>
      </w:r>
      <w:r>
        <w:rPr>
          <w:rStyle w:val="NormalTok"/>
        </w:rPr>
        <w:t xml:space="preserve">, </w:t>
      </w:r>
      <w:r>
        <w:rPr>
          <w:rStyle w:val="AttributeTok"/>
        </w:rPr>
        <w:t xml:space="preserve">values_to =</w:t>
      </w:r>
      <w:r>
        <w:rPr>
          <w:rStyle w:val="NormalTok"/>
        </w:rPr>
        <w:t xml:space="preserve"> </w:t>
      </w:r>
      <w:r>
        <w:rPr>
          <w:rStyle w:val="StringTok"/>
        </w:rPr>
        <w:t xml:space="preserve">"porcentaje"</w:t>
      </w:r>
      <w:r>
        <w:rPr>
          <w:rStyle w:val="NormalTok"/>
        </w:rPr>
        <w:t xml:space="preserve">)</w:t>
      </w:r>
      <w:r>
        <w:br/>
      </w:r>
      <w:r>
        <w:br/>
      </w:r>
      <w:r>
        <w:br/>
      </w:r>
      <w:r>
        <w:rPr>
          <w:rStyle w:val="NormalTok"/>
        </w:rPr>
        <w:t xml:space="preserve">paleta3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"#f7b801"</w:t>
      </w:r>
      <w:r>
        <w:rPr>
          <w:rStyle w:val="NormalTok"/>
        </w:rPr>
        <w:t xml:space="preserve">, </w:t>
      </w:r>
      <w:r>
        <w:rPr>
          <w:rStyle w:val="StringTok"/>
        </w:rPr>
        <w:t xml:space="preserve">"#7678ed"</w:t>
      </w:r>
      <w:r>
        <w:rPr>
          <w:rStyle w:val="NormalTok"/>
        </w:rPr>
        <w:t xml:space="preserve">, </w:t>
      </w:r>
      <w:r>
        <w:rPr>
          <w:rStyle w:val="StringTok"/>
        </w:rPr>
        <w:t xml:space="preserve">"#3d348b"</w:t>
      </w:r>
      <w:r>
        <w:rPr>
          <w:rStyle w:val="NormalTok"/>
        </w:rPr>
        <w:t xml:space="preserve">) </w:t>
      </w:r>
      <w:r>
        <w:br/>
      </w:r>
      <w:r>
        <w:br/>
      </w:r>
      <w:r>
        <w:rPr>
          <w:rStyle w:val="FunctionTok"/>
        </w:rPr>
        <w:t xml:space="preserve">ggplot</w:t>
      </w:r>
      <w:r>
        <w:rPr>
          <w:rStyle w:val="NormalTok"/>
        </w:rPr>
        <w:t xml:space="preserve">(Cuadro1, </w:t>
      </w:r>
      <w:r>
        <w:br/>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 Tipo_hogar, </w:t>
      </w:r>
      <w:r>
        <w:rPr>
          <w:rStyle w:val="AttributeTok"/>
        </w:rPr>
        <w:t xml:space="preserve">x=</w:t>
      </w:r>
      <w:r>
        <w:rPr>
          <w:rStyle w:val="NormalTok"/>
        </w:rPr>
        <w:t xml:space="preserve">Grupo, </w:t>
      </w:r>
      <w:r>
        <w:rPr>
          <w:rStyle w:val="AttributeTok"/>
        </w:rPr>
        <w:t xml:space="preserve">y=</w:t>
      </w:r>
      <w:r>
        <w:rPr>
          <w:rStyle w:val="FunctionTok"/>
        </w:rPr>
        <w:t xml:space="preserve">as.numeric</w:t>
      </w:r>
      <w:r>
        <w:rPr>
          <w:rStyle w:val="NormalTok"/>
        </w:rPr>
        <w:t xml:space="preserve">((porcentaje)) ))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paleta3)</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Sexo)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"Gráfico 1: Distribución de la población de 60 años y más por grupos de edad y sexo,</w:t>
      </w:r>
      <w:r>
        <w:rPr>
          <w:rStyle w:val="SpecialCharTok"/>
        </w:rPr>
        <w:t xml:space="preserve">\n</w:t>
      </w:r>
      <w:r>
        <w:rPr>
          <w:rStyle w:val="StringTok"/>
        </w:rPr>
        <w:t xml:space="preserve">según estrato generacional del hogar. Total nacional urbano. Año 2023"</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"porcentaje"</w:t>
      </w:r>
      <w:r>
        <w:rPr>
          <w:rStyle w:val="NormalTok"/>
        </w:rPr>
        <w:t xml:space="preserve">, </w:t>
      </w:r>
      <w:r>
        <w:rPr>
          <w:rStyle w:val="AttributeTok"/>
        </w:rPr>
        <w:t xml:space="preserve">x =</w:t>
      </w:r>
      <w:r>
        <w:rPr>
          <w:rStyle w:val="NormalTok"/>
        </w:rPr>
        <w:t xml:space="preserve"> </w:t>
      </w:r>
      <w:r>
        <w:rPr>
          <w:rStyle w:val="StringTok"/>
        </w:rPr>
        <w:t xml:space="preserve">"Grupo de edad"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INDEC, Encuesta Permanente de Hogares total urbano."</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porcentaje, </w:t>
      </w:r>
      <w:r>
        <w:rPr>
          <w:rStyle w:val="AttributeTok"/>
        </w:rPr>
        <w:t xml:space="preserve">group =</w:t>
      </w:r>
      <w:r>
        <w:rPr>
          <w:rStyle w:val="NormalTok"/>
        </w:rPr>
        <w:t xml:space="preserve"> Sexo),</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DecValTok"/>
        </w:rPr>
        <w:t xml:space="preserve">5</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index_files/figure-docx/indicador%20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Casi más del 50% de personas entre los 60 y 74 años vive en hogares multigeneracionales, mientras que en el rango de los 75 años y más, del lado de los varones conviven más en hogares unigeneracionales y del lado de las mujeres se reparte entre valores similares vivir en hogares multigeneracionales y hogares unipersonales.</w:t>
      </w:r>
    </w:p>
    <w:bookmarkEnd w:id="30"/>
    <w:bookmarkStart w:id="37" w:name="cobertura-previsional"/>
    <w:p>
      <w:pPr>
        <w:pStyle w:val="Heading3"/>
      </w:pPr>
      <w:r>
        <w:t xml:space="preserve">Cobertura previsional</w:t>
      </w:r>
    </w:p>
    <w:p>
      <w:pPr>
        <w:pStyle w:val="FirstParagraph"/>
      </w:pPr>
      <w:r>
        <w:t xml:space="preserve">Al momento de retiro del mercado laboral, se deriva la necesidad de contar con sistemas de protección social que garanticen la percepción de un ingreso.</w:t>
      </w:r>
    </w:p>
    <w:p>
      <w:pPr>
        <w:pStyle w:val="SourceCode"/>
      </w:pPr>
      <w:r>
        <w:rPr>
          <w:rStyle w:val="CommentTok"/>
        </w:rPr>
        <w:t xml:space="preserve"># total poblacion en edad jubilatoria</w:t>
      </w:r>
      <w:r>
        <w:br/>
      </w:r>
      <w:r>
        <w:rPr>
          <w:rStyle w:val="NormalTok"/>
        </w:rPr>
        <w:t xml:space="preserve">cuadro2A </w:t>
      </w:r>
      <w:r>
        <w:rPr>
          <w:rStyle w:val="OtherTok"/>
        </w:rPr>
        <w:t xml:space="preserve">&lt;-</w:t>
      </w:r>
      <w:r>
        <w:rPr>
          <w:rStyle w:val="NormalTok"/>
        </w:rPr>
        <w:t xml:space="preserve"> base_personas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(CH04, CH06, V2_M, V21_M, PONDII)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Poblacion_mayor =</w:t>
      </w:r>
      <w:r>
        <w:rPr>
          <w:rStyle w:val="NormalTok"/>
        </w:rPr>
        <w:t xml:space="preserve"> </w:t>
      </w:r>
      <w:r>
        <w:rPr>
          <w:rStyle w:val="FunctionTok"/>
        </w:rPr>
        <w:t xml:space="preserve">sum</w:t>
      </w:r>
      <w:r>
        <w:rPr>
          <w:rStyle w:val="NormalTok"/>
        </w:rPr>
        <w:t xml:space="preserve">(PONDII[CH06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CH04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CH06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CH04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Poblacion_mayor_jp  =</w:t>
      </w:r>
      <w:r>
        <w:rPr>
          <w:rStyle w:val="NormalTok"/>
        </w:rPr>
        <w:t xml:space="preserve"> </w:t>
      </w:r>
      <w:r>
        <w:rPr>
          <w:rStyle w:val="FunctionTok"/>
        </w:rPr>
        <w:t xml:space="preserve">sum</w:t>
      </w:r>
      <w:r>
        <w:rPr>
          <w:rStyle w:val="NormalTok"/>
        </w:rPr>
        <w:t xml:space="preserve">(PONDII[CH06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CH04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(V2_M </w:t>
      </w:r>
      <w:r>
        <w:rPr>
          <w:rStyle w:val="SpecialCharTok"/>
        </w:rPr>
        <w:t xml:space="preserve">&gt;</w:t>
      </w:r>
      <w:r>
        <w:rPr>
          <w:rStyle w:val="NormalTok"/>
        </w:rPr>
        <w:t xml:space="preserve"> </w:t>
      </w:r>
      <w:r>
        <w:rPr>
          <w:rStyle w:val="DecValTok"/>
        </w:rPr>
        <w:t xml:space="preserve">0</w:t>
      </w:r>
      <w:r>
        <w:rPr>
          <w:rStyle w:val="SpecialCharTok"/>
        </w:rPr>
        <w:t xml:space="preserve">|</w:t>
      </w:r>
      <w:r>
        <w:rPr>
          <w:rStyle w:val="NormalTok"/>
        </w:rPr>
        <w:t xml:space="preserve"> V21_M </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SpecialCharTok"/>
        </w:rPr>
        <w:t xml:space="preserve">|</w:t>
      </w:r>
      <w:r>
        <w:rPr>
          <w:rStyle w:val="NormalTok"/>
        </w:rPr>
        <w:t xml:space="preserve">CH06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CH04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(V2_M </w:t>
      </w:r>
      <w:r>
        <w:rPr>
          <w:rStyle w:val="SpecialCharTok"/>
        </w:rPr>
        <w:t xml:space="preserve">&gt;</w:t>
      </w:r>
      <w:r>
        <w:rPr>
          <w:rStyle w:val="NormalTok"/>
        </w:rPr>
        <w:t xml:space="preserve"> </w:t>
      </w:r>
      <w:r>
        <w:rPr>
          <w:rStyle w:val="DecValTok"/>
        </w:rPr>
        <w:t xml:space="preserve">0</w:t>
      </w:r>
      <w:r>
        <w:rPr>
          <w:rStyle w:val="SpecialCharTok"/>
        </w:rPr>
        <w:t xml:space="preserve">|</w:t>
      </w:r>
      <w:r>
        <w:rPr>
          <w:rStyle w:val="NormalTok"/>
        </w:rPr>
        <w:t xml:space="preserve">V21_M </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AttributeTok"/>
        </w:rPr>
        <w:t xml:space="preserve">porcentaje =</w:t>
      </w:r>
      <w:r>
        <w:rPr>
          <w:rStyle w:val="NormalTok"/>
        </w:rPr>
        <w:t xml:space="preserve"> </w:t>
      </w:r>
      <w:r>
        <w:rPr>
          <w:rStyle w:val="FunctionTok"/>
        </w:rPr>
        <w:t xml:space="preserve">round</w:t>
      </w:r>
      <w:r>
        <w:rPr>
          <w:rStyle w:val="NormalTok"/>
        </w:rPr>
        <w:t xml:space="preserve">(Poblacion_mayor_jp</w:t>
      </w:r>
      <w:r>
        <w:rPr>
          <w:rStyle w:val="SpecialCharTok"/>
        </w:rPr>
        <w:t xml:space="preserve">/</w:t>
      </w:r>
      <w:r>
        <w:rPr>
          <w:rStyle w:val="NormalTok"/>
        </w:rPr>
        <w:t xml:space="preserve">Poblacion_mayor</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 </w:t>
      </w:r>
      <w:r>
        <w:rPr>
          <w:rStyle w:val="StringTok"/>
        </w:rPr>
        <w:t xml:space="preserve">"CH04"</w:t>
      </w:r>
      <w:r>
        <w:rPr>
          <w:rStyle w:val="NormalTok"/>
        </w:rPr>
        <w:t xml:space="preserve"> </w:t>
      </w:r>
      <w:r>
        <w:rPr>
          <w:rStyle w:val="OtherTok"/>
        </w:rPr>
        <w:t xml:space="preserve">=</w:t>
      </w:r>
      <w:r>
        <w:rPr>
          <w:rStyle w:val="NormalTok"/>
        </w:rPr>
        <w:t xml:space="preserve"> </w:t>
      </w:r>
      <w:r>
        <w:rPr>
          <w:rStyle w:val="StringTok"/>
        </w:rPr>
        <w:t xml:space="preserve">"Total"</w:t>
      </w:r>
      <w:r>
        <w:rPr>
          <w:rStyle w:val="NormalTok"/>
        </w:rPr>
        <w:t xml:space="preserve">) </w:t>
      </w:r>
      <w:r>
        <w:br/>
      </w:r>
      <w:r>
        <w:br/>
      </w:r>
      <w:r>
        <w:br/>
      </w:r>
      <w:r>
        <w:rPr>
          <w:rStyle w:val="CommentTok"/>
        </w:rPr>
        <w:t xml:space="preserve">#Por sexo</w:t>
      </w:r>
      <w:r>
        <w:br/>
      </w:r>
      <w:r>
        <w:rPr>
          <w:rStyle w:val="NormalTok"/>
        </w:rPr>
        <w:t xml:space="preserve">cuadro2B </w:t>
      </w:r>
      <w:r>
        <w:rPr>
          <w:rStyle w:val="OtherTok"/>
        </w:rPr>
        <w:t xml:space="preserve">&lt;-</w:t>
      </w:r>
      <w:r>
        <w:rPr>
          <w:rStyle w:val="NormalTok"/>
        </w:rPr>
        <w:t xml:space="preserve"> base_personas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(CH04, CH06, V2_M,V21_M, PONDII) </w:t>
      </w:r>
      <w:r>
        <w:rPr>
          <w:rStyle w:val="SpecialCharTok"/>
        </w:rPr>
        <w:t xml:space="preserve">%&gt;%</w:t>
      </w:r>
      <w:r>
        <w:br/>
      </w:r>
      <w:r>
        <w:rPr>
          <w:rStyle w:val="NormalTok"/>
        </w:rPr>
        <w:t xml:space="preserve">   </w:t>
      </w:r>
      <w:r>
        <w:rPr>
          <w:rStyle w:val="FunctionTok"/>
        </w:rPr>
        <w:t xml:space="preserve">group_by</w:t>
      </w:r>
      <w:r>
        <w:rPr>
          <w:rStyle w:val="NormalTok"/>
        </w:rPr>
        <w:t xml:space="preserve">(CH04)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Poblacion_mayor =</w:t>
      </w:r>
      <w:r>
        <w:rPr>
          <w:rStyle w:val="NormalTok"/>
        </w:rPr>
        <w:t xml:space="preserve"> </w:t>
      </w:r>
      <w:r>
        <w:rPr>
          <w:rStyle w:val="FunctionTok"/>
        </w:rPr>
        <w:t xml:space="preserve">sum</w:t>
      </w:r>
      <w:r>
        <w:rPr>
          <w:rStyle w:val="NormalTok"/>
        </w:rPr>
        <w:t xml:space="preserve">(PONDII[CH06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CH04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CH06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CH04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Poblacion_mayor_jp  =</w:t>
      </w:r>
      <w:r>
        <w:rPr>
          <w:rStyle w:val="NormalTok"/>
        </w:rPr>
        <w:t xml:space="preserve"> </w:t>
      </w:r>
      <w:r>
        <w:rPr>
          <w:rStyle w:val="FunctionTok"/>
        </w:rPr>
        <w:t xml:space="preserve">sum</w:t>
      </w:r>
      <w:r>
        <w:rPr>
          <w:rStyle w:val="NormalTok"/>
        </w:rPr>
        <w:t xml:space="preserve">(PONDII[CH06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CH04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(V2_M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CH06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CH04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(V2_M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porcentaje =</w:t>
      </w:r>
      <w:r>
        <w:rPr>
          <w:rStyle w:val="NormalTok"/>
        </w:rPr>
        <w:t xml:space="preserve">  </w:t>
      </w:r>
      <w:r>
        <w:rPr>
          <w:rStyle w:val="FunctionTok"/>
        </w:rPr>
        <w:t xml:space="preserve">round</w:t>
      </w:r>
      <w:r>
        <w:rPr>
          <w:rStyle w:val="NormalTok"/>
        </w:rPr>
        <w:t xml:space="preserve">(Poblacion_mayor_jp</w:t>
      </w:r>
      <w:r>
        <w:rPr>
          <w:rStyle w:val="SpecialCharTok"/>
        </w:rPr>
        <w:t xml:space="preserve">/</w:t>
      </w:r>
      <w:r>
        <w:rPr>
          <w:rStyle w:val="NormalTok"/>
        </w:rPr>
        <w:t xml:space="preserve">Poblacion_mayor</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CH04 =</w:t>
      </w:r>
      <w:r>
        <w:rPr>
          <w:rStyle w:val="NormalTok"/>
        </w:rPr>
        <w:t xml:space="preserve"> </w:t>
      </w:r>
      <w:r>
        <w:rPr>
          <w:rStyle w:val="FunctionTok"/>
        </w:rPr>
        <w:t xml:space="preserve">case_when</w:t>
      </w:r>
      <w:r>
        <w:rPr>
          <w:rStyle w:val="NormalTok"/>
        </w:rPr>
        <w:t xml:space="preserve">(CH04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"Varones"</w:t>
      </w:r>
      <w:r>
        <w:rPr>
          <w:rStyle w:val="NormalTok"/>
        </w:rPr>
        <w:t xml:space="preserve">, </w:t>
      </w:r>
      <w:r>
        <w:rPr>
          <w:rStyle w:val="CommentTok"/>
        </w:rPr>
        <w:t xml:space="preserve">#Varones de 65 años y más</w:t>
      </w:r>
      <w:r>
        <w:br/>
      </w:r>
      <w:r>
        <w:rPr>
          <w:rStyle w:val="NormalTok"/>
        </w:rPr>
        <w:t xml:space="preserve">                            CH04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"Mujeres"</w:t>
      </w:r>
      <w:r>
        <w:rPr>
          <w:rStyle w:val="NormalTok"/>
        </w:rPr>
        <w:t xml:space="preserve">)) </w:t>
      </w:r>
      <w:r>
        <w:rPr>
          <w:rStyle w:val="CommentTok"/>
        </w:rPr>
        <w:t xml:space="preserve">#Mujeres de 60 años y más</w:t>
      </w:r>
      <w:r>
        <w:br/>
      </w:r>
      <w:r>
        <w:br/>
      </w:r>
      <w:r>
        <w:rPr>
          <w:rStyle w:val="NormalTok"/>
        </w:rPr>
        <w:t xml:space="preserve">Cuadro2 </w:t>
      </w:r>
      <w:r>
        <w:rPr>
          <w:rStyle w:val="OtherTok"/>
        </w:rPr>
        <w:t xml:space="preserve">&lt;-</w:t>
      </w:r>
      <w:r>
        <w:rPr>
          <w:rStyle w:val="NormalTok"/>
        </w:rPr>
        <w:t xml:space="preserve"> </w:t>
      </w:r>
      <w:r>
        <w:rPr>
          <w:rStyle w:val="FunctionTok"/>
        </w:rPr>
        <w:t xml:space="preserve">rbind</w:t>
      </w:r>
      <w:r>
        <w:rPr>
          <w:rStyle w:val="NormalTok"/>
        </w:rPr>
        <w:t xml:space="preserve">(cuadro2A, cuadro2B)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CH04 =</w:t>
      </w:r>
      <w:r>
        <w:rPr>
          <w:rStyle w:val="NormalTok"/>
        </w:rPr>
        <w:t xml:space="preserve"> </w:t>
      </w:r>
      <w:r>
        <w:rPr>
          <w:rStyle w:val="FunctionTok"/>
        </w:rPr>
        <w:t xml:space="preserve">fct_relevel</w:t>
      </w:r>
      <w:r>
        <w:rPr>
          <w:rStyle w:val="NormalTok"/>
        </w:rPr>
        <w:t xml:space="preserve">(CH04,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"Mujeres"</w:t>
      </w:r>
      <w:r>
        <w:rPr>
          <w:rStyle w:val="NormalTok"/>
        </w:rPr>
        <w:t xml:space="preserve">, </w:t>
      </w:r>
      <w:r>
        <w:rPr>
          <w:rStyle w:val="StringTok"/>
        </w:rPr>
        <w:t xml:space="preserve">"Varones"</w:t>
      </w:r>
      <w:r>
        <w:rPr>
          <w:rStyle w:val="NormalTok"/>
        </w:rPr>
        <w:t xml:space="preserve">)),</w:t>
      </w:r>
      <w:r>
        <w:br/>
      </w:r>
      <w:r>
        <w:rPr>
          <w:rStyle w:val="NormalTok"/>
        </w:rPr>
        <w:t xml:space="preserve">         </w:t>
      </w:r>
      <w:r>
        <w:rPr>
          <w:rStyle w:val="AttributeTok"/>
        </w:rPr>
        <w:t xml:space="preserve">cobertura =</w:t>
      </w:r>
      <w:r>
        <w:rPr>
          <w:rStyle w:val="NormalTok"/>
        </w:rPr>
        <w:t xml:space="preserve"> </w:t>
      </w:r>
      <w:r>
        <w:rPr>
          <w:rStyle w:val="FunctionTok"/>
        </w:rPr>
        <w:t xml:space="preserve">case_when</w:t>
      </w:r>
      <w:r>
        <w:rPr>
          <w:rStyle w:val="NormalTok"/>
        </w:rPr>
        <w:t xml:space="preserve">(</w:t>
      </w:r>
      <w:r>
        <w:br/>
      </w:r>
      <w:r>
        <w:rPr>
          <w:rStyle w:val="NormalTok"/>
        </w:rPr>
        <w:t xml:space="preserve">           CH04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w:t>
      </w:r>
      <w:r>
        <w:rPr>
          <w:rStyle w:val="NormalTok"/>
        </w:rPr>
        <w:t xml:space="preserve"> </w:t>
      </w:r>
      <w:r>
        <w:rPr>
          <w:rStyle w:val="StringTok"/>
        </w:rPr>
        <w:t xml:space="preserve">"Población en edad de jubilarse"</w:t>
      </w:r>
      <w:r>
        <w:rPr>
          <w:rStyle w:val="NormalTok"/>
        </w:rPr>
        <w:t xml:space="preserve">,</w:t>
      </w:r>
      <w:r>
        <w:br/>
      </w:r>
      <w:r>
        <w:rPr>
          <w:rStyle w:val="NormalTok"/>
        </w:rPr>
        <w:t xml:space="preserve">           CH04 </w:t>
      </w:r>
      <w:r>
        <w:rPr>
          <w:rStyle w:val="SpecialCharTok"/>
        </w:rPr>
        <w:t xml:space="preserve">==</w:t>
      </w:r>
      <w:r>
        <w:rPr>
          <w:rStyle w:val="NormalTok"/>
        </w:rPr>
        <w:t xml:space="preserve"> </w:t>
      </w:r>
      <w:r>
        <w:rPr>
          <w:rStyle w:val="StringTok"/>
        </w:rPr>
        <w:t xml:space="preserve">"Mujeres"</w:t>
      </w:r>
      <w:r>
        <w:rPr>
          <w:rStyle w:val="NormalTok"/>
        </w:rPr>
        <w:t xml:space="preserve"> </w:t>
      </w:r>
      <w:r>
        <w:rPr>
          <w:rStyle w:val="SpecialCharTok"/>
        </w:rPr>
        <w:t xml:space="preserve">~</w:t>
      </w:r>
      <w:r>
        <w:rPr>
          <w:rStyle w:val="NormalTok"/>
        </w:rPr>
        <w:t xml:space="preserve"> </w:t>
      </w:r>
      <w:r>
        <w:rPr>
          <w:rStyle w:val="StringTok"/>
        </w:rPr>
        <w:t xml:space="preserve">"Mujeres de 60 años y más"</w:t>
      </w:r>
      <w:r>
        <w:rPr>
          <w:rStyle w:val="NormalTok"/>
        </w:rPr>
        <w:t xml:space="preserve">,</w:t>
      </w:r>
      <w:r>
        <w:br/>
      </w:r>
      <w:r>
        <w:rPr>
          <w:rStyle w:val="NormalTok"/>
        </w:rPr>
        <w:t xml:space="preserve">           CH04 </w:t>
      </w:r>
      <w:r>
        <w:rPr>
          <w:rStyle w:val="SpecialCharTok"/>
        </w:rPr>
        <w:t xml:space="preserve">==</w:t>
      </w:r>
      <w:r>
        <w:rPr>
          <w:rStyle w:val="NormalTok"/>
        </w:rPr>
        <w:t xml:space="preserve"> </w:t>
      </w:r>
      <w:r>
        <w:rPr>
          <w:rStyle w:val="StringTok"/>
        </w:rPr>
        <w:t xml:space="preserve">"Varones"</w:t>
      </w:r>
      <w:r>
        <w:rPr>
          <w:rStyle w:val="NormalTok"/>
        </w:rPr>
        <w:t xml:space="preserve"> </w:t>
      </w:r>
      <w:r>
        <w:rPr>
          <w:rStyle w:val="SpecialCharTok"/>
        </w:rPr>
        <w:t xml:space="preserve">~</w:t>
      </w:r>
      <w:r>
        <w:rPr>
          <w:rStyle w:val="NormalTok"/>
        </w:rPr>
        <w:t xml:space="preserve"> </w:t>
      </w:r>
      <w:r>
        <w:rPr>
          <w:rStyle w:val="StringTok"/>
        </w:rPr>
        <w:t xml:space="preserve">"Varones de 65 años y más"</w:t>
      </w:r>
      <w:r>
        <w:rPr>
          <w:rStyle w:val="NormalTok"/>
        </w:rPr>
        <w:t xml:space="preserve">),</w:t>
      </w:r>
      <w:r>
        <w:br/>
      </w:r>
      <w:r>
        <w:rPr>
          <w:rStyle w:val="NormalTok"/>
        </w:rPr>
        <w:t xml:space="preserve">         </w:t>
      </w:r>
      <w:r>
        <w:rPr>
          <w:rStyle w:val="AttributeTok"/>
        </w:rPr>
        <w:t xml:space="preserve">cobertura =</w:t>
      </w:r>
      <w:r>
        <w:rPr>
          <w:rStyle w:val="NormalTok"/>
        </w:rPr>
        <w:t xml:space="preserve"> </w:t>
      </w:r>
      <w:r>
        <w:rPr>
          <w:rStyle w:val="FunctionTok"/>
        </w:rPr>
        <w:t xml:space="preserve">fct_relevel</w:t>
      </w:r>
      <w:r>
        <w:rPr>
          <w:rStyle w:val="NormalTok"/>
        </w:rPr>
        <w:t xml:space="preserve">(cobertura, </w:t>
      </w:r>
      <w:r>
        <w:rPr>
          <w:rStyle w:val="FunctionTok"/>
        </w:rPr>
        <w:t xml:space="preserve">c</w:t>
      </w:r>
      <w:r>
        <w:rPr>
          <w:rStyle w:val="NormalTok"/>
        </w:rPr>
        <w:t xml:space="preserve">(</w:t>
      </w:r>
      <w:r>
        <w:rPr>
          <w:rStyle w:val="StringTok"/>
        </w:rPr>
        <w:t xml:space="preserve">"Población en edad de jubilarse"</w:t>
      </w:r>
      <w:r>
        <w:rPr>
          <w:rStyle w:val="NormalTok"/>
        </w:rPr>
        <w:t xml:space="preserve">, </w:t>
      </w:r>
      <w:r>
        <w:br/>
      </w:r>
      <w:r>
        <w:rPr>
          <w:rStyle w:val="NormalTok"/>
        </w:rPr>
        <w:t xml:space="preserve">                                              </w:t>
      </w:r>
      <w:r>
        <w:rPr>
          <w:rStyle w:val="StringTok"/>
        </w:rPr>
        <w:t xml:space="preserve">"Mujeres de 60 años y más"</w:t>
      </w:r>
      <w:r>
        <w:rPr>
          <w:rStyle w:val="NormalTok"/>
        </w:rPr>
        <w:t xml:space="preserve">, </w:t>
      </w:r>
      <w:r>
        <w:br/>
      </w:r>
      <w:r>
        <w:rPr>
          <w:rStyle w:val="NormalTok"/>
        </w:rPr>
        <w:t xml:space="preserve">                                              </w:t>
      </w:r>
      <w:r>
        <w:rPr>
          <w:rStyle w:val="StringTok"/>
        </w:rPr>
        <w:t xml:space="preserve">"Varones de 65 años y más"</w:t>
      </w:r>
      <w:r>
        <w:rPr>
          <w:rStyle w:val="NormalTok"/>
        </w:rPr>
        <w:t xml:space="preserve">)))</w:t>
      </w:r>
      <w:r>
        <w:br/>
      </w:r>
      <w:r>
        <w:rPr>
          <w:rStyle w:val="NormalTok"/>
        </w:rPr>
        <w:t xml:space="preserve">  </w:t>
      </w:r>
      <w:r>
        <w:br/>
      </w:r>
      <w:r>
        <w:br/>
      </w:r>
      <w:r>
        <w:rPr>
          <w:rStyle w:val="NormalTok"/>
        </w:rPr>
        <w:t xml:space="preserve">paleta1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"#fb8b24"</w:t>
      </w:r>
      <w:r>
        <w:rPr>
          <w:rStyle w:val="NormalTok"/>
        </w:rPr>
        <w:t xml:space="preserve">, </w:t>
      </w:r>
      <w:r>
        <w:rPr>
          <w:rStyle w:val="StringTok"/>
        </w:rPr>
        <w:t xml:space="preserve">"#d90368"</w:t>
      </w:r>
      <w:r>
        <w:rPr>
          <w:rStyle w:val="NormalTok"/>
        </w:rPr>
        <w:t xml:space="preserve">, </w:t>
      </w:r>
      <w:r>
        <w:rPr>
          <w:rStyle w:val="StringTok"/>
        </w:rPr>
        <w:t xml:space="preserve">"#820263"</w:t>
      </w:r>
      <w:r>
        <w:rPr>
          <w:rStyle w:val="NormalTok"/>
        </w:rPr>
        <w:t xml:space="preserve">)</w:t>
      </w:r>
      <w:r>
        <w:br/>
      </w:r>
      <w:r>
        <w:br/>
      </w:r>
      <w:r>
        <w:rPr>
          <w:rStyle w:val="FunctionTok"/>
        </w:rPr>
        <w:t xml:space="preserve">ggplot</w:t>
      </w:r>
      <w:r>
        <w:rPr>
          <w:rStyle w:val="NormalTok"/>
        </w:rPr>
        <w:t xml:space="preserve">(Cuadro2, </w:t>
      </w:r>
      <w:r>
        <w:rPr>
          <w:rStyle w:val="FunctionTok"/>
        </w:rPr>
        <w:t xml:space="preserve">aes</w:t>
      </w:r>
      <w:r>
        <w:rPr>
          <w:rStyle w:val="NormalTok"/>
        </w:rPr>
        <w:t xml:space="preserve">(cobertura,porcentaje))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FunctionTok"/>
        </w:rPr>
        <w:t xml:space="preserve">aes</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rPr>
          <w:rStyle w:val="AttributeTok"/>
        </w:rPr>
        <w:t xml:space="preserve">fill =</w:t>
      </w:r>
      <w:r>
        <w:rPr>
          <w:rStyle w:val="NormalTok"/>
        </w:rPr>
        <w:t xml:space="preserve"> cobertura))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paleta1)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porcentaje), </w:t>
      </w:r>
      <w:r>
        <w:rPr>
          <w:rStyle w:val="AttributeTok"/>
        </w:rPr>
        <w:t xml:space="preserve">vjust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"Gráfico 2: Porcentaje de población en edad de jubilarse con cobertura previsional, </w:t>
      </w:r>
      <w:r>
        <w:rPr>
          <w:rStyle w:val="SpecialCharTok"/>
        </w:rPr>
        <w:t xml:space="preserve">\n</w:t>
      </w:r>
      <w:r>
        <w:rPr>
          <w:rStyle w:val="StringTok"/>
        </w:rPr>
        <w:t xml:space="preserve"> por sexo. Total nacional urbano. Año 2023."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"porcentaje"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INDEC, Encuesta Permanente de Hogares total urbano."</w:t>
      </w:r>
      <w:r>
        <w:br/>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indicador%20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w:t>
      </w:r>
      <w:r>
        <w:t xml:space="preserve"> </w:t>
      </w:r>
      <w:r>
        <w:rPr>
          <w:iCs/>
          <w:i/>
        </w:rPr>
        <w:t xml:space="preserve">89,8%</w:t>
      </w:r>
      <w:r>
        <w:t xml:space="preserve"> </w:t>
      </w:r>
      <w:r>
        <w:t xml:space="preserve">de la población en edad jubilatoria del total nacional urbano, cuenta con cobertura previsional. Se puede decir que esta cobertura es casi universal en el país como resultado del sistema jubilatorio.</w:t>
      </w:r>
    </w:p>
    <w:p>
      <w:pPr>
        <w:pStyle w:val="BodyText"/>
      </w:pPr>
      <w:r>
        <w:t xml:space="preserve">Si bien la biografía individual da cuenta de la trayectoria laboral de las personas, esta trayectoria no es igual para todos a la hora de beneficiarse en el sistema de seguridad social, esta situación varia acorde al contexto (biografía generacional) y se intensifica desfavorablemente hacía las mujeres. Ya sea porque no cumple con los requisitos mínimos u otras desigualdades estructurales de género.</w:t>
      </w:r>
    </w:p>
    <w:p>
      <w:pPr>
        <w:pStyle w:val="SourceCode"/>
      </w:pPr>
      <w:r>
        <w:rPr>
          <w:rStyle w:val="NormalTok"/>
        </w:rPr>
        <w:t xml:space="preserve">tabla3 </w:t>
      </w:r>
      <w:r>
        <w:rPr>
          <w:rStyle w:val="OtherTok"/>
        </w:rPr>
        <w:t xml:space="preserve">&lt;-</w:t>
      </w:r>
      <w:r>
        <w:rPr>
          <w:rStyle w:val="NormalTok"/>
        </w:rPr>
        <w:t xml:space="preserve"> BESS232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ConMoratoria =</w:t>
      </w:r>
      <w:r>
        <w:rPr>
          <w:rStyle w:val="NormalTok"/>
        </w:rPr>
        <w:t xml:space="preserve"> </w:t>
      </w:r>
      <w:r>
        <w:rPr>
          <w:rStyle w:val="FunctionTok"/>
        </w:rPr>
        <w:t xml:space="preserve">as.numeric</w:t>
      </w:r>
      <w:r>
        <w:rPr>
          <w:rStyle w:val="NormalTok"/>
        </w:rPr>
        <w:t xml:space="preserve">(ConMoratoria),</w:t>
      </w:r>
      <w:r>
        <w:br/>
      </w:r>
      <w:r>
        <w:rPr>
          <w:rStyle w:val="NormalTok"/>
        </w:rPr>
        <w:t xml:space="preserve">    </w:t>
      </w:r>
      <w:r>
        <w:rPr>
          <w:rStyle w:val="AttributeTok"/>
        </w:rPr>
        <w:t xml:space="preserve">SinMoratoria =</w:t>
      </w:r>
      <w:r>
        <w:rPr>
          <w:rStyle w:val="NormalTok"/>
        </w:rPr>
        <w:t xml:space="preserve"> </w:t>
      </w:r>
      <w:r>
        <w:rPr>
          <w:rStyle w:val="FunctionTok"/>
        </w:rPr>
        <w:t xml:space="preserve">as.numeric</w:t>
      </w:r>
      <w:r>
        <w:rPr>
          <w:rStyle w:val="NormalTok"/>
        </w:rPr>
        <w:t xml:space="preserve">(SinMoratoria),</w:t>
      </w:r>
      <w:r>
        <w:br/>
      </w:r>
      <w:r>
        <w:rPr>
          <w:rStyle w:val="NormalTok"/>
        </w:rPr>
        <w:t xml:space="preserve">    </w:t>
      </w:r>
      <w:r>
        <w:rPr>
          <w:rStyle w:val="AttributeTok"/>
        </w:rPr>
        <w:t xml:space="preserve">TotalJubilaciones =</w:t>
      </w:r>
      <w:r>
        <w:rPr>
          <w:rStyle w:val="NormalTok"/>
        </w:rPr>
        <w:t xml:space="preserve"> </w:t>
      </w:r>
      <w:r>
        <w:rPr>
          <w:rStyle w:val="FunctionTok"/>
        </w:rPr>
        <w:t xml:space="preserve">as.numeric</w:t>
      </w:r>
      <w:r>
        <w:rPr>
          <w:rStyle w:val="NormalTok"/>
        </w:rPr>
        <w:t xml:space="preserve">(TotalJubilaciones),</w:t>
      </w:r>
      <w:r>
        <w:br/>
      </w:r>
      <w:r>
        <w:rPr>
          <w:rStyle w:val="NormalTok"/>
        </w:rPr>
        <w:t xml:space="preserve">    </w:t>
      </w:r>
      <w:r>
        <w:rPr>
          <w:rStyle w:val="AttributeTok"/>
        </w:rPr>
        <w:t xml:space="preserve">porcentaje_con =</w:t>
      </w:r>
      <w:r>
        <w:rPr>
          <w:rStyle w:val="NormalTok"/>
        </w:rPr>
        <w:t xml:space="preserve"> </w:t>
      </w:r>
      <w:r>
        <w:rPr>
          <w:rStyle w:val="FunctionTok"/>
        </w:rPr>
        <w:t xml:space="preserve">round</w:t>
      </w:r>
      <w:r>
        <w:rPr>
          <w:rStyle w:val="NormalTok"/>
        </w:rPr>
        <w:t xml:space="preserve">(ConMoratoria</w:t>
      </w:r>
      <w:r>
        <w:rPr>
          <w:rStyle w:val="SpecialCharTok"/>
        </w:rPr>
        <w:t xml:space="preserve">/</w:t>
      </w:r>
      <w:r>
        <w:rPr>
          <w:rStyle w:val="NormalTok"/>
        </w:rPr>
        <w:t xml:space="preserve">TotalJubilaciones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porcentaje_sin =</w:t>
      </w:r>
      <w:r>
        <w:rPr>
          <w:rStyle w:val="NormalTok"/>
        </w:rPr>
        <w:t xml:space="preserve"> </w:t>
      </w:r>
      <w:r>
        <w:rPr>
          <w:rStyle w:val="FunctionTok"/>
        </w:rPr>
        <w:t xml:space="preserve">round</w:t>
      </w:r>
      <w:r>
        <w:rPr>
          <w:rStyle w:val="NormalTok"/>
        </w:rPr>
        <w:t xml:space="preserve">(SinMoratoria</w:t>
      </w:r>
      <w:r>
        <w:rPr>
          <w:rStyle w:val="SpecialCharTok"/>
        </w:rPr>
        <w:t xml:space="preserve">/</w:t>
      </w:r>
      <w:r>
        <w:rPr>
          <w:rStyle w:val="NormalTok"/>
        </w:rPr>
        <w:t xml:space="preserve">TotalJubilaciones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br/>
      </w:r>
      <w:r>
        <w:rPr>
          <w:rStyle w:val="NormalTok"/>
        </w:rPr>
        <w:t xml:space="preserve">    </w:t>
      </w:r>
      <w:r>
        <w:br/>
      </w:r>
      <w:r>
        <w:rPr>
          <w:rStyle w:val="CommentTok"/>
        </w:rPr>
        <w:t xml:space="preserve"># gráfico </w:t>
      </w:r>
      <w:r>
        <w:br/>
      </w:r>
      <w:r>
        <w:rPr>
          <w:rStyle w:val="NormalTok"/>
        </w:rPr>
        <w:t xml:space="preserve">tabla3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AttributeTok"/>
        </w:rPr>
        <w:t xml:space="preserve">names_to =</w:t>
      </w:r>
      <w:r>
        <w:rPr>
          <w:rStyle w:val="NormalTok"/>
        </w:rPr>
        <w:t xml:space="preserve"> </w:t>
      </w:r>
      <w:r>
        <w:rPr>
          <w:rStyle w:val="StringTok"/>
        </w:rPr>
        <w:t xml:space="preserve">"regimen"</w:t>
      </w:r>
      <w:r>
        <w:rPr>
          <w:rStyle w:val="NormalTok"/>
        </w:rPr>
        <w:t xml:space="preserve">, </w:t>
      </w:r>
      <w:r>
        <w:rPr>
          <w:rStyle w:val="AttributeTok"/>
        </w:rPr>
        <w:t xml:space="preserve">values_to =</w:t>
      </w:r>
      <w:r>
        <w:rPr>
          <w:rStyle w:val="NormalTok"/>
        </w:rPr>
        <w:t xml:space="preserve"> </w:t>
      </w:r>
      <w:r>
        <w:rPr>
          <w:rStyle w:val="StringTok"/>
        </w:rPr>
        <w:t xml:space="preserve">"porcentaje"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regimen =</w:t>
      </w:r>
      <w:r>
        <w:rPr>
          <w:rStyle w:val="NormalTok"/>
        </w:rPr>
        <w:t xml:space="preserve"> </w:t>
      </w:r>
      <w:r>
        <w:rPr>
          <w:rStyle w:val="FunctionTok"/>
        </w:rPr>
        <w:t xml:space="preserve">case_when</w:t>
      </w:r>
      <w:r>
        <w:rPr>
          <w:rStyle w:val="NormalTok"/>
        </w:rPr>
        <w:t xml:space="preserve">(regimen </w:t>
      </w:r>
      <w:r>
        <w:rPr>
          <w:rStyle w:val="SpecialCharTok"/>
        </w:rPr>
        <w:t xml:space="preserve">==</w:t>
      </w:r>
      <w:r>
        <w:rPr>
          <w:rStyle w:val="NormalTok"/>
        </w:rPr>
        <w:t xml:space="preserve"> </w:t>
      </w:r>
      <w:r>
        <w:rPr>
          <w:rStyle w:val="StringTok"/>
        </w:rPr>
        <w:t xml:space="preserve">"porcentaje_con"</w:t>
      </w:r>
      <w:r>
        <w:rPr>
          <w:rStyle w:val="NormalTok"/>
        </w:rPr>
        <w:t xml:space="preserve"> </w:t>
      </w:r>
      <w:r>
        <w:rPr>
          <w:rStyle w:val="SpecialCharTok"/>
        </w:rPr>
        <w:t xml:space="preserve">~</w:t>
      </w:r>
      <w:r>
        <w:rPr>
          <w:rStyle w:val="NormalTok"/>
        </w:rPr>
        <w:t xml:space="preserve"> </w:t>
      </w:r>
      <w:r>
        <w:rPr>
          <w:rStyle w:val="StringTok"/>
        </w:rPr>
        <w:t xml:space="preserve">"con moratoria"</w:t>
      </w:r>
      <w:r>
        <w:rPr>
          <w:rStyle w:val="NormalTok"/>
        </w:rPr>
        <w:t xml:space="preserve">,</w:t>
      </w:r>
      <w:r>
        <w:br/>
      </w:r>
      <w:r>
        <w:rPr>
          <w:rStyle w:val="NormalTok"/>
        </w:rPr>
        <w:t xml:space="preserve">                             regimen </w:t>
      </w:r>
      <w:r>
        <w:rPr>
          <w:rStyle w:val="SpecialCharTok"/>
        </w:rPr>
        <w:t xml:space="preserve">==</w:t>
      </w:r>
      <w:r>
        <w:rPr>
          <w:rStyle w:val="NormalTok"/>
        </w:rPr>
        <w:t xml:space="preserve"> </w:t>
      </w:r>
      <w:r>
        <w:rPr>
          <w:rStyle w:val="StringTok"/>
        </w:rPr>
        <w:t xml:space="preserve">"porcentaje_sin"</w:t>
      </w:r>
      <w:r>
        <w:rPr>
          <w:rStyle w:val="NormalTok"/>
        </w:rPr>
        <w:t xml:space="preserve"> </w:t>
      </w:r>
      <w:r>
        <w:rPr>
          <w:rStyle w:val="SpecialCharTok"/>
        </w:rPr>
        <w:t xml:space="preserve">~</w:t>
      </w:r>
      <w:r>
        <w:rPr>
          <w:rStyle w:val="NormalTok"/>
        </w:rPr>
        <w:t xml:space="preserve"> </w:t>
      </w:r>
      <w:r>
        <w:rPr>
          <w:rStyle w:val="StringTok"/>
        </w:rPr>
        <w:t xml:space="preserve">"sin moratoria"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(Sexo,porcentaje))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regimen))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"#f7b801"</w:t>
      </w:r>
      <w:r>
        <w:rPr>
          <w:rStyle w:val="NormalTok"/>
        </w:rPr>
        <w:t xml:space="preserve">, </w:t>
      </w:r>
      <w:r>
        <w:rPr>
          <w:rStyle w:val="StringTok"/>
        </w:rPr>
        <w:t xml:space="preserve">"#7678ed"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"Gráfico 3: Distribución porcentual de las jubilaciones del sistema integrado previsional,</w:t>
      </w:r>
      <w:r>
        <w:rPr>
          <w:rStyle w:val="SpecialCharTok"/>
        </w:rPr>
        <w:t xml:space="preserve">\n</w:t>
      </w:r>
      <w:r>
        <w:rPr>
          <w:rStyle w:val="StringTok"/>
        </w:rPr>
        <w:t xml:space="preserve">por sexo y adhesión a moratoria. Total del país. Marzo de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"Sexo"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"porcentaje"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ANSES, Boletín Estadísitico de la Seguridad Social."</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ndex_files/figure-docx/indicador%20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tabla3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md</w:t>
      </w:r>
      <w:r>
        <w:rPr>
          <w:rStyle w:val="NormalTok"/>
        </w:rPr>
        <w:t xml:space="preserve">(</w:t>
      </w:r>
      <w:r>
        <w:rPr>
          <w:rStyle w:val="StringTok"/>
        </w:rPr>
        <w:t xml:space="preserve">"Cuadro 1: Distribución porcentual de las jubilaciones del sistema integrado previsional,</w:t>
      </w:r>
      <w:r>
        <w:rPr>
          <w:rStyle w:val="SpecialCharTok"/>
        </w:rPr>
        <w:t xml:space="preserve">\n</w:t>
      </w:r>
      <w:r>
        <w:rPr>
          <w:rStyle w:val="StringTok"/>
        </w:rPr>
        <w:t xml:space="preserve">por sexo y adhesión a moratoria. Total del país. Marzo de 2024"</w:t>
      </w:r>
      <w:r>
        <w:rPr>
          <w:rStyle w:val="NormalTok"/>
        </w:rPr>
        <w:t xml:space="preserve">)) </w:t>
      </w:r>
      <w:r>
        <w:rPr>
          <w:rStyle w:val="SpecialCharTok"/>
        </w:rPr>
        <w:t xml:space="preserve">%&gt;%</w:t>
      </w:r>
      <w:r>
        <w:br/>
      </w:r>
      <w:r>
        <w:rPr>
          <w:rStyle w:val="NormalTok"/>
        </w:rPr>
        <w:t xml:space="preserve">  </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"Beneficios por jubilación"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(TotalJubilaciones,ConMoratoria, SinMoratoria)) </w:t>
      </w:r>
      <w:r>
        <w:rPr>
          <w:rStyle w:val="SpecialCharTok"/>
        </w:rPr>
        <w:t xml:space="preserve">%&gt;%</w:t>
      </w:r>
      <w:r>
        <w:rPr>
          <w:rStyle w:val="NormalTok"/>
        </w:rPr>
        <w:t xml:space="preserve"> </w:t>
      </w:r>
      <w:r>
        <w:br/>
      </w:r>
      <w:r>
        <w:rPr>
          <w:rStyle w:val="NormalTok"/>
        </w:rPr>
        <w:t xml:space="preserve">  </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 por jubilación"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(porcentaje_con, porcentaje_sin))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rPr>
          <w:rStyle w:val="AttributeTok"/>
        </w:rPr>
        <w:t xml:space="preserve">TotalJubilaciones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ConMoratoria =</w:t>
      </w:r>
      <w:r>
        <w:rPr>
          <w:rStyle w:val="NormalTok"/>
        </w:rPr>
        <w:t xml:space="preserve"> </w:t>
      </w:r>
      <w:r>
        <w:rPr>
          <w:rStyle w:val="StringTok"/>
        </w:rPr>
        <w:t xml:space="preserve">'con moratoria'</w:t>
      </w:r>
      <w:r>
        <w:rPr>
          <w:rStyle w:val="NormalTok"/>
        </w:rPr>
        <w:t xml:space="preserve">, </w:t>
      </w:r>
      <w:r>
        <w:br/>
      </w:r>
      <w:r>
        <w:rPr>
          <w:rStyle w:val="NormalTok"/>
        </w:rPr>
        <w:t xml:space="preserve">             </w:t>
      </w:r>
      <w:r>
        <w:rPr>
          <w:rStyle w:val="AttributeTok"/>
        </w:rPr>
        <w:t xml:space="preserve">SinMoratoria =</w:t>
      </w:r>
      <w:r>
        <w:rPr>
          <w:rStyle w:val="NormalTok"/>
        </w:rPr>
        <w:t xml:space="preserve"> </w:t>
      </w:r>
      <w:r>
        <w:rPr>
          <w:rStyle w:val="StringTok"/>
        </w:rPr>
        <w:t xml:space="preserve">'sin moratoria'</w:t>
      </w:r>
      <w:r>
        <w:rPr>
          <w:rStyle w:val="NormalTok"/>
        </w:rPr>
        <w:t xml:space="preserve">, </w:t>
      </w:r>
      <w:r>
        <w:br/>
      </w:r>
      <w:r>
        <w:rPr>
          <w:rStyle w:val="NormalTok"/>
        </w:rPr>
        <w:t xml:space="preserve">             </w:t>
      </w:r>
      <w:r>
        <w:rPr>
          <w:rStyle w:val="AttributeTok"/>
        </w:rPr>
        <w:t xml:space="preserve">porcentaje_con =</w:t>
      </w:r>
      <w:r>
        <w:rPr>
          <w:rStyle w:val="NormalTok"/>
        </w:rPr>
        <w:t xml:space="preserve"> </w:t>
      </w:r>
      <w:r>
        <w:rPr>
          <w:rStyle w:val="StringTok"/>
        </w:rPr>
        <w:t xml:space="preserve">'con moratoria'</w:t>
      </w:r>
      <w:r>
        <w:rPr>
          <w:rStyle w:val="NormalTok"/>
        </w:rPr>
        <w:t xml:space="preserve">, </w:t>
      </w:r>
      <w:r>
        <w:br/>
      </w:r>
      <w:r>
        <w:rPr>
          <w:rStyle w:val="NormalTok"/>
        </w:rPr>
        <w:t xml:space="preserve">             </w:t>
      </w:r>
      <w:r>
        <w:rPr>
          <w:rStyle w:val="AttributeTok"/>
        </w:rPr>
        <w:t xml:space="preserve">porcentaje_sin =</w:t>
      </w:r>
      <w:r>
        <w:rPr>
          <w:rStyle w:val="NormalTok"/>
        </w:rPr>
        <w:t xml:space="preserve"> </w:t>
      </w:r>
      <w:r>
        <w:rPr>
          <w:rStyle w:val="StringTok"/>
        </w:rPr>
        <w:t xml:space="preserve">'sin moratoria'</w:t>
      </w:r>
      <w:r>
        <w:rPr>
          <w:rStyle w:val="NormalTok"/>
        </w:rPr>
        <w:t xml:space="preserve">) </w:t>
      </w:r>
      <w:r>
        <w:rPr>
          <w:rStyle w:val="SpecialCharTok"/>
        </w:rPr>
        <w:t xml:space="preserve">%&gt;%</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"**Fuente**: ANSES, Boletín Estadísitico de la Seguridad Social."</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preserve">Cuadro 1: Distribución porcentual de las jubilaciones del sistema integrado previsional,</w:t>
      </w:r>
      <w:r xmlns:w="http://schemas.openxmlformats.org/wordprocessingml/2006/main">
        <w:rPr>
          <w:rFonts w:ascii="Calibri" w:hAnsi="Calibri"/>
          <w:sz w:val="24"/>
          <w:color w:val="333333"/>
        </w:rPr>
        <w:t xml:space="preserve"> </w:t>
      </w:r>
      <w:r>
        <w:rPr>
          <w:rFonts w:ascii="Calibri" w:hAnsi="Calibri"/>
          <w:sz w:val="24"/>
          <w:color w:val="333333"/>
        </w:rPr>
        <w:t xml:space="preserve">por sexo y adhesión a moratoria. Total del país. Marzo de 2024</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Beneficios por jubilación</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 por jubilación</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Sexo</w:t>
            </w:r>
          </w:p>
        </w:tc>
        <w:tc>
          <w:tcPr>
            <w:tcBorders>
              <w:bottom w:val="single" w:sz="16" w:space="0" w:color="D3D3D3"/>
            </w:tcBorders>
          </w:tcPr>
          <w:p>
            <w:pPr>
              <w:spacing w:before="0" w:after="60"/>
              <w:keepNext/>
              <w:jc w:val="end"/>
            </w:pPr>
            <w:r>
              <w:rPr>
                <w:rFonts w:ascii="Calibri" w:hAnsi="Calibri"/>
                <w:sz w:val="20"/>
              </w:rPr>
              <w:t xml:space="default">Total</w:t>
            </w:r>
          </w:p>
        </w:tc>
        <w:tc>
          <w:tcPr>
            <w:tcBorders>
              <w:bottom w:val="single" w:sz="16" w:space="0" w:color="D3D3D3"/>
            </w:tcBorders>
          </w:tcPr>
          <w:p>
            <w:pPr>
              <w:spacing w:before="0" w:after="60"/>
              <w:keepNext/>
              <w:jc w:val="end"/>
            </w:pPr>
            <w:r>
              <w:rPr>
                <w:rFonts w:ascii="Calibri" w:hAnsi="Calibri"/>
                <w:sz w:val="20"/>
              </w:rPr>
              <w:t xml:space="default">con moratoria</w:t>
            </w:r>
          </w:p>
        </w:tc>
        <w:tc>
          <w:tcPr>
            <w:tcBorders>
              <w:bottom w:val="single" w:sz="16" w:space="0" w:color="D3D3D3"/>
            </w:tcBorders>
          </w:tcPr>
          <w:p>
            <w:pPr>
              <w:spacing w:before="0" w:after="60"/>
              <w:keepNext/>
              <w:jc w:val="end"/>
            </w:pPr>
            <w:r>
              <w:rPr>
                <w:rFonts w:ascii="Calibri" w:hAnsi="Calibri"/>
                <w:sz w:val="20"/>
              </w:rPr>
              <w:t xml:space="default">sin moratoria</w:t>
            </w:r>
          </w:p>
        </w:tc>
        <w:tc>
          <w:tcPr>
            <w:tcBorders>
              <w:bottom w:val="single" w:sz="16" w:space="0" w:color="D3D3D3"/>
            </w:tcBorders>
          </w:tcPr>
          <w:p>
            <w:pPr>
              <w:spacing w:before="0" w:after="60"/>
              <w:keepNext/>
              <w:jc w:val="end"/>
            </w:pPr>
            <w:r>
              <w:rPr>
                <w:rFonts w:ascii="Calibri" w:hAnsi="Calibri"/>
                <w:sz w:val="20"/>
              </w:rPr>
              <w:t xml:space="default">con moratoria</w:t>
            </w:r>
          </w:p>
        </w:tc>
        <w:tc>
          <w:tcPr>
            <w:tcBorders>
              <w:bottom w:val="single" w:sz="16" w:space="0" w:color="D3D3D3"/>
              <w:end w:val="single" w:space="0" w:color="D3D3D3"/>
            </w:tcBorders>
          </w:tcPr>
          <w:p>
            <w:pPr>
              <w:spacing w:before="0" w:after="60"/>
              <w:keepNext/>
              <w:jc w:val="end"/>
            </w:pPr>
            <w:r>
              <w:rPr>
                <w:rFonts w:ascii="Calibri" w:hAnsi="Calibri"/>
                <w:sz w:val="20"/>
              </w:rPr>
              <w:t xml:space="default">sin moratoria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Masculino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945664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1092508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Femenino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2798476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r>
      <w:tr>
        <w:trPr>
          <w:cantSplit/>
        </w:trPr>
        <w:tc>
          <w:tcPr>
            <w:gridSpan w:val="6"/>
          </w:tcPr>
          <w:p>
            <w:pPr>
              <w:spacing w:before="0" w:after="60"/>
              <w:keepNext/>
            </w:pPr>
            <w:r>
              <w:rPr>
                <w:b w:val="true"/>
                <w:rFonts w:ascii="Calibri" w:hAnsi="Calibri"/>
                <w:sz w:val="20"/>
              </w:rPr>
              <w:t xml:space="preserve">Fuente</w:t>
            </w:r>
            <w:r>
              <w:rPr>
                <w:rFonts w:ascii="Calibri" w:hAnsi="Calibri"/>
                <w:sz w:val="20"/>
              </w:rPr>
              <w:t xml:space="preserve">: ANSES, Boletín Estadísitico de la Seguridad Social.</w:t>
            </w:r>
          </w:p>
        </w:tc>
      </w:tr>
    </w:tbl>
    <w:p>
      <w:pPr>
        <w:pStyle w:val="FirstParagraph"/>
      </w:pPr>
      <w:r>
        <w:t xml:space="preserve">Con la legislativos actual sobre el sistema previsional. A marzo de 2024, el</w:t>
      </w:r>
      <w:r>
        <w:t xml:space="preserve"> </w:t>
      </w:r>
      <w:r>
        <w:rPr>
          <w:iCs/>
          <w:i/>
        </w:rPr>
        <w:t xml:space="preserve">79%</w:t>
      </w:r>
      <w:r>
        <w:t xml:space="preserve"> </w:t>
      </w:r>
      <w:r>
        <w:t xml:space="preserve">de mujeres en edad jubilatoria percibe jubilición a través del régimen de adhesión con moratoria, a diferencia, no menor, de los varones en edad jubilatoria a un</w:t>
      </w:r>
      <w:r>
        <w:t xml:space="preserve"> </w:t>
      </w:r>
      <w:r>
        <w:rPr>
          <w:iCs/>
          <w:i/>
        </w:rPr>
        <w:t xml:space="preserve">46.4%</w:t>
      </w:r>
      <w:r>
        <w:t xml:space="preserve">.</w:t>
      </w:r>
    </w:p>
    <w:bookmarkEnd w:id="37"/>
    <w:bookmarkStart w:id="44" w:name="ingresos"/>
    <w:p>
      <w:pPr>
        <w:pStyle w:val="Heading3"/>
      </w:pPr>
      <w:r>
        <w:t xml:space="preserve">Ingresos</w:t>
      </w:r>
    </w:p>
    <w:p>
      <w:pPr>
        <w:pStyle w:val="FirstParagraph"/>
      </w:pPr>
      <w:r>
        <w:t xml:space="preserve">La situación económica de las personas mayores está determinada por su poder adquisitivo; que puede provenir de diversas fuentes: trabajo, ahorros, jubilaciones o pensiones, entre otros.</w:t>
      </w:r>
    </w:p>
    <w:p>
      <w:pPr>
        <w:pStyle w:val="BodyText"/>
      </w:pPr>
      <w:r>
        <w:t xml:space="preserve">Para este indicador se definieron como fuentes de ingresos:</w:t>
      </w:r>
    </w:p>
    <w:p>
      <w:pPr>
        <w:pStyle w:val="BodyText"/>
      </w:pPr>
      <w:r>
        <w:t xml:space="preserve">• Ingresos laborales: ingresos provenientes de la ocupación principal, de la ocupación secundaria y de otras ocupaciones que pudieran haber generado ingresos en el mes de referencia.</w:t>
      </w:r>
    </w:p>
    <w:p>
      <w:pPr>
        <w:pStyle w:val="BodyText"/>
      </w:pPr>
      <w:r>
        <w:t xml:space="preserve">• Ingresos por jubilaciones y pensiones: ingresos de la seguridad social por jubilación y pensión, y aguinaldo proveniente de estas prestaciones.</w:t>
      </w:r>
    </w:p>
    <w:p>
      <w:pPr>
        <w:pStyle w:val="BodyText"/>
      </w:pPr>
      <w:r>
        <w:t xml:space="preserve">• Otros ingresos: subsidios o ayuda social, rentas de la propiedad derivadas de la producción o de inversiones financieras y otras transferencias.</w:t>
      </w:r>
    </w:p>
    <w:p>
      <w:pPr>
        <w:pStyle w:val="SourceCode"/>
      </w:pPr>
      <w:r>
        <w:rPr>
          <w:rStyle w:val="CommentTok"/>
        </w:rPr>
        <w:t xml:space="preserve">#Ingresos laborales: P21 y TOT_P12</w:t>
      </w:r>
      <w:r>
        <w:br/>
      </w:r>
      <w:r>
        <w:rPr>
          <w:rStyle w:val="CommentTok"/>
        </w:rPr>
        <w:t xml:space="preserve">#Ingresos por jubilación o pensión: V2_M y V21_M</w:t>
      </w:r>
      <w:r>
        <w:br/>
      </w:r>
      <w:r>
        <w:rPr>
          <w:rStyle w:val="CommentTok"/>
        </w:rPr>
        <w:t xml:space="preserve">#Ingresos no laborales; V5_M, V8_M, V9_M, V10_M, V11_M, V12_M, V18_M y V19_AM</w:t>
      </w:r>
      <w:r>
        <w:br/>
      </w:r>
      <w:r>
        <w:br/>
      </w:r>
      <w:r>
        <w:rPr>
          <w:rStyle w:val="CommentTok"/>
        </w:rPr>
        <w:t xml:space="preserve">#Total</w:t>
      </w:r>
      <w:r>
        <w:br/>
      </w:r>
      <w:r>
        <w:rPr>
          <w:rStyle w:val="NormalTok"/>
        </w:rPr>
        <w:t xml:space="preserve">Cuadro4A </w:t>
      </w:r>
      <w:r>
        <w:rPr>
          <w:rStyle w:val="OtherTok"/>
        </w:rPr>
        <w:t xml:space="preserve">&lt;-</w:t>
      </w:r>
      <w:r>
        <w:rPr>
          <w:rStyle w:val="NormalTok"/>
        </w:rPr>
        <w:t xml:space="preserve"> EPHU2023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(CH06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Ingresolaboral =</w:t>
      </w:r>
      <w:r>
        <w:rPr>
          <w:rStyle w:val="NormalTok"/>
        </w:rPr>
        <w:t xml:space="preserve"> </w:t>
      </w:r>
      <w:r>
        <w:rPr>
          <w:rStyle w:val="FunctionTok"/>
        </w:rPr>
        <w:t xml:space="preserve">case_when</w:t>
      </w:r>
      <w:r>
        <w:rPr>
          <w:rStyle w:val="NormalTok"/>
        </w:rPr>
        <w:t xml:space="preserve">((P21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TOT_P12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IngresoJP =</w:t>
      </w:r>
      <w:r>
        <w:rPr>
          <w:rStyle w:val="NormalTok"/>
        </w:rPr>
        <w:t xml:space="preserve"> </w:t>
      </w:r>
      <w:r>
        <w:rPr>
          <w:rStyle w:val="FunctionTok"/>
        </w:rPr>
        <w:t xml:space="preserve">case_when</w:t>
      </w:r>
      <w:r>
        <w:rPr>
          <w:rStyle w:val="NormalTok"/>
        </w:rPr>
        <w:t xml:space="preserve">((V2_M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V21_M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IngresoNoLaboral =</w:t>
      </w:r>
      <w:r>
        <w:rPr>
          <w:rStyle w:val="NormalTok"/>
        </w:rPr>
        <w:t xml:space="preserve"> </w:t>
      </w:r>
      <w:r>
        <w:rPr>
          <w:rStyle w:val="FunctionTok"/>
        </w:rPr>
        <w:t xml:space="preserve">case_when</w:t>
      </w:r>
      <w:r>
        <w:rPr>
          <w:rStyle w:val="NormalTok"/>
        </w:rPr>
        <w:t xml:space="preserve">((V5_M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V8_M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V9_M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V10_M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V11_M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V12_M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V18_M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V19_AM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poblacion60ymas =</w:t>
      </w:r>
      <w:r>
        <w:rPr>
          <w:rStyle w:val="NormalTok"/>
        </w:rPr>
        <w:t xml:space="preserve"> </w:t>
      </w:r>
      <w:r>
        <w:rPr>
          <w:rStyle w:val="FunctionTok"/>
        </w:rPr>
        <w:t xml:space="preserve">sum</w:t>
      </w:r>
      <w:r>
        <w:rPr>
          <w:rStyle w:val="NormalTok"/>
        </w:rPr>
        <w:t xml:space="preserve">(PONDII), </w:t>
      </w:r>
      <w:r>
        <w:rPr>
          <w:rStyle w:val="CommentTok"/>
        </w:rPr>
        <w:t xml:space="preserve"># total población 60 años y más</w:t>
      </w:r>
      <w:r>
        <w:br/>
      </w:r>
      <w:r>
        <w:rPr>
          <w:rStyle w:val="NormalTok"/>
        </w:rPr>
        <w:t xml:space="preserve">    </w:t>
      </w:r>
      <w:r>
        <w:rPr>
          <w:rStyle w:val="AttributeTok"/>
        </w:rPr>
        <w:t xml:space="preserve">pobl60_IL =</w:t>
      </w:r>
      <w:r>
        <w:rPr>
          <w:rStyle w:val="NormalTok"/>
        </w:rPr>
        <w:t xml:space="preserve"> </w:t>
      </w:r>
      <w:r>
        <w:rPr>
          <w:rStyle w:val="FunctionTok"/>
        </w:rPr>
        <w:t xml:space="preserve">sum</w:t>
      </w:r>
      <w:r>
        <w:rPr>
          <w:rStyle w:val="NormalTok"/>
        </w:rPr>
        <w:t xml:space="preserve">(PONDII[Ingresolaboral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#ingresos laborales</w:t>
      </w:r>
      <w:r>
        <w:br/>
      </w:r>
      <w:r>
        <w:rPr>
          <w:rStyle w:val="NormalTok"/>
        </w:rPr>
        <w:t xml:space="preserve">    </w:t>
      </w:r>
      <w:r>
        <w:rPr>
          <w:rStyle w:val="AttributeTok"/>
        </w:rPr>
        <w:t xml:space="preserve">pobl60_JP =</w:t>
      </w:r>
      <w:r>
        <w:rPr>
          <w:rStyle w:val="NormalTok"/>
        </w:rPr>
        <w:t xml:space="preserve"> </w:t>
      </w:r>
      <w:r>
        <w:rPr>
          <w:rStyle w:val="FunctionTok"/>
        </w:rPr>
        <w:t xml:space="preserve">sum</w:t>
      </w:r>
      <w:r>
        <w:rPr>
          <w:rStyle w:val="NormalTok"/>
        </w:rPr>
        <w:t xml:space="preserve">(PONDII[IngresoJP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#jubilación o pensión</w:t>
      </w:r>
      <w:r>
        <w:br/>
      </w:r>
      <w:r>
        <w:rPr>
          <w:rStyle w:val="NormalTok"/>
        </w:rPr>
        <w:t xml:space="preserve">    </w:t>
      </w:r>
      <w:r>
        <w:rPr>
          <w:rStyle w:val="AttributeTok"/>
        </w:rPr>
        <w:t xml:space="preserve">pobl60_OI =</w:t>
      </w:r>
      <w:r>
        <w:rPr>
          <w:rStyle w:val="NormalTok"/>
        </w:rPr>
        <w:t xml:space="preserve"> </w:t>
      </w:r>
      <w:r>
        <w:rPr>
          <w:rStyle w:val="FunctionTok"/>
        </w:rPr>
        <w:t xml:space="preserve">sum</w:t>
      </w:r>
      <w:r>
        <w:rPr>
          <w:rStyle w:val="NormalTok"/>
        </w:rPr>
        <w:t xml:space="preserve">(PONDII[IngresoNoLaboral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#no laborales</w:t>
      </w:r>
      <w:r>
        <w:br/>
      </w:r>
      <w:r>
        <w:rPr>
          <w:rStyle w:val="NormalTok"/>
        </w:rPr>
        <w:t xml:space="preserve">    </w:t>
      </w:r>
      <w:r>
        <w:rPr>
          <w:rStyle w:val="StringTok"/>
        </w:rPr>
        <w:t xml:space="preserve">"Ingresos laborales"</w:t>
      </w:r>
      <w:r>
        <w:rPr>
          <w:rStyle w:val="NormalTok"/>
        </w:rPr>
        <w:t xml:space="preserve"> </w:t>
      </w:r>
      <w:r>
        <w:rPr>
          <w:rStyle w:val="OtherTok"/>
        </w:rPr>
        <w:t xml:space="preserve">=</w:t>
      </w:r>
      <w:r>
        <w:rPr>
          <w:rStyle w:val="NormalTok"/>
        </w:rPr>
        <w:t xml:space="preserve"> </w:t>
      </w:r>
      <w:r>
        <w:br/>
      </w:r>
      <w:r>
        <w:rPr>
          <w:rStyle w:val="NormalTok"/>
        </w:rPr>
        <w:t xml:space="preserve">           </w:t>
      </w:r>
      <w:r>
        <w:rPr>
          <w:rStyle w:val="FunctionTok"/>
        </w:rPr>
        <w:t xml:space="preserve">round</w:t>
      </w:r>
      <w:r>
        <w:rPr>
          <w:rStyle w:val="NormalTok"/>
        </w:rPr>
        <w:t xml:space="preserve">(pobl60_IL</w:t>
      </w:r>
      <w:r>
        <w:rPr>
          <w:rStyle w:val="SpecialCharTok"/>
        </w:rPr>
        <w:t xml:space="preserve">/</w:t>
      </w:r>
      <w:r>
        <w:rPr>
          <w:rStyle w:val="NormalTok"/>
        </w:rPr>
        <w:t xml:space="preserve">poblacion60ymas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"Jubilación o pensión"</w:t>
      </w:r>
      <w:r>
        <w:rPr>
          <w:rStyle w:val="NormalTok"/>
        </w:rPr>
        <w:t xml:space="preserve"> </w:t>
      </w:r>
      <w:r>
        <w:rPr>
          <w:rStyle w:val="OtherTok"/>
        </w:rPr>
        <w:t xml:space="preserve">=</w:t>
      </w:r>
      <w:r>
        <w:br/>
      </w:r>
      <w:r>
        <w:rPr>
          <w:rStyle w:val="NormalTok"/>
        </w:rPr>
        <w:t xml:space="preserve">           </w:t>
      </w:r>
      <w:r>
        <w:rPr>
          <w:rStyle w:val="FunctionTok"/>
        </w:rPr>
        <w:t xml:space="preserve">round</w:t>
      </w:r>
      <w:r>
        <w:rPr>
          <w:rStyle w:val="NormalTok"/>
        </w:rPr>
        <w:t xml:space="preserve">(pobl60_JP</w:t>
      </w:r>
      <w:r>
        <w:rPr>
          <w:rStyle w:val="SpecialCharTok"/>
        </w:rPr>
        <w:t xml:space="preserve">/</w:t>
      </w:r>
      <w:r>
        <w:rPr>
          <w:rStyle w:val="NormalTok"/>
        </w:rPr>
        <w:t xml:space="preserve">poblacion60ymas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"Otros ingresos no laborales"</w:t>
      </w:r>
      <w:r>
        <w:rPr>
          <w:rStyle w:val="NormalTok"/>
        </w:rPr>
        <w:t xml:space="preserve"> </w:t>
      </w:r>
      <w:r>
        <w:rPr>
          <w:rStyle w:val="OtherTok"/>
        </w:rPr>
        <w:t xml:space="preserve">=</w:t>
      </w:r>
      <w:r>
        <w:br/>
      </w:r>
      <w:r>
        <w:rPr>
          <w:rStyle w:val="NormalTok"/>
        </w:rPr>
        <w:t xml:space="preserve">           </w:t>
      </w:r>
      <w:r>
        <w:rPr>
          <w:rStyle w:val="FunctionTok"/>
        </w:rPr>
        <w:t xml:space="preserve">round</w:t>
      </w:r>
      <w:r>
        <w:rPr>
          <w:rStyle w:val="NormalTok"/>
        </w:rPr>
        <w:t xml:space="preserve">(pobl60_OI</w:t>
      </w:r>
      <w:r>
        <w:rPr>
          <w:rStyle w:val="SpecialCharTok"/>
        </w:rPr>
        <w:t xml:space="preserve">/</w:t>
      </w:r>
      <w:r>
        <w:rPr>
          <w:rStyle w:val="NormalTok"/>
        </w:rPr>
        <w:t xml:space="preserve">poblacion60ymas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cbind</w:t>
      </w:r>
      <w:r>
        <w:rPr>
          <w:rStyle w:val="NormalTok"/>
        </w:rPr>
        <w:t xml:space="preserve">(</w:t>
      </w:r>
      <w:r>
        <w:rPr>
          <w:rStyle w:val="AttributeTok"/>
        </w:rPr>
        <w:t xml:space="preserve">CH04 =</w:t>
      </w:r>
      <w:r>
        <w:rPr>
          <w:rStyle w:val="NormalTok"/>
        </w:rPr>
        <w:t xml:space="preserve"> </w:t>
      </w:r>
      <w:r>
        <w:rPr>
          <w:rStyle w:val="StringTok"/>
        </w:rPr>
        <w:t xml:space="preserve">"Total"</w:t>
      </w:r>
      <w:r>
        <w:rPr>
          <w:rStyle w:val="NormalTok"/>
        </w:rPr>
        <w:t xml:space="preserve">)</w:t>
      </w:r>
      <w:r>
        <w:br/>
      </w:r>
      <w:r>
        <w:br/>
      </w:r>
      <w:r>
        <w:br/>
      </w:r>
      <w:r>
        <w:rPr>
          <w:rStyle w:val="CommentTok"/>
        </w:rPr>
        <w:t xml:space="preserve">#Por sexo</w:t>
      </w:r>
      <w:r>
        <w:br/>
      </w:r>
      <w:r>
        <w:rPr>
          <w:rStyle w:val="NormalTok"/>
        </w:rPr>
        <w:t xml:space="preserve">Cuadro4B </w:t>
      </w:r>
      <w:r>
        <w:rPr>
          <w:rStyle w:val="OtherTok"/>
        </w:rPr>
        <w:t xml:space="preserve">&lt;-</w:t>
      </w:r>
      <w:r>
        <w:rPr>
          <w:rStyle w:val="NormalTok"/>
        </w:rPr>
        <w:t xml:space="preserve"> EPHU2023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(CH06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Ingresolaboral =</w:t>
      </w:r>
      <w:r>
        <w:rPr>
          <w:rStyle w:val="NormalTok"/>
        </w:rPr>
        <w:t xml:space="preserve"> </w:t>
      </w:r>
      <w:r>
        <w:rPr>
          <w:rStyle w:val="FunctionTok"/>
        </w:rPr>
        <w:t xml:space="preserve">case_when</w:t>
      </w:r>
      <w:r>
        <w:rPr>
          <w:rStyle w:val="NormalTok"/>
        </w:rPr>
        <w:t xml:space="preserve">((P21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TOT_P12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IngresoJP =</w:t>
      </w:r>
      <w:r>
        <w:rPr>
          <w:rStyle w:val="NormalTok"/>
        </w:rPr>
        <w:t xml:space="preserve"> </w:t>
      </w:r>
      <w:r>
        <w:rPr>
          <w:rStyle w:val="FunctionTok"/>
        </w:rPr>
        <w:t xml:space="preserve">case_when</w:t>
      </w:r>
      <w:r>
        <w:rPr>
          <w:rStyle w:val="NormalTok"/>
        </w:rPr>
        <w:t xml:space="preserve">((V2_M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V21_M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IngresoNoLaboral =</w:t>
      </w:r>
      <w:r>
        <w:rPr>
          <w:rStyle w:val="NormalTok"/>
        </w:rPr>
        <w:t xml:space="preserve"> </w:t>
      </w:r>
      <w:r>
        <w:rPr>
          <w:rStyle w:val="FunctionTok"/>
        </w:rPr>
        <w:t xml:space="preserve">case_when</w:t>
      </w:r>
      <w:r>
        <w:rPr>
          <w:rStyle w:val="NormalTok"/>
        </w:rPr>
        <w:t xml:space="preserve">((V5_M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V8_M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V9_M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V10_M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V11_M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V12_M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V18_M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V19_AM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(CH04)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poblacion60ymas =</w:t>
      </w:r>
      <w:r>
        <w:rPr>
          <w:rStyle w:val="NormalTok"/>
        </w:rPr>
        <w:t xml:space="preserve"> </w:t>
      </w:r>
      <w:r>
        <w:rPr>
          <w:rStyle w:val="FunctionTok"/>
        </w:rPr>
        <w:t xml:space="preserve">sum</w:t>
      </w:r>
      <w:r>
        <w:rPr>
          <w:rStyle w:val="NormalTok"/>
        </w:rPr>
        <w:t xml:space="preserve">(PONDII), </w:t>
      </w:r>
      <w:r>
        <w:rPr>
          <w:rStyle w:val="CommentTok"/>
        </w:rPr>
        <w:t xml:space="preserve"># total población 60 años y más</w:t>
      </w:r>
      <w:r>
        <w:br/>
      </w:r>
      <w:r>
        <w:rPr>
          <w:rStyle w:val="NormalTok"/>
        </w:rPr>
        <w:t xml:space="preserve">    </w:t>
      </w:r>
      <w:r>
        <w:rPr>
          <w:rStyle w:val="AttributeTok"/>
        </w:rPr>
        <w:t xml:space="preserve">pobl60_IL =</w:t>
      </w:r>
      <w:r>
        <w:rPr>
          <w:rStyle w:val="NormalTok"/>
        </w:rPr>
        <w:t xml:space="preserve"> </w:t>
      </w:r>
      <w:r>
        <w:rPr>
          <w:rStyle w:val="FunctionTok"/>
        </w:rPr>
        <w:t xml:space="preserve">sum</w:t>
      </w:r>
      <w:r>
        <w:rPr>
          <w:rStyle w:val="NormalTok"/>
        </w:rPr>
        <w:t xml:space="preserve">(PONDII[Ingresolaboral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#ingresos laborales</w:t>
      </w:r>
      <w:r>
        <w:br/>
      </w:r>
      <w:r>
        <w:rPr>
          <w:rStyle w:val="NormalTok"/>
        </w:rPr>
        <w:t xml:space="preserve">    </w:t>
      </w:r>
      <w:r>
        <w:rPr>
          <w:rStyle w:val="AttributeTok"/>
        </w:rPr>
        <w:t xml:space="preserve">pobl60_JP =</w:t>
      </w:r>
      <w:r>
        <w:rPr>
          <w:rStyle w:val="NormalTok"/>
        </w:rPr>
        <w:t xml:space="preserve"> </w:t>
      </w:r>
      <w:r>
        <w:rPr>
          <w:rStyle w:val="FunctionTok"/>
        </w:rPr>
        <w:t xml:space="preserve">sum</w:t>
      </w:r>
      <w:r>
        <w:rPr>
          <w:rStyle w:val="NormalTok"/>
        </w:rPr>
        <w:t xml:space="preserve">(PONDII[IngresoJP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#jubilación o pensión</w:t>
      </w:r>
      <w:r>
        <w:br/>
      </w:r>
      <w:r>
        <w:rPr>
          <w:rStyle w:val="NormalTok"/>
        </w:rPr>
        <w:t xml:space="preserve">    </w:t>
      </w:r>
      <w:r>
        <w:rPr>
          <w:rStyle w:val="AttributeTok"/>
        </w:rPr>
        <w:t xml:space="preserve">pobl60_OI =</w:t>
      </w:r>
      <w:r>
        <w:rPr>
          <w:rStyle w:val="NormalTok"/>
        </w:rPr>
        <w:t xml:space="preserve"> </w:t>
      </w:r>
      <w:r>
        <w:rPr>
          <w:rStyle w:val="FunctionTok"/>
        </w:rPr>
        <w:t xml:space="preserve">sum</w:t>
      </w:r>
      <w:r>
        <w:rPr>
          <w:rStyle w:val="NormalTok"/>
        </w:rPr>
        <w:t xml:space="preserve">(PONDII[IngresoNoLaboral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#no laborales</w:t>
      </w:r>
      <w:r>
        <w:br/>
      </w:r>
      <w:r>
        <w:rPr>
          <w:rStyle w:val="NormalTok"/>
        </w:rPr>
        <w:t xml:space="preserve">    </w:t>
      </w:r>
      <w:r>
        <w:rPr>
          <w:rStyle w:val="StringTok"/>
        </w:rPr>
        <w:t xml:space="preserve">"Ingresos laborales"</w:t>
      </w:r>
      <w:r>
        <w:rPr>
          <w:rStyle w:val="NormalTok"/>
        </w:rPr>
        <w:t xml:space="preserve"> </w:t>
      </w:r>
      <w:r>
        <w:rPr>
          <w:rStyle w:val="OtherTok"/>
        </w:rPr>
        <w:t xml:space="preserve">=</w:t>
      </w:r>
      <w:r>
        <w:rPr>
          <w:rStyle w:val="NormalTok"/>
        </w:rPr>
        <w:t xml:space="preserve"> </w:t>
      </w:r>
      <w:r>
        <w:br/>
      </w:r>
      <w:r>
        <w:rPr>
          <w:rStyle w:val="NormalTok"/>
        </w:rPr>
        <w:t xml:space="preserve">           </w:t>
      </w:r>
      <w:r>
        <w:rPr>
          <w:rStyle w:val="FunctionTok"/>
        </w:rPr>
        <w:t xml:space="preserve">round</w:t>
      </w:r>
      <w:r>
        <w:rPr>
          <w:rStyle w:val="NormalTok"/>
        </w:rPr>
        <w:t xml:space="preserve">(pobl60_IL</w:t>
      </w:r>
      <w:r>
        <w:rPr>
          <w:rStyle w:val="SpecialCharTok"/>
        </w:rPr>
        <w:t xml:space="preserve">/</w:t>
      </w:r>
      <w:r>
        <w:rPr>
          <w:rStyle w:val="NormalTok"/>
        </w:rPr>
        <w:t xml:space="preserve">poblacion60ymas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"Jubilación o pensión"</w:t>
      </w:r>
      <w:r>
        <w:rPr>
          <w:rStyle w:val="NormalTok"/>
        </w:rPr>
        <w:t xml:space="preserve"> </w:t>
      </w:r>
      <w:r>
        <w:rPr>
          <w:rStyle w:val="OtherTok"/>
        </w:rPr>
        <w:t xml:space="preserve">=</w:t>
      </w:r>
      <w:r>
        <w:br/>
      </w:r>
      <w:r>
        <w:rPr>
          <w:rStyle w:val="NormalTok"/>
        </w:rPr>
        <w:t xml:space="preserve">           </w:t>
      </w:r>
      <w:r>
        <w:rPr>
          <w:rStyle w:val="FunctionTok"/>
        </w:rPr>
        <w:t xml:space="preserve">round</w:t>
      </w:r>
      <w:r>
        <w:rPr>
          <w:rStyle w:val="NormalTok"/>
        </w:rPr>
        <w:t xml:space="preserve">(pobl60_JP</w:t>
      </w:r>
      <w:r>
        <w:rPr>
          <w:rStyle w:val="SpecialCharTok"/>
        </w:rPr>
        <w:t xml:space="preserve">/</w:t>
      </w:r>
      <w:r>
        <w:rPr>
          <w:rStyle w:val="NormalTok"/>
        </w:rPr>
        <w:t xml:space="preserve">poblacion60ymas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"Otros ingresos no laborales"</w:t>
      </w:r>
      <w:r>
        <w:rPr>
          <w:rStyle w:val="NormalTok"/>
        </w:rPr>
        <w:t xml:space="preserve"> </w:t>
      </w:r>
      <w:r>
        <w:rPr>
          <w:rStyle w:val="OtherTok"/>
        </w:rPr>
        <w:t xml:space="preserve">=</w:t>
      </w:r>
      <w:r>
        <w:br/>
      </w:r>
      <w:r>
        <w:rPr>
          <w:rStyle w:val="NormalTok"/>
        </w:rPr>
        <w:t xml:space="preserve">           </w:t>
      </w:r>
      <w:r>
        <w:rPr>
          <w:rStyle w:val="FunctionTok"/>
        </w:rPr>
        <w:t xml:space="preserve">round</w:t>
      </w:r>
      <w:r>
        <w:rPr>
          <w:rStyle w:val="NormalTok"/>
        </w:rPr>
        <w:t xml:space="preserve">(pobl60_OI</w:t>
      </w:r>
      <w:r>
        <w:rPr>
          <w:rStyle w:val="SpecialCharTok"/>
        </w:rPr>
        <w:t xml:space="preserve">/</w:t>
      </w:r>
      <w:r>
        <w:rPr>
          <w:rStyle w:val="NormalTok"/>
        </w:rPr>
        <w:t xml:space="preserve">poblacion60ymas</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CH04 =</w:t>
      </w:r>
      <w:r>
        <w:rPr>
          <w:rStyle w:val="NormalTok"/>
        </w:rPr>
        <w:t xml:space="preserve"> </w:t>
      </w:r>
      <w:r>
        <w:rPr>
          <w:rStyle w:val="FunctionTok"/>
        </w:rPr>
        <w:t xml:space="preserve">case_when</w:t>
      </w:r>
      <w:r>
        <w:rPr>
          <w:rStyle w:val="NormalTok"/>
        </w:rPr>
        <w:t xml:space="preserve">(CH04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"Varones"</w:t>
      </w:r>
      <w:r>
        <w:rPr>
          <w:rStyle w:val="NormalTok"/>
        </w:rPr>
        <w:t xml:space="preserve">, </w:t>
      </w:r>
      <w:r>
        <w:br/>
      </w:r>
      <w:r>
        <w:rPr>
          <w:rStyle w:val="NormalTok"/>
        </w:rPr>
        <w:t xml:space="preserve">                          CH04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"Mujeres"</w:t>
      </w:r>
      <w:r>
        <w:rPr>
          <w:rStyle w:val="NormalTok"/>
        </w:rPr>
        <w:t xml:space="preserve">))</w:t>
      </w:r>
      <w:r>
        <w:br/>
      </w:r>
      <w:r>
        <w:br/>
      </w:r>
      <w:r>
        <w:rPr>
          <w:rStyle w:val="NormalTok"/>
        </w:rPr>
        <w:t xml:space="preserve">Cuadro4 </w:t>
      </w:r>
      <w:r>
        <w:rPr>
          <w:rStyle w:val="OtherTok"/>
        </w:rPr>
        <w:t xml:space="preserve">&lt;-</w:t>
      </w:r>
      <w:r>
        <w:rPr>
          <w:rStyle w:val="NormalTok"/>
        </w:rPr>
        <w:t xml:space="preserve"> </w:t>
      </w:r>
      <w:r>
        <w:rPr>
          <w:rStyle w:val="FunctionTok"/>
        </w:rPr>
        <w:t xml:space="preserve">rbind</w:t>
      </w:r>
      <w:r>
        <w:rPr>
          <w:rStyle w:val="NormalTok"/>
        </w:rPr>
        <w:t xml:space="preserve">(Cuadro4A, Cuadro4B)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8</w:t>
      </w:r>
      <w:r>
        <w:rPr>
          <w:rStyle w:val="NormalTok"/>
        </w:rPr>
        <w:t xml:space="preserve">, </w:t>
      </w:r>
      <w:r>
        <w:rPr>
          <w:rStyle w:val="DecValTok"/>
        </w:rPr>
        <w:t xml:space="preserve">5</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names_to =</w:t>
      </w:r>
      <w:r>
        <w:rPr>
          <w:rStyle w:val="NormalTok"/>
        </w:rPr>
        <w:t xml:space="preserve"> </w:t>
      </w:r>
      <w:r>
        <w:rPr>
          <w:rStyle w:val="StringTok"/>
        </w:rPr>
        <w:t xml:space="preserve">"Tipo_ingreso"</w:t>
      </w:r>
      <w:r>
        <w:rPr>
          <w:rStyle w:val="NormalTok"/>
        </w:rPr>
        <w:t xml:space="preserve">, </w:t>
      </w:r>
      <w:r>
        <w:rPr>
          <w:rStyle w:val="AttributeTok"/>
        </w:rPr>
        <w:t xml:space="preserve">values_to =</w:t>
      </w:r>
      <w:r>
        <w:rPr>
          <w:rStyle w:val="NormalTok"/>
        </w:rPr>
        <w:t xml:space="preserve"> </w:t>
      </w:r>
      <w:r>
        <w:rPr>
          <w:rStyle w:val="StringTok"/>
        </w:rPr>
        <w:t xml:space="preserve">"porcentaje"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CH04 =</w:t>
      </w:r>
      <w:r>
        <w:rPr>
          <w:rStyle w:val="NormalTok"/>
        </w:rPr>
        <w:t xml:space="preserve"> </w:t>
      </w:r>
      <w:r>
        <w:rPr>
          <w:rStyle w:val="FunctionTok"/>
        </w:rPr>
        <w:t xml:space="preserve">fct_relevel</w:t>
      </w:r>
      <w:r>
        <w:rPr>
          <w:rStyle w:val="NormalTok"/>
        </w:rPr>
        <w:t xml:space="preserve">(CH04,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"Mujeres"</w:t>
      </w:r>
      <w:r>
        <w:rPr>
          <w:rStyle w:val="NormalTok"/>
        </w:rPr>
        <w:t xml:space="preserve">, </w:t>
      </w:r>
      <w:r>
        <w:rPr>
          <w:rStyle w:val="StringTok"/>
        </w:rPr>
        <w:t xml:space="preserve">"Varones"</w:t>
      </w:r>
      <w:r>
        <w:rPr>
          <w:rStyle w:val="NormalTok"/>
        </w:rPr>
        <w:t xml:space="preserve">)))</w:t>
      </w:r>
      <w:r>
        <w:br/>
      </w:r>
      <w:r>
        <w:br/>
      </w:r>
      <w:r>
        <w:br/>
      </w:r>
      <w:r>
        <w:br/>
      </w:r>
      <w:r>
        <w:rPr>
          <w:rStyle w:val="FunctionTok"/>
        </w:rPr>
        <w:t xml:space="preserve">ggplot</w:t>
      </w:r>
      <w:r>
        <w:rPr>
          <w:rStyle w:val="NormalTok"/>
        </w:rPr>
        <w:t xml:space="preserve">(Cuadro4, </w:t>
      </w:r>
      <w:r>
        <w:rPr>
          <w:rStyle w:val="FunctionTok"/>
        </w:rPr>
        <w:t xml:space="preserve">aes</w:t>
      </w:r>
      <w:r>
        <w:rPr>
          <w:rStyle w:val="NormalTok"/>
        </w:rPr>
        <w:t xml:space="preserve">(CH04, porcentaje, </w:t>
      </w:r>
      <w:r>
        <w:rPr>
          <w:rStyle w:val="AttributeTok"/>
        </w:rPr>
        <w:t xml:space="preserve">fill =</w:t>
      </w:r>
      <w:r>
        <w:rPr>
          <w:rStyle w:val="NormalTok"/>
        </w:rPr>
        <w:t xml:space="preserve"> CH04))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CommentTok"/>
        </w:rPr>
        <w:t xml:space="preserve">#coord_flip()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Tipo_ingreso) </w:t>
      </w:r>
      <w:r>
        <w:rPr>
          <w:rStyle w:val="SpecialCharTok"/>
        </w:rPr>
        <w:t xml:space="preserve">+</w:t>
      </w:r>
      <w:r>
        <w:br/>
      </w:r>
      <w:r>
        <w:rPr>
          <w:rStyle w:val="NormalTok"/>
        </w:rPr>
        <w:t xml:space="preserve">  </w:t>
      </w:r>
      <w:r>
        <w:rPr>
          <w:rStyle w:val="CommentTok"/>
        </w:rPr>
        <w:t xml:space="preserve">#theme_classic()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paleta1)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porcentaje),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"Gráfico 4: Porcentaje de población en edad de jubilarse perceptora de ingresos, por fuente y sexo. </w:t>
      </w:r>
      <w:r>
        <w:rPr>
          <w:rStyle w:val="SpecialCharTok"/>
        </w:rPr>
        <w:t xml:space="preserve">\n</w:t>
      </w:r>
      <w:r>
        <w:rPr>
          <w:rStyle w:val="StringTok"/>
        </w:rPr>
        <w:t xml:space="preserve">Total nacional urbano. Año 2023"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"porcentaje"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INDEC, Encuesta Permanente de Hogares total urbano."</w:t>
      </w:r>
      <w:r>
        <w:br/>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index_files/figure-docx/indicador%20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mayoria de los ingresos de las personas en edad de jubilarse corresponden a jubilación o pensión. La cobertura previsional garantiza un margen de derecho para la calidad de vida personas mayores. Las mujeres de 60 años y más perciben en su gran mayoría ingresos por jubilación o pensión, en cambio los varones de 65 años y más siguen con presencia en el mercado de trabajo con ingresos laborales de un 35%.</w:t>
      </w:r>
    </w:p>
    <w:p>
      <w:pPr>
        <w:pStyle w:val="BodyText"/>
      </w:pPr>
      <w:r>
        <w:t xml:space="preserve">Al ser el mayor ingreso de las personas mayores, es importante dar cuanta cuál es el haber jubilitario actual a marzo 2024 por tipo de régime adherido a moratoria:</w:t>
      </w:r>
    </w:p>
    <w:p>
      <w:pPr>
        <w:pStyle w:val="SourceCode"/>
      </w:pPr>
      <w:r>
        <w:rPr>
          <w:rStyle w:val="NormalTok"/>
        </w:rPr>
        <w:t xml:space="preserve">tabla5 </w:t>
      </w:r>
      <w:r>
        <w:rPr>
          <w:rStyle w:val="OtherTok"/>
        </w:rPr>
        <w:t xml:space="preserve">&lt;-</w:t>
      </w:r>
      <w:r>
        <w:rPr>
          <w:rStyle w:val="NormalTok"/>
        </w:rPr>
        <w:t xml:space="preserve"> BESS2312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ConMoratoria =</w:t>
      </w:r>
      <w:r>
        <w:rPr>
          <w:rStyle w:val="NormalTok"/>
        </w:rPr>
        <w:t xml:space="preserve"> </w:t>
      </w:r>
      <w:r>
        <w:rPr>
          <w:rStyle w:val="FunctionTok"/>
        </w:rPr>
        <w:t xml:space="preserve">as.numeric</w:t>
      </w:r>
      <w:r>
        <w:rPr>
          <w:rStyle w:val="NormalTok"/>
        </w:rPr>
        <w:t xml:space="preserve">(ConMoratoria),</w:t>
      </w:r>
      <w:r>
        <w:br/>
      </w:r>
      <w:r>
        <w:rPr>
          <w:rStyle w:val="NormalTok"/>
        </w:rPr>
        <w:t xml:space="preserve">    </w:t>
      </w:r>
      <w:r>
        <w:rPr>
          <w:rStyle w:val="AttributeTok"/>
        </w:rPr>
        <w:t xml:space="preserve">SinMoratoria =</w:t>
      </w:r>
      <w:r>
        <w:rPr>
          <w:rStyle w:val="NormalTok"/>
        </w:rPr>
        <w:t xml:space="preserve"> </w:t>
      </w:r>
      <w:r>
        <w:rPr>
          <w:rStyle w:val="FunctionTok"/>
        </w:rPr>
        <w:t xml:space="preserve">as.numeric</w:t>
      </w:r>
      <w:r>
        <w:rPr>
          <w:rStyle w:val="NormalTok"/>
        </w:rPr>
        <w:t xml:space="preserve">(SinMoratoria),</w:t>
      </w:r>
      <w:r>
        <w:br/>
      </w:r>
      <w:r>
        <w:rPr>
          <w:rStyle w:val="NormalTok"/>
        </w:rPr>
        <w:t xml:space="preserve">    </w:t>
      </w:r>
      <w:r>
        <w:rPr>
          <w:rStyle w:val="AttributeTok"/>
        </w:rPr>
        <w:t xml:space="preserve">TotalJubilaciones =</w:t>
      </w:r>
      <w:r>
        <w:rPr>
          <w:rStyle w:val="NormalTok"/>
        </w:rPr>
        <w:t xml:space="preserve"> </w:t>
      </w:r>
      <w:r>
        <w:rPr>
          <w:rStyle w:val="FunctionTok"/>
        </w:rPr>
        <w:t xml:space="preserve">as.numeric</w:t>
      </w:r>
      <w:r>
        <w:rPr>
          <w:rStyle w:val="NormalTok"/>
        </w:rPr>
        <w:t xml:space="preserve">(TotalJubilaciones))</w:t>
      </w:r>
      <w:r>
        <w:br/>
      </w:r>
      <w:r>
        <w:br/>
      </w:r>
      <w:r>
        <w:br/>
      </w:r>
      <w:r>
        <w:rPr>
          <w:rStyle w:val="NormalTok"/>
        </w:rPr>
        <w:t xml:space="preserve">tabla5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names_to =</w:t>
      </w:r>
      <w:r>
        <w:rPr>
          <w:rStyle w:val="NormalTok"/>
        </w:rPr>
        <w:t xml:space="preserve"> </w:t>
      </w:r>
      <w:r>
        <w:rPr>
          <w:rStyle w:val="StringTok"/>
        </w:rPr>
        <w:t xml:space="preserve">"regimen"</w:t>
      </w:r>
      <w:r>
        <w:rPr>
          <w:rStyle w:val="NormalTok"/>
        </w:rPr>
        <w:t xml:space="preserve">, </w:t>
      </w:r>
      <w:r>
        <w:rPr>
          <w:rStyle w:val="AttributeTok"/>
        </w:rPr>
        <w:t xml:space="preserve">values_to =</w:t>
      </w:r>
      <w:r>
        <w:rPr>
          <w:rStyle w:val="NormalTok"/>
        </w:rPr>
        <w:t xml:space="preserve"> </w:t>
      </w:r>
      <w:r>
        <w:rPr>
          <w:rStyle w:val="StringTok"/>
        </w:rPr>
        <w:t xml:space="preserve">"haber_medio"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regimen =</w:t>
      </w:r>
      <w:r>
        <w:rPr>
          <w:rStyle w:val="NormalTok"/>
        </w:rPr>
        <w:t xml:space="preserve"> </w:t>
      </w:r>
      <w:r>
        <w:rPr>
          <w:rStyle w:val="FunctionTok"/>
        </w:rPr>
        <w:t xml:space="preserve">case_when</w:t>
      </w:r>
      <w:r>
        <w:rPr>
          <w:rStyle w:val="NormalTok"/>
        </w:rPr>
        <w:t xml:space="preserve">(regimen </w:t>
      </w:r>
      <w:r>
        <w:rPr>
          <w:rStyle w:val="SpecialCharTok"/>
        </w:rPr>
        <w:t xml:space="preserve">==</w:t>
      </w:r>
      <w:r>
        <w:rPr>
          <w:rStyle w:val="NormalTok"/>
        </w:rPr>
        <w:t xml:space="preserve"> </w:t>
      </w:r>
      <w:r>
        <w:rPr>
          <w:rStyle w:val="StringTok"/>
        </w:rPr>
        <w:t xml:space="preserve">"ConMoratoria"</w:t>
      </w:r>
      <w:r>
        <w:rPr>
          <w:rStyle w:val="NormalTok"/>
        </w:rPr>
        <w:t xml:space="preserve"> </w:t>
      </w:r>
      <w:r>
        <w:rPr>
          <w:rStyle w:val="SpecialCharTok"/>
        </w:rPr>
        <w:t xml:space="preserve">~</w:t>
      </w:r>
      <w:r>
        <w:rPr>
          <w:rStyle w:val="NormalTok"/>
        </w:rPr>
        <w:t xml:space="preserve"> </w:t>
      </w:r>
      <w:r>
        <w:rPr>
          <w:rStyle w:val="StringTok"/>
        </w:rPr>
        <w:t xml:space="preserve">"con moratoria"</w:t>
      </w:r>
      <w:r>
        <w:rPr>
          <w:rStyle w:val="NormalTok"/>
        </w:rPr>
        <w:t xml:space="preserve">,</w:t>
      </w:r>
      <w:r>
        <w:br/>
      </w:r>
      <w:r>
        <w:rPr>
          <w:rStyle w:val="NormalTok"/>
        </w:rPr>
        <w:t xml:space="preserve">                             regimen </w:t>
      </w:r>
      <w:r>
        <w:rPr>
          <w:rStyle w:val="SpecialCharTok"/>
        </w:rPr>
        <w:t xml:space="preserve">==</w:t>
      </w:r>
      <w:r>
        <w:rPr>
          <w:rStyle w:val="NormalTok"/>
        </w:rPr>
        <w:t xml:space="preserve"> </w:t>
      </w:r>
      <w:r>
        <w:rPr>
          <w:rStyle w:val="StringTok"/>
        </w:rPr>
        <w:t xml:space="preserve">"SinMoratoria"</w:t>
      </w:r>
      <w:r>
        <w:rPr>
          <w:rStyle w:val="NormalTok"/>
        </w:rPr>
        <w:t xml:space="preserve"> </w:t>
      </w:r>
      <w:r>
        <w:rPr>
          <w:rStyle w:val="SpecialCharTok"/>
        </w:rPr>
        <w:t xml:space="preserve">~</w:t>
      </w:r>
      <w:r>
        <w:rPr>
          <w:rStyle w:val="NormalTok"/>
        </w:rPr>
        <w:t xml:space="preserve"> </w:t>
      </w:r>
      <w:r>
        <w:rPr>
          <w:rStyle w:val="StringTok"/>
        </w:rPr>
        <w:t xml:space="preserve">"sin moratoria"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(regimen, haber_medio))</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Sexo),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 </w:t>
      </w:r>
      <w:r>
        <w:rPr>
          <w:rStyle w:val="StringTok"/>
        </w:rPr>
        <w:t xml:space="preserve">"#d90368"</w:t>
      </w:r>
      <w:r>
        <w:rPr>
          <w:rStyle w:val="NormalTok"/>
        </w:rPr>
        <w:t xml:space="preserve">, </w:t>
      </w:r>
      <w:r>
        <w:rPr>
          <w:rStyle w:val="StringTok"/>
        </w:rPr>
        <w:t xml:space="preserve">"#820263"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(haber_medio,</w:t>
      </w:r>
      <w:r>
        <w:rPr>
          <w:rStyle w:val="DecValTok"/>
        </w:rPr>
        <w:t xml:space="preserve">0</w:t>
      </w:r>
      <w:r>
        <w:rPr>
          <w:rStyle w:val="NormalTok"/>
        </w:rPr>
        <w:t xml:space="preserve">), </w:t>
      </w:r>
      <w:r>
        <w:rPr>
          <w:rStyle w:val="AttributeTok"/>
        </w:rPr>
        <w:t xml:space="preserve">group =</w:t>
      </w:r>
      <w:r>
        <w:rPr>
          <w:rStyle w:val="NormalTok"/>
        </w:rPr>
        <w:t xml:space="preserve"> Sexo),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"Gráfico 5: Haber jubilatorio medio, según sexo y adhesión a moratoria.</w:t>
      </w:r>
      <w:r>
        <w:rPr>
          <w:rStyle w:val="SpecialCharTok"/>
        </w:rPr>
        <w:t xml:space="preserve">\n</w:t>
      </w:r>
      <w:r>
        <w:rPr>
          <w:rStyle w:val="StringTok"/>
        </w:rPr>
        <w:t xml:space="preserve">Total del país. Marzo de 2024"</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"En miles de pesos"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"Régimen"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ANSES, Boletín Estadísitico de la Seguridad Social."</w:t>
      </w:r>
      <w:r>
        <w:br/>
      </w:r>
      <w:r>
        <w:rPr>
          <w:rStyle w:val="NormalTok"/>
        </w:rPr>
        <w:t xml:space="preserve">                )</w:t>
      </w:r>
    </w:p>
    <w:p>
      <w:pPr>
        <w:pStyle w:val="FirstParagraph"/>
      </w:pPr>
      <w:r>
        <w:drawing>
          <wp:inline>
            <wp:extent cx="4620126" cy="3696101"/>
            <wp:effectExtent b="0" l="0" r="0" t="0"/>
            <wp:docPr descr="" title="" id="42" name="Picture"/>
            <a:graphic>
              <a:graphicData uri="http://schemas.openxmlformats.org/drawingml/2006/picture">
                <pic:pic>
                  <pic:nvPicPr>
                    <pic:cNvPr descr="index_files/figure-docx/indicador%20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Existe una gran diferencia de haber entre tipo de régimen (casi un 50%), y no deja de existir diferencias entre mujeres y varones dentro de los montos del misno régimen.</w:t>
      </w:r>
    </w:p>
    <w:bookmarkEnd w:id="44"/>
    <w:bookmarkEnd w:id="45"/>
    <w:bookmarkStart w:id="46" w:name="contexto-actual-argentina-2024"/>
    <w:p>
      <w:pPr>
        <w:pStyle w:val="Heading2"/>
      </w:pPr>
      <w:r>
        <w:t xml:space="preserve">Contexto actual: Argentina 2024</w:t>
      </w:r>
    </w:p>
    <w:p>
      <w:pPr>
        <w:pStyle w:val="FirstParagraph"/>
      </w:pPr>
      <w:r>
        <w:t xml:space="preserve">Para las personas mayores pagar el alquiler, comida, salud y otros bienes y servicios dependen de sus ingresos y posición financiera. Esto puede aumentar o limitar su bienestar y calidad de vida, no hay opción de mejora en este bienestar que no sea a través de la cobertura previsional, que es su mayor fuente de ingreso. La pobreza es el mayor obstáculo para un envejecimiento decente y seguro.</w:t>
      </w:r>
    </w:p>
    <w:p>
      <w:pPr>
        <w:pStyle w:val="BodyText"/>
      </w:pPr>
      <w:r>
        <w:t xml:space="preserve">Del registro de haberes medios a marzo de 2024 con una inflación acumulada del 287.9% deja un escenario crítico para las personas mayores, se debilita la seguridad económica que garantiza plenitud en la calidad de vida. Al ser la mayor fuente de ingreso, para los haberes con moratoria su monto esta por debajo de la Canasta básica total que para el mismo mes fue de $250.286 (Línea de pobreza para un adulto equivalente). Lo haberes sin moratorias a duras penas superan el monto pero la difultad para adquirir bienes y servicios persiste.</w:t>
      </w:r>
    </w:p>
    <w:p>
      <w:pPr>
        <w:pStyle w:val="BodyText"/>
      </w:pPr>
      <w:r>
        <w:t xml:space="preserve">Hay ciertos factores de la seguridad económica en argentina que están cubiertas por las leyes actuales que garantiza a diferencia de otros países de la región un sistema jubilatorio casi universal pero estos no están siendo acompañados por políticas monetarias previsionalesque sobrelleven la alta inflación y el exacerbado aumento de los precios al consumidor. Lo que lleva a una perdida de la autonomía económica y deriva en restricciones que pueden afectar el bienestar físico y mental de las personas mayores. Se deben dar prioridades a condiciones ecónomica y no económicas para un envejecimiento con dignidad y seguridad.</w:t>
      </w:r>
    </w:p>
    <w:bookmarkEnd w:id="46"/>
    <w:bookmarkStart w:id="50" w:name="fuentes-bibliográficas"/>
    <w:p>
      <w:pPr>
        <w:pStyle w:val="Heading2"/>
      </w:pPr>
      <w:r>
        <w:t xml:space="preserve">Fuentes bibliográficas</w:t>
      </w:r>
    </w:p>
    <w:p>
      <w:pPr>
        <w:numPr>
          <w:ilvl w:val="0"/>
          <w:numId w:val="1005"/>
        </w:numPr>
        <w:pStyle w:val="Compact"/>
      </w:pPr>
      <w:hyperlink r:id="rId47">
        <w:r>
          <w:rPr>
            <w:rStyle w:val="Hyperlink"/>
          </w:rPr>
          <w:t xml:space="preserve">Huenchuan S. &amp; Guzmán, J.M. (2006) Seguridad Económica y Pobreza en la Vejez: Tensiones, Expresiones y Desafíos para Políticas</w:t>
        </w:r>
      </w:hyperlink>
      <w:r>
        <w:t xml:space="preserve"> </w:t>
      </w:r>
      <w:r>
        <w:t xml:space="preserve">Reunión de Expertos sobre Población y Pobreza en América Latina y el Caribe.</w:t>
      </w:r>
    </w:p>
    <w:p>
      <w:pPr>
        <w:numPr>
          <w:ilvl w:val="0"/>
          <w:numId w:val="1005"/>
        </w:numPr>
        <w:pStyle w:val="Compact"/>
      </w:pPr>
      <w:hyperlink r:id="rId48">
        <w:r>
          <w:rPr>
            <w:rStyle w:val="Hyperlink"/>
          </w:rPr>
          <w:t xml:space="preserve">S. Huenchuan (ed.), Envejecimiento, personas mayores y Agenda 2030 para el Desarrollo Sostenible: perspectiva regional y de derechos humanos, Libros de la CEPAL, N° 154 (LC/PUB.2018/24-P), Santiago, Comisión Económica para América Latina y el Caribe (CEPAL), 2018.</w:t>
        </w:r>
      </w:hyperlink>
    </w:p>
    <w:p>
      <w:pPr>
        <w:numPr>
          <w:ilvl w:val="0"/>
          <w:numId w:val="1005"/>
        </w:numPr>
        <w:pStyle w:val="Compact"/>
      </w:pPr>
      <w:hyperlink r:id="rId49">
        <w:r>
          <w:rPr>
            <w:rStyle w:val="Hyperlink"/>
          </w:rPr>
          <w:t xml:space="preserve">INDEC, Dosier estadístico de personas mayores 2023</w:t>
        </w:r>
      </w:hyperlink>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8" Target="https://repositorio.cepal.org/server/api/core/bitstreams/431e4d95-46d9-4de6-a0a6-d41b1cb7d0b9/content" TargetMode="External" /><Relationship Type="http://schemas.openxmlformats.org/officeDocument/2006/relationships/hyperlink" Id="rId20" Target="https://servicios.infoleg.gob.ar/infolegInternet/anexos/0-4999/639/texact.htm" TargetMode="External" /><Relationship Type="http://schemas.openxmlformats.org/officeDocument/2006/relationships/hyperlink" Id="rId24" Target="https://www.argentina.gob.ar/trabajo/seguridadsocial/bess" TargetMode="External" /><Relationship Type="http://schemas.openxmlformats.org/officeDocument/2006/relationships/hyperlink" Id="rId47" Target="https://www.cepal.org/sites/default/files/events/files/huenchuan_guzman.pdf" TargetMode="External" /><Relationship Type="http://schemas.openxmlformats.org/officeDocument/2006/relationships/hyperlink" Id="rId22" Target="https://www.indec.gob.ar/ftp/cuadros/menusuperior/eahu/EPH_tot_urbano_estructura_bases_2023.pdf" TargetMode="External" /><Relationship Type="http://schemas.openxmlformats.org/officeDocument/2006/relationships/hyperlink" Id="rId49" Target="https://www.indec.gob.ar/ftp/cuadros/poblacion/dosier_personas_mayores_2023.pdf" TargetMode="External" /><Relationship Type="http://schemas.openxmlformats.org/officeDocument/2006/relationships/hyperlink" Id="rId21" Target="https://www.indec.gob.ar/indec/web/Institucional-Indec-BasesDeDatos" TargetMode="External" /></Relationships>
</file>

<file path=word/_rels/footnotes.xml.rels><?xml version="1.0" encoding="UTF-8"?><Relationships xmlns="http://schemas.openxmlformats.org/package/2006/relationships"><Relationship Type="http://schemas.openxmlformats.org/officeDocument/2006/relationships/hyperlink" Id="rId48" Target="https://repositorio.cepal.org/server/api/core/bitstreams/431e4d95-46d9-4de6-a0a6-d41b1cb7d0b9/content" TargetMode="External" /><Relationship Type="http://schemas.openxmlformats.org/officeDocument/2006/relationships/hyperlink" Id="rId20" Target="https://servicios.infoleg.gob.ar/infolegInternet/anexos/0-4999/639/texact.htm" TargetMode="External" /><Relationship Type="http://schemas.openxmlformats.org/officeDocument/2006/relationships/hyperlink" Id="rId24" Target="https://www.argentina.gob.ar/trabajo/seguridadsocial/bess" TargetMode="External" /><Relationship Type="http://schemas.openxmlformats.org/officeDocument/2006/relationships/hyperlink" Id="rId47" Target="https://www.cepal.org/sites/default/files/events/files/huenchuan_guzman.pdf" TargetMode="External" /><Relationship Type="http://schemas.openxmlformats.org/officeDocument/2006/relationships/hyperlink" Id="rId22" Target="https://www.indec.gob.ar/ftp/cuadros/menusuperior/eahu/EPH_tot_urbano_estructura_bases_2023.pdf" TargetMode="External" /><Relationship Type="http://schemas.openxmlformats.org/officeDocument/2006/relationships/hyperlink" Id="rId49" Target="https://www.indec.gob.ar/ftp/cuadros/poblacion/dosier_personas_mayores_2023.pdf" TargetMode="External" /><Relationship Type="http://schemas.openxmlformats.org/officeDocument/2006/relationships/hyperlink" Id="rId21" Target="https://www.indec.gob.ar/indec/web/Institucional-Indec-BasesDeDa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Aplicaciones de Software Estadístico I</dc:title>
  <dc:creator>Andrea Gomez Vargas</dc:creator>
  <cp:keywords/>
  <dcterms:created xsi:type="dcterms:W3CDTF">2024-08-09T15:24:45Z</dcterms:created>
  <dcterms:modified xsi:type="dcterms:W3CDTF">2024-08-09T15:24:45Z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2024-05-12</vt:lpwstr>
  </property>
  <property fmtid="{D5CDD505-2E9C-101B-9397-08002B2CF9AE}" pid="3" name="output">
    <vt:lpwstr/>
  </property>
</Properties>
</file>