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맑은 고딕"/>
          <w:b/>
          <w:color w:val="1F4D78"/>
          <w:sz w:val="40"/>
        </w:rPr>
        <w:t>Adventure Excel to JSON 데이터 검증 보고서</w:t>
      </w:r>
    </w:p>
    <w:p>
      <w:r>
        <w:rPr>
          <w:color w:val="666666"/>
          <w:sz w:val="20"/>
        </w:rPr>
        <w:t>작성일 2026-06-14 / Data Validation</w:t>
      </w:r>
    </w:p>
    <w:p>
      <w:pPr>
        <w:pStyle w:val="Heading1"/>
      </w:pPr>
      <w:r>
        <w:t>검증 관점</w:t>
      </w:r>
    </w:p>
    <w:p>
      <w:r>
        <w:t>이 프로젝트는 Excel 원본을 문자열, 정수, 실수, 조건문, 배열 형태로 변환해 JSON 런타임 데이터로 사용한다. 복잡도는 기능 설명보다 검증 규칙으로 관리한다.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검증 항목</w:t>
            </w:r>
          </w:p>
        </w:tc>
        <w:tc>
          <w:tcPr>
            <w:tcW w:type="dxa" w:w="312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실패 시 영향</w:t>
            </w:r>
          </w:p>
        </w:tc>
        <w:tc>
          <w:tcPr>
            <w:tcW w:type="dxa" w:w="312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확인 방식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필수 컬럼/타입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JSON 생성 실패 또는 런타임 파싱 오류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스키마 기준 필수 컬럼과 타입 검사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ID 중복/참조 누락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옵션/아이템/몬스터 연결 실패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ID set과 cross-reference 검사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배열/조건문 파싱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선택지, 보상, 조건 계산 실패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대표 식과 경계값 테스트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행 수 일치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데이터 누락 또는 중복 생성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Excel 행 수와 JSON root 배열 count 비교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한글 인코딩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표시 문자열 깨짐 또는 lookup 실패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Korean fallback encoding과 대표 문자열 확인</w:t>
            </w:r>
          </w:p>
        </w:tc>
      </w:tr>
    </w:tbl>
    <w:p/>
    <w:p>
      <w:pPr>
        <w:pStyle w:val="Heading1"/>
      </w:pPr>
      <w:r>
        <w:t>운영 기준</w:t>
      </w:r>
    </w:p>
    <w:p>
      <w:pPr>
        <w:pStyle w:val="ListBullet"/>
      </w:pPr>
      <w:r>
        <w:t>데이터 원본이 바뀌면 Excel, Resources/Events JSON, 런타임 lookup, 자동 테스트 기대값을 함께 갱신한다.</w:t>
      </w:r>
    </w:p>
    <w:p>
      <w:pPr>
        <w:pStyle w:val="ListBullet"/>
      </w:pPr>
      <w:r>
        <w:t>BlackSmith.json처럼 Excel에서 자동 파생되지 않는 파일은 별도 검증 대상으로 둔다.</w:t>
      </w:r>
    </w:p>
    <w:p>
      <w:pPr>
        <w:pStyle w:val="ListBullet"/>
      </w:pPr>
      <w:r>
        <w:t>변환기가 한글 이름을 깨뜨릴 수 있는 경로는 임시 ASCII key 정책과 후속 개선 항목으로 분리한다.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