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RF- &lt;27&gt;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Sistema de calificación a productos y vendedores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Cliente/Sistema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permitirá a los clientes calificar a los proveedores por producto y por proveedor.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Que el usuario haya comprado el producto con anterioridad.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81.50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Este requerimiento describe la funcionalidad que permite a un cliente calificar los productos y a su proveedor, con notas del 1 al 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El cliente debe haber adquirido un producto del proveedor con anterioridad.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a la aplicación/página web</w:t>
            </w:r>
          </w:p>
        </w:tc>
      </w:tr>
      <w:tr>
        <w:trPr>
          <w:cantSplit w:val="1"/>
          <w:trHeight w:val="20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ingresa al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producto comprado con anterioridad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a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 historial de compras.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clickea en calificar.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le pedirá su rut y número de documento para verificar si es un usuario y ha comprado el producto.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sus datos.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verifica los datos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califica el producto y/o vendedor.</w:t>
            </w:r>
          </w:p>
        </w:tc>
      </w:tr>
      <w:tr>
        <w:trPr>
          <w:cantSplit w:val="1"/>
          <w:trHeight w:val="27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guarda la calificación.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proveedor o producto queda con una calificación adicional dentro del sistema.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Acción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cliente ingresa mal sus datos.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verifica los datos.</w:t>
            </w:r>
          </w:p>
        </w:tc>
      </w:tr>
      <w:tr>
        <w:trPr>
          <w:cantSplit w:val="1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sistema no logra guardar la calificación.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5 segundos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a 30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10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a 5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segundos  a 2 minutos.</w:t>
            </w:r>
          </w:p>
        </w:tc>
      </w:tr>
      <w:tr>
        <w:trPr>
          <w:cantSplit w:val="1"/>
          <w:trHeight w:val="405.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30 segundos.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 segundos a 1 minuto.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a 30 segundos.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5/día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2"/>
                <w:szCs w:val="22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El tiempo de demora en el ingreso del usuario al producto y el ingreso de datos dependerá de la agilidad del cliente al manejarse por páginas web/aplicaciones móviles.</w:t>
            </w:r>
          </w:p>
        </w:tc>
      </w:tr>
    </w:tbl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-499237</wp:posOffset>
          </wp:positionV>
          <wp:extent cx="2209800" cy="367030"/>
          <wp:effectExtent b="0" l="0" r="0" t="0"/>
          <wp:wrapSquare wrapText="bothSides" distB="0" distT="0" distL="114300" distR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lBbhcwL4Du7VAF2lhic8L4g9mw==">CgMxLjA4AHIhMTR6S1V1RG1GV1Yxc3BWeDBja0xrZC1yX3ZPVHN5XzR4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