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60" w:before="0" w:line="312" w:lineRule="auto"/>
        <w:jc w:val="both"/>
        <w:rPr>
          <w:sz w:val="62"/>
          <w:szCs w:val="62"/>
        </w:rPr>
      </w:pPr>
      <w:bookmarkStart w:colFirst="0" w:colLast="0" w:name="_o16tzvm1yu1g" w:id="0"/>
      <w:bookmarkEnd w:id="0"/>
      <w:r w:rsidDel="00000000" w:rsidR="00000000" w:rsidRPr="00000000">
        <w:rPr>
          <w:rtl w:val="0"/>
        </w:rPr>
      </w:r>
    </w:p>
    <w:p w:rsidR="00000000" w:rsidDel="00000000" w:rsidP="00000000" w:rsidRDefault="00000000" w:rsidRPr="00000000" w14:paraId="00000002">
      <w:pPr>
        <w:pStyle w:val="Title"/>
        <w:spacing w:after="60" w:before="0" w:line="312" w:lineRule="auto"/>
        <w:jc w:val="both"/>
        <w:rPr>
          <w:sz w:val="62"/>
          <w:szCs w:val="62"/>
        </w:rPr>
      </w:pPr>
      <w:bookmarkStart w:colFirst="0" w:colLast="0" w:name="_5mvzpplh8eqs" w:id="1"/>
      <w:bookmarkEnd w:id="1"/>
      <w:r w:rsidDel="00000000" w:rsidR="00000000" w:rsidRPr="00000000">
        <w:rPr>
          <w:rtl w:val="0"/>
        </w:rPr>
      </w:r>
    </w:p>
    <w:p w:rsidR="00000000" w:rsidDel="00000000" w:rsidP="00000000" w:rsidRDefault="00000000" w:rsidRPr="00000000" w14:paraId="00000003">
      <w:pPr>
        <w:pStyle w:val="Title"/>
        <w:spacing w:after="60" w:before="0" w:line="312" w:lineRule="auto"/>
        <w:jc w:val="both"/>
        <w:rPr>
          <w:sz w:val="62"/>
          <w:szCs w:val="62"/>
        </w:rPr>
      </w:pPr>
      <w:bookmarkStart w:colFirst="0" w:colLast="0" w:name="_39v02k2g4pl" w:id="2"/>
      <w:bookmarkEnd w:id="2"/>
      <w:r w:rsidDel="00000000" w:rsidR="00000000" w:rsidRPr="00000000">
        <w:rPr>
          <w:rtl w:val="0"/>
        </w:rPr>
      </w:r>
    </w:p>
    <w:p w:rsidR="00000000" w:rsidDel="00000000" w:rsidP="00000000" w:rsidRDefault="00000000" w:rsidRPr="00000000" w14:paraId="00000004">
      <w:pPr>
        <w:spacing w:after="60" w:before="0" w:line="312" w:lineRule="auto"/>
        <w:jc w:val="both"/>
        <w:rPr/>
      </w:pPr>
      <w:r w:rsidDel="00000000" w:rsidR="00000000" w:rsidRPr="00000000">
        <w:rPr>
          <w:rtl w:val="0"/>
        </w:rPr>
      </w:r>
    </w:p>
    <w:p w:rsidR="00000000" w:rsidDel="00000000" w:rsidP="00000000" w:rsidRDefault="00000000" w:rsidRPr="00000000" w14:paraId="00000005">
      <w:pPr>
        <w:pStyle w:val="Title"/>
        <w:spacing w:after="60" w:before="0" w:line="312" w:lineRule="auto"/>
        <w:jc w:val="center"/>
        <w:rPr>
          <w:sz w:val="98"/>
          <w:szCs w:val="98"/>
        </w:rPr>
      </w:pPr>
      <w:bookmarkStart w:colFirst="0" w:colLast="0" w:name="_pss3i4h2qlmm" w:id="3"/>
      <w:bookmarkEnd w:id="3"/>
      <w:r w:rsidDel="00000000" w:rsidR="00000000" w:rsidRPr="00000000">
        <w:rPr>
          <w:sz w:val="98"/>
          <w:szCs w:val="98"/>
          <w:rtl w:val="0"/>
        </w:rPr>
        <w:t xml:space="preserve">Informe Abstract</w:t>
      </w:r>
    </w:p>
    <w:p w:rsidR="00000000" w:rsidDel="00000000" w:rsidP="00000000" w:rsidRDefault="00000000" w:rsidRPr="00000000" w14:paraId="00000006">
      <w:pPr>
        <w:spacing w:after="60" w:before="0" w:line="312" w:lineRule="auto"/>
        <w:jc w:val="both"/>
        <w:rPr/>
      </w:pPr>
      <w:r w:rsidDel="00000000" w:rsidR="00000000" w:rsidRPr="00000000">
        <w:rPr>
          <w:rtl w:val="0"/>
        </w:rPr>
      </w:r>
    </w:p>
    <w:p w:rsidR="00000000" w:rsidDel="00000000" w:rsidP="00000000" w:rsidRDefault="00000000" w:rsidRPr="00000000" w14:paraId="00000007">
      <w:pPr>
        <w:spacing w:after="60" w:before="0" w:line="312" w:lineRule="auto"/>
        <w:jc w:val="both"/>
        <w:rPr/>
      </w:pPr>
      <w:r w:rsidDel="00000000" w:rsidR="00000000" w:rsidRPr="00000000">
        <w:rPr>
          <w:rtl w:val="0"/>
        </w:rPr>
      </w:r>
    </w:p>
    <w:p w:rsidR="00000000" w:rsidDel="00000000" w:rsidP="00000000" w:rsidRDefault="00000000" w:rsidRPr="00000000" w14:paraId="00000008">
      <w:pPr>
        <w:spacing w:after="60" w:before="0" w:line="312" w:lineRule="auto"/>
        <w:jc w:val="both"/>
        <w:rPr/>
      </w:pPr>
      <w:r w:rsidDel="00000000" w:rsidR="00000000" w:rsidRPr="00000000">
        <w:rPr>
          <w:rtl w:val="0"/>
        </w:rPr>
      </w:r>
    </w:p>
    <w:p w:rsidR="00000000" w:rsidDel="00000000" w:rsidP="00000000" w:rsidRDefault="00000000" w:rsidRPr="00000000" w14:paraId="00000009">
      <w:pPr>
        <w:spacing w:after="60" w:before="0" w:line="312" w:lineRule="auto"/>
        <w:jc w:val="both"/>
        <w:rPr/>
      </w:pPr>
      <w:r w:rsidDel="00000000" w:rsidR="00000000" w:rsidRPr="00000000">
        <w:rPr>
          <w:rtl w:val="0"/>
        </w:rPr>
        <w:t xml:space="preserve">     </w:t>
      </w:r>
    </w:p>
    <w:p w:rsidR="00000000" w:rsidDel="00000000" w:rsidP="00000000" w:rsidRDefault="00000000" w:rsidRPr="00000000" w14:paraId="0000000A">
      <w:pPr>
        <w:spacing w:after="60" w:before="0" w:line="312" w:lineRule="auto"/>
        <w:jc w:val="both"/>
        <w:rPr/>
      </w:pPr>
      <w:r w:rsidDel="00000000" w:rsidR="00000000" w:rsidRPr="00000000">
        <w:rPr>
          <w:rtl w:val="0"/>
        </w:rPr>
      </w:r>
    </w:p>
    <w:p w:rsidR="00000000" w:rsidDel="00000000" w:rsidP="00000000" w:rsidRDefault="00000000" w:rsidRPr="00000000" w14:paraId="0000000B">
      <w:pPr>
        <w:spacing w:after="60" w:before="0" w:line="312" w:lineRule="auto"/>
        <w:jc w:val="both"/>
        <w:rPr/>
      </w:pPr>
      <w:r w:rsidDel="00000000" w:rsidR="00000000" w:rsidRPr="00000000">
        <w:rPr>
          <w:rtl w:val="0"/>
        </w:rPr>
      </w:r>
    </w:p>
    <w:p w:rsidR="00000000" w:rsidDel="00000000" w:rsidP="00000000" w:rsidRDefault="00000000" w:rsidRPr="00000000" w14:paraId="0000000C">
      <w:pPr>
        <w:spacing w:after="60" w:before="0" w:line="312" w:lineRule="auto"/>
        <w:jc w:val="both"/>
        <w:rPr/>
      </w:pPr>
      <w:r w:rsidDel="00000000" w:rsidR="00000000" w:rsidRPr="00000000">
        <w:rPr>
          <w:rtl w:val="0"/>
        </w:rPr>
      </w:r>
    </w:p>
    <w:p w:rsidR="00000000" w:rsidDel="00000000" w:rsidP="00000000" w:rsidRDefault="00000000" w:rsidRPr="00000000" w14:paraId="0000000D">
      <w:pPr>
        <w:spacing w:after="60" w:before="0" w:line="312" w:lineRule="auto"/>
        <w:jc w:val="both"/>
        <w:rPr/>
      </w:pPr>
      <w:r w:rsidDel="00000000" w:rsidR="00000000" w:rsidRPr="00000000">
        <w:rPr>
          <w:rtl w:val="0"/>
        </w:rPr>
      </w:r>
    </w:p>
    <w:p w:rsidR="00000000" w:rsidDel="00000000" w:rsidP="00000000" w:rsidRDefault="00000000" w:rsidRPr="00000000" w14:paraId="0000000E">
      <w:pPr>
        <w:spacing w:after="60" w:before="0" w:line="312" w:lineRule="auto"/>
        <w:jc w:val="both"/>
        <w:rPr/>
      </w:pPr>
      <w:r w:rsidDel="00000000" w:rsidR="00000000" w:rsidRPr="00000000">
        <w:rPr>
          <w:rtl w:val="0"/>
        </w:rPr>
      </w:r>
    </w:p>
    <w:p w:rsidR="00000000" w:rsidDel="00000000" w:rsidP="00000000" w:rsidRDefault="00000000" w:rsidRPr="00000000" w14:paraId="0000000F">
      <w:pPr>
        <w:spacing w:after="60" w:before="0" w:line="312" w:lineRule="auto"/>
        <w:jc w:val="both"/>
        <w:rPr/>
      </w:pPr>
      <w:r w:rsidDel="00000000" w:rsidR="00000000" w:rsidRPr="00000000">
        <w:rPr>
          <w:rtl w:val="0"/>
        </w:rPr>
      </w:r>
    </w:p>
    <w:p w:rsidR="00000000" w:rsidDel="00000000" w:rsidP="00000000" w:rsidRDefault="00000000" w:rsidRPr="00000000" w14:paraId="00000010">
      <w:pPr>
        <w:spacing w:after="60" w:before="0" w:line="312" w:lineRule="auto"/>
        <w:jc w:val="both"/>
        <w:rPr/>
      </w:pPr>
      <w:r w:rsidDel="00000000" w:rsidR="00000000" w:rsidRPr="00000000">
        <w:rPr>
          <w:rtl w:val="0"/>
        </w:rPr>
      </w:r>
    </w:p>
    <w:p w:rsidR="00000000" w:rsidDel="00000000" w:rsidP="00000000" w:rsidRDefault="00000000" w:rsidRPr="00000000" w14:paraId="00000011">
      <w:pPr>
        <w:spacing w:after="60" w:before="0" w:line="312" w:lineRule="auto"/>
        <w:jc w:val="both"/>
        <w:rPr/>
      </w:pPr>
      <w:r w:rsidDel="00000000" w:rsidR="00000000" w:rsidRPr="00000000">
        <w:rPr>
          <w:rtl w:val="0"/>
        </w:rPr>
      </w:r>
    </w:p>
    <w:p w:rsidR="00000000" w:rsidDel="00000000" w:rsidP="00000000" w:rsidRDefault="00000000" w:rsidRPr="00000000" w14:paraId="00000012">
      <w:pPr>
        <w:spacing w:after="60" w:before="0" w:line="312" w:lineRule="auto"/>
        <w:jc w:val="both"/>
        <w:rPr/>
      </w:pPr>
      <w:r w:rsidDel="00000000" w:rsidR="00000000" w:rsidRPr="00000000">
        <w:rPr>
          <w:rtl w:val="0"/>
        </w:rPr>
      </w:r>
    </w:p>
    <w:p w:rsidR="00000000" w:rsidDel="00000000" w:rsidP="00000000" w:rsidRDefault="00000000" w:rsidRPr="00000000" w14:paraId="00000013">
      <w:pPr>
        <w:spacing w:after="60" w:before="0" w:line="312" w:lineRule="auto"/>
        <w:jc w:val="both"/>
        <w:rPr/>
      </w:pPr>
      <w:r w:rsidDel="00000000" w:rsidR="00000000" w:rsidRPr="00000000">
        <w:rPr>
          <w:rtl w:val="0"/>
        </w:rPr>
      </w:r>
    </w:p>
    <w:p w:rsidR="00000000" w:rsidDel="00000000" w:rsidP="00000000" w:rsidRDefault="00000000" w:rsidRPr="00000000" w14:paraId="00000014">
      <w:pPr>
        <w:spacing w:after="60" w:before="0" w:line="312" w:lineRule="auto"/>
        <w:jc w:val="both"/>
        <w:rPr/>
      </w:pPr>
      <w:r w:rsidDel="00000000" w:rsidR="00000000" w:rsidRPr="00000000">
        <w:rPr>
          <w:rtl w:val="0"/>
        </w:rPr>
      </w:r>
    </w:p>
    <w:p w:rsidR="00000000" w:rsidDel="00000000" w:rsidP="00000000" w:rsidRDefault="00000000" w:rsidRPr="00000000" w14:paraId="00000015">
      <w:pPr>
        <w:spacing w:after="60" w:before="0" w:line="312" w:lineRule="auto"/>
        <w:jc w:val="both"/>
        <w:rPr/>
      </w:pPr>
      <w:r w:rsidDel="00000000" w:rsidR="00000000" w:rsidRPr="00000000">
        <w:rPr>
          <w:rtl w:val="0"/>
        </w:rPr>
      </w:r>
    </w:p>
    <w:p w:rsidR="00000000" w:rsidDel="00000000" w:rsidP="00000000" w:rsidRDefault="00000000" w:rsidRPr="00000000" w14:paraId="00000016">
      <w:pPr>
        <w:spacing w:after="60" w:before="0" w:line="312" w:lineRule="auto"/>
        <w:jc w:val="both"/>
        <w:rPr/>
      </w:pPr>
      <w:r w:rsidDel="00000000" w:rsidR="00000000" w:rsidRPr="00000000">
        <w:rPr>
          <w:rtl w:val="0"/>
        </w:rPr>
      </w:r>
    </w:p>
    <w:p w:rsidR="00000000" w:rsidDel="00000000" w:rsidP="00000000" w:rsidRDefault="00000000" w:rsidRPr="00000000" w14:paraId="00000017">
      <w:pPr>
        <w:spacing w:after="60" w:before="0" w:line="312" w:lineRule="auto"/>
        <w:jc w:val="both"/>
        <w:rPr/>
      </w:pPr>
      <w:r w:rsidDel="00000000" w:rsidR="00000000" w:rsidRPr="00000000">
        <w:rPr>
          <w:rtl w:val="0"/>
        </w:rPr>
      </w:r>
    </w:p>
    <w:p w:rsidR="00000000" w:rsidDel="00000000" w:rsidP="00000000" w:rsidRDefault="00000000" w:rsidRPr="00000000" w14:paraId="00000018">
      <w:pPr>
        <w:spacing w:after="60" w:before="0" w:line="312" w:lineRule="auto"/>
        <w:jc w:val="both"/>
        <w:rPr/>
      </w:pPr>
      <w:r w:rsidDel="00000000" w:rsidR="00000000" w:rsidRPr="00000000">
        <w:rPr>
          <w:rtl w:val="0"/>
        </w:rPr>
        <w:t xml:space="preserve">Nombre: Juan Herrera, Matias Arteaga, Franco Olave y Dante Ruiz</w:t>
      </w:r>
    </w:p>
    <w:p w:rsidR="00000000" w:rsidDel="00000000" w:rsidP="00000000" w:rsidRDefault="00000000" w:rsidRPr="00000000" w14:paraId="00000019">
      <w:pPr>
        <w:spacing w:after="60" w:before="0" w:line="312" w:lineRule="auto"/>
        <w:jc w:val="both"/>
        <w:rPr/>
      </w:pPr>
      <w:r w:rsidDel="00000000" w:rsidR="00000000" w:rsidRPr="00000000">
        <w:rPr>
          <w:rtl w:val="0"/>
        </w:rPr>
        <w:t xml:space="preserve">Curso: CAPSTONE 002D</w:t>
      </w:r>
    </w:p>
    <w:p w:rsidR="00000000" w:rsidDel="00000000" w:rsidP="00000000" w:rsidRDefault="00000000" w:rsidRPr="00000000" w14:paraId="0000001A">
      <w:pPr>
        <w:spacing w:after="60" w:before="0" w:line="312" w:lineRule="auto"/>
        <w:jc w:val="both"/>
        <w:rPr/>
      </w:pPr>
      <w:r w:rsidDel="00000000" w:rsidR="00000000" w:rsidRPr="00000000">
        <w:rPr>
          <w:rtl w:val="0"/>
        </w:rPr>
        <w:t xml:space="preserve">Profesor: Ignacio Villaroel</w:t>
      </w:r>
    </w:p>
    <w:p w:rsidR="00000000" w:rsidDel="00000000" w:rsidP="00000000" w:rsidRDefault="00000000" w:rsidRPr="00000000" w14:paraId="0000001B">
      <w:pPr>
        <w:spacing w:after="60" w:before="0" w:line="312" w:lineRule="auto"/>
        <w:jc w:val="both"/>
        <w:rPr/>
      </w:pPr>
      <w:r w:rsidDel="00000000" w:rsidR="00000000" w:rsidRPr="00000000">
        <w:rPr>
          <w:rtl w:val="0"/>
        </w:rPr>
      </w:r>
    </w:p>
    <w:p w:rsidR="00000000" w:rsidDel="00000000" w:rsidP="00000000" w:rsidRDefault="00000000" w:rsidRPr="00000000" w14:paraId="0000001C">
      <w:pPr>
        <w:pStyle w:val="Heading1"/>
        <w:spacing w:after="60" w:before="0" w:line="312" w:lineRule="auto"/>
        <w:jc w:val="center"/>
        <w:rPr>
          <w:b w:val="1"/>
          <w:color w:val="000000"/>
          <w:sz w:val="46"/>
          <w:szCs w:val="46"/>
        </w:rPr>
      </w:pPr>
      <w:bookmarkStart w:colFirst="0" w:colLast="0" w:name="_4782e93rogn9" w:id="4"/>
      <w:bookmarkEnd w:id="4"/>
      <w:r w:rsidDel="00000000" w:rsidR="00000000" w:rsidRPr="00000000">
        <w:rPr>
          <w:b w:val="1"/>
          <w:u w:val="singl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after="60" w:before="0" w:line="312"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782e93rogn9">
            <w:r w:rsidDel="00000000" w:rsidR="00000000" w:rsidRPr="00000000">
              <w:rPr>
                <w:b w:val="1"/>
                <w:color w:val="000000"/>
                <w:u w:val="none"/>
                <w:rtl w:val="0"/>
              </w:rPr>
              <w:t xml:space="preserve">Índice</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60" w:before="0" w:line="312" w:lineRule="auto"/>
            <w:rPr>
              <w:b w:val="1"/>
              <w:color w:val="000000"/>
              <w:u w:val="none"/>
            </w:rPr>
          </w:pPr>
          <w:hyperlink w:anchor="_qpzl7oqk7ns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(inglés y español)</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60" w:before="0" w:line="312" w:lineRule="auto"/>
            <w:rPr>
              <w:b w:val="1"/>
              <w:color w:val="000000"/>
              <w:u w:val="none"/>
            </w:rPr>
          </w:pPr>
          <w:hyperlink w:anchor="_vrd68jiuuyn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individuales solo en inglés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60" w:before="0" w:line="312" w:lineRule="auto"/>
            <w:rPr>
              <w:b w:val="1"/>
              <w:color w:val="000000"/>
              <w:u w:val="none"/>
            </w:rPr>
          </w:pPr>
          <w:hyperlink w:anchor="_gld3rwkkz1w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 solo en inglés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60" w:before="0" w:line="312" w:lineRule="auto"/>
        <w:jc w:val="both"/>
        <w:rPr/>
      </w:pPr>
      <w:r w:rsidDel="00000000" w:rsidR="00000000" w:rsidRPr="00000000">
        <w:rPr>
          <w:rtl w:val="0"/>
        </w:rPr>
      </w:r>
    </w:p>
    <w:p w:rsidR="00000000" w:rsidDel="00000000" w:rsidP="00000000" w:rsidRDefault="00000000" w:rsidRPr="00000000" w14:paraId="00000022">
      <w:pPr>
        <w:spacing w:after="60" w:before="0" w:line="312" w:lineRule="auto"/>
        <w:jc w:val="both"/>
        <w:rPr/>
      </w:pPr>
      <w:r w:rsidDel="00000000" w:rsidR="00000000" w:rsidRPr="00000000">
        <w:rPr>
          <w:rtl w:val="0"/>
        </w:rPr>
      </w:r>
    </w:p>
    <w:p w:rsidR="00000000" w:rsidDel="00000000" w:rsidP="00000000" w:rsidRDefault="00000000" w:rsidRPr="00000000" w14:paraId="00000023">
      <w:pPr>
        <w:spacing w:after="60" w:before="0" w:line="312" w:lineRule="auto"/>
        <w:jc w:val="both"/>
        <w:rPr/>
      </w:pPr>
      <w:r w:rsidDel="00000000" w:rsidR="00000000" w:rsidRPr="00000000">
        <w:rPr>
          <w:rtl w:val="0"/>
        </w:rPr>
        <w:tab/>
      </w:r>
    </w:p>
    <w:p w:rsidR="00000000" w:rsidDel="00000000" w:rsidP="00000000" w:rsidRDefault="00000000" w:rsidRPr="00000000" w14:paraId="00000024">
      <w:pPr>
        <w:spacing w:after="60" w:before="0" w:line="312" w:lineRule="auto"/>
        <w:jc w:val="both"/>
        <w:rPr/>
      </w:pPr>
      <w:r w:rsidDel="00000000" w:rsidR="00000000" w:rsidRPr="00000000">
        <w:rPr>
          <w:rtl w:val="0"/>
        </w:rPr>
      </w:r>
    </w:p>
    <w:p w:rsidR="00000000" w:rsidDel="00000000" w:rsidP="00000000" w:rsidRDefault="00000000" w:rsidRPr="00000000" w14:paraId="00000025">
      <w:pPr>
        <w:spacing w:after="60" w:before="0" w:line="312" w:lineRule="auto"/>
        <w:jc w:val="both"/>
        <w:rPr/>
      </w:pPr>
      <w:r w:rsidDel="00000000" w:rsidR="00000000" w:rsidRPr="00000000">
        <w:rPr>
          <w:rtl w:val="0"/>
        </w:rPr>
      </w:r>
    </w:p>
    <w:p w:rsidR="00000000" w:rsidDel="00000000" w:rsidP="00000000" w:rsidRDefault="00000000" w:rsidRPr="00000000" w14:paraId="00000026">
      <w:pPr>
        <w:spacing w:after="60" w:before="0" w:line="312" w:lineRule="auto"/>
        <w:jc w:val="both"/>
        <w:rPr/>
      </w:pPr>
      <w:r w:rsidDel="00000000" w:rsidR="00000000" w:rsidRPr="00000000">
        <w:rPr>
          <w:rtl w:val="0"/>
        </w:rPr>
      </w:r>
    </w:p>
    <w:p w:rsidR="00000000" w:rsidDel="00000000" w:rsidP="00000000" w:rsidRDefault="00000000" w:rsidRPr="00000000" w14:paraId="00000027">
      <w:pPr>
        <w:spacing w:after="60" w:before="0" w:line="312" w:lineRule="auto"/>
        <w:jc w:val="both"/>
        <w:rPr/>
      </w:pPr>
      <w:r w:rsidDel="00000000" w:rsidR="00000000" w:rsidRPr="00000000">
        <w:rPr>
          <w:rtl w:val="0"/>
        </w:rPr>
      </w:r>
    </w:p>
    <w:p w:rsidR="00000000" w:rsidDel="00000000" w:rsidP="00000000" w:rsidRDefault="00000000" w:rsidRPr="00000000" w14:paraId="00000028">
      <w:pPr>
        <w:spacing w:after="60" w:before="0" w:line="312" w:lineRule="auto"/>
        <w:jc w:val="both"/>
        <w:rPr/>
      </w:pPr>
      <w:r w:rsidDel="00000000" w:rsidR="00000000" w:rsidRPr="00000000">
        <w:rPr>
          <w:rtl w:val="0"/>
        </w:rPr>
      </w:r>
    </w:p>
    <w:p w:rsidR="00000000" w:rsidDel="00000000" w:rsidP="00000000" w:rsidRDefault="00000000" w:rsidRPr="00000000" w14:paraId="00000029">
      <w:pPr>
        <w:spacing w:after="60" w:before="0" w:line="312" w:lineRule="auto"/>
        <w:jc w:val="both"/>
        <w:rPr/>
      </w:pPr>
      <w:r w:rsidDel="00000000" w:rsidR="00000000" w:rsidRPr="00000000">
        <w:rPr>
          <w:rtl w:val="0"/>
        </w:rPr>
      </w:r>
    </w:p>
    <w:p w:rsidR="00000000" w:rsidDel="00000000" w:rsidP="00000000" w:rsidRDefault="00000000" w:rsidRPr="00000000" w14:paraId="0000002A">
      <w:pPr>
        <w:spacing w:after="60" w:before="0" w:line="312" w:lineRule="auto"/>
        <w:jc w:val="both"/>
        <w:rPr/>
      </w:pPr>
      <w:r w:rsidDel="00000000" w:rsidR="00000000" w:rsidRPr="00000000">
        <w:rPr>
          <w:rtl w:val="0"/>
        </w:rPr>
      </w:r>
    </w:p>
    <w:p w:rsidR="00000000" w:rsidDel="00000000" w:rsidP="00000000" w:rsidRDefault="00000000" w:rsidRPr="00000000" w14:paraId="0000002B">
      <w:pPr>
        <w:spacing w:after="60" w:before="0" w:line="312" w:lineRule="auto"/>
        <w:jc w:val="both"/>
        <w:rPr/>
      </w:pPr>
      <w:r w:rsidDel="00000000" w:rsidR="00000000" w:rsidRPr="00000000">
        <w:rPr>
          <w:rtl w:val="0"/>
        </w:rPr>
      </w:r>
    </w:p>
    <w:p w:rsidR="00000000" w:rsidDel="00000000" w:rsidP="00000000" w:rsidRDefault="00000000" w:rsidRPr="00000000" w14:paraId="0000002C">
      <w:pPr>
        <w:spacing w:after="60" w:before="0" w:line="312" w:lineRule="auto"/>
        <w:jc w:val="both"/>
        <w:rPr/>
      </w:pPr>
      <w:r w:rsidDel="00000000" w:rsidR="00000000" w:rsidRPr="00000000">
        <w:rPr>
          <w:rtl w:val="0"/>
        </w:rPr>
      </w:r>
    </w:p>
    <w:p w:rsidR="00000000" w:rsidDel="00000000" w:rsidP="00000000" w:rsidRDefault="00000000" w:rsidRPr="00000000" w14:paraId="0000002D">
      <w:pPr>
        <w:spacing w:after="60" w:before="0" w:line="312" w:lineRule="auto"/>
        <w:jc w:val="both"/>
        <w:rPr/>
      </w:pPr>
      <w:r w:rsidDel="00000000" w:rsidR="00000000" w:rsidRPr="00000000">
        <w:rPr>
          <w:rtl w:val="0"/>
        </w:rPr>
      </w:r>
    </w:p>
    <w:p w:rsidR="00000000" w:rsidDel="00000000" w:rsidP="00000000" w:rsidRDefault="00000000" w:rsidRPr="00000000" w14:paraId="0000002E">
      <w:pPr>
        <w:spacing w:after="60" w:before="0" w:line="312" w:lineRule="auto"/>
        <w:jc w:val="both"/>
        <w:rPr/>
      </w:pPr>
      <w:r w:rsidDel="00000000" w:rsidR="00000000" w:rsidRPr="00000000">
        <w:rPr>
          <w:rtl w:val="0"/>
        </w:rPr>
      </w:r>
    </w:p>
    <w:p w:rsidR="00000000" w:rsidDel="00000000" w:rsidP="00000000" w:rsidRDefault="00000000" w:rsidRPr="00000000" w14:paraId="0000002F">
      <w:pPr>
        <w:spacing w:after="60" w:before="0" w:line="312" w:lineRule="auto"/>
        <w:jc w:val="both"/>
        <w:rPr/>
      </w:pPr>
      <w:r w:rsidDel="00000000" w:rsidR="00000000" w:rsidRPr="00000000">
        <w:rPr>
          <w:rtl w:val="0"/>
        </w:rPr>
      </w:r>
    </w:p>
    <w:p w:rsidR="00000000" w:rsidDel="00000000" w:rsidP="00000000" w:rsidRDefault="00000000" w:rsidRPr="00000000" w14:paraId="00000030">
      <w:pPr>
        <w:spacing w:after="60" w:before="0" w:line="312" w:lineRule="auto"/>
        <w:jc w:val="both"/>
        <w:rPr/>
      </w:pPr>
      <w:r w:rsidDel="00000000" w:rsidR="00000000" w:rsidRPr="00000000">
        <w:rPr>
          <w:rtl w:val="0"/>
        </w:rPr>
      </w:r>
    </w:p>
    <w:p w:rsidR="00000000" w:rsidDel="00000000" w:rsidP="00000000" w:rsidRDefault="00000000" w:rsidRPr="00000000" w14:paraId="00000031">
      <w:pPr>
        <w:spacing w:after="60" w:before="0" w:line="312" w:lineRule="auto"/>
        <w:jc w:val="both"/>
        <w:rPr/>
      </w:pPr>
      <w:r w:rsidDel="00000000" w:rsidR="00000000" w:rsidRPr="00000000">
        <w:rPr>
          <w:rtl w:val="0"/>
        </w:rPr>
      </w:r>
    </w:p>
    <w:p w:rsidR="00000000" w:rsidDel="00000000" w:rsidP="00000000" w:rsidRDefault="00000000" w:rsidRPr="00000000" w14:paraId="00000032">
      <w:pPr>
        <w:spacing w:after="60" w:before="0" w:line="312" w:lineRule="auto"/>
        <w:jc w:val="both"/>
        <w:rPr/>
      </w:pPr>
      <w:r w:rsidDel="00000000" w:rsidR="00000000" w:rsidRPr="00000000">
        <w:rPr>
          <w:rtl w:val="0"/>
        </w:rPr>
      </w:r>
    </w:p>
    <w:p w:rsidR="00000000" w:rsidDel="00000000" w:rsidP="00000000" w:rsidRDefault="00000000" w:rsidRPr="00000000" w14:paraId="00000033">
      <w:pPr>
        <w:spacing w:after="60" w:before="0" w:line="312" w:lineRule="auto"/>
        <w:jc w:val="both"/>
        <w:rPr/>
      </w:pPr>
      <w:r w:rsidDel="00000000" w:rsidR="00000000" w:rsidRPr="00000000">
        <w:rPr>
          <w:rtl w:val="0"/>
        </w:rPr>
      </w:r>
    </w:p>
    <w:p w:rsidR="00000000" w:rsidDel="00000000" w:rsidP="00000000" w:rsidRDefault="00000000" w:rsidRPr="00000000" w14:paraId="00000034">
      <w:pPr>
        <w:spacing w:after="60" w:before="0" w:line="312" w:lineRule="auto"/>
        <w:jc w:val="both"/>
        <w:rPr/>
      </w:pPr>
      <w:r w:rsidDel="00000000" w:rsidR="00000000" w:rsidRPr="00000000">
        <w:rPr>
          <w:rtl w:val="0"/>
        </w:rPr>
      </w:r>
    </w:p>
    <w:p w:rsidR="00000000" w:rsidDel="00000000" w:rsidP="00000000" w:rsidRDefault="00000000" w:rsidRPr="00000000" w14:paraId="00000035">
      <w:pPr>
        <w:spacing w:after="60" w:before="0" w:line="312" w:lineRule="auto"/>
        <w:jc w:val="both"/>
        <w:rPr/>
      </w:pPr>
      <w:r w:rsidDel="00000000" w:rsidR="00000000" w:rsidRPr="00000000">
        <w:rPr>
          <w:rtl w:val="0"/>
        </w:rPr>
      </w:r>
    </w:p>
    <w:p w:rsidR="00000000" w:rsidDel="00000000" w:rsidP="00000000" w:rsidRDefault="00000000" w:rsidRPr="00000000" w14:paraId="00000036">
      <w:pPr>
        <w:spacing w:after="60" w:before="0" w:line="312" w:lineRule="auto"/>
        <w:jc w:val="both"/>
        <w:rPr/>
      </w:pPr>
      <w:r w:rsidDel="00000000" w:rsidR="00000000" w:rsidRPr="00000000">
        <w:rPr>
          <w:rtl w:val="0"/>
        </w:rPr>
      </w:r>
    </w:p>
    <w:p w:rsidR="00000000" w:rsidDel="00000000" w:rsidP="00000000" w:rsidRDefault="00000000" w:rsidRPr="00000000" w14:paraId="00000037">
      <w:pPr>
        <w:spacing w:after="60" w:before="0" w:line="312" w:lineRule="auto"/>
        <w:jc w:val="both"/>
        <w:rPr/>
      </w:pPr>
      <w:r w:rsidDel="00000000" w:rsidR="00000000" w:rsidRPr="00000000">
        <w:rPr>
          <w:rtl w:val="0"/>
        </w:rPr>
      </w:r>
    </w:p>
    <w:p w:rsidR="00000000" w:rsidDel="00000000" w:rsidP="00000000" w:rsidRDefault="00000000" w:rsidRPr="00000000" w14:paraId="00000038">
      <w:pPr>
        <w:spacing w:after="60" w:before="0" w:line="312" w:lineRule="auto"/>
        <w:jc w:val="both"/>
        <w:rPr/>
      </w:pPr>
      <w:r w:rsidDel="00000000" w:rsidR="00000000" w:rsidRPr="00000000">
        <w:rPr>
          <w:rtl w:val="0"/>
        </w:rPr>
      </w:r>
    </w:p>
    <w:p w:rsidR="00000000" w:rsidDel="00000000" w:rsidP="00000000" w:rsidRDefault="00000000" w:rsidRPr="00000000" w14:paraId="00000039">
      <w:pPr>
        <w:spacing w:after="60" w:before="0" w:line="312" w:lineRule="auto"/>
        <w:jc w:val="both"/>
        <w:rPr/>
      </w:pPr>
      <w:r w:rsidDel="00000000" w:rsidR="00000000" w:rsidRPr="00000000">
        <w:rPr>
          <w:rtl w:val="0"/>
        </w:rPr>
      </w:r>
    </w:p>
    <w:p w:rsidR="00000000" w:rsidDel="00000000" w:rsidP="00000000" w:rsidRDefault="00000000" w:rsidRPr="00000000" w14:paraId="0000003A">
      <w:pPr>
        <w:spacing w:after="60" w:before="0" w:line="312" w:lineRule="auto"/>
        <w:jc w:val="both"/>
        <w:rPr/>
      </w:pPr>
      <w:r w:rsidDel="00000000" w:rsidR="00000000" w:rsidRPr="00000000">
        <w:rPr>
          <w:rtl w:val="0"/>
        </w:rPr>
      </w:r>
    </w:p>
    <w:p w:rsidR="00000000" w:rsidDel="00000000" w:rsidP="00000000" w:rsidRDefault="00000000" w:rsidRPr="00000000" w14:paraId="0000003B">
      <w:pPr>
        <w:spacing w:after="60" w:before="0" w:line="312" w:lineRule="auto"/>
        <w:jc w:val="both"/>
        <w:rPr/>
      </w:pPr>
      <w:r w:rsidDel="00000000" w:rsidR="00000000" w:rsidRPr="00000000">
        <w:rPr>
          <w:rtl w:val="0"/>
        </w:rPr>
      </w:r>
    </w:p>
    <w:p w:rsidR="00000000" w:rsidDel="00000000" w:rsidP="00000000" w:rsidRDefault="00000000" w:rsidRPr="00000000" w14:paraId="0000003C">
      <w:pPr>
        <w:spacing w:after="60" w:before="0" w:line="312" w:lineRule="auto"/>
        <w:jc w:val="both"/>
        <w:rPr/>
      </w:pPr>
      <w:r w:rsidDel="00000000" w:rsidR="00000000" w:rsidRPr="00000000">
        <w:rPr>
          <w:rtl w:val="0"/>
        </w:rPr>
      </w:r>
    </w:p>
    <w:p w:rsidR="00000000" w:rsidDel="00000000" w:rsidP="00000000" w:rsidRDefault="00000000" w:rsidRPr="00000000" w14:paraId="0000003D">
      <w:pPr>
        <w:spacing w:after="60" w:before="0" w:line="312" w:lineRule="auto"/>
        <w:jc w:val="both"/>
        <w:rPr/>
      </w:pPr>
      <w:r w:rsidDel="00000000" w:rsidR="00000000" w:rsidRPr="00000000">
        <w:rPr>
          <w:rtl w:val="0"/>
        </w:rPr>
      </w:r>
    </w:p>
    <w:p w:rsidR="00000000" w:rsidDel="00000000" w:rsidP="00000000" w:rsidRDefault="00000000" w:rsidRPr="00000000" w14:paraId="0000003E">
      <w:pPr>
        <w:pStyle w:val="Heading1"/>
        <w:spacing w:after="60" w:before="0" w:line="312" w:lineRule="auto"/>
        <w:jc w:val="center"/>
        <w:rPr>
          <w:b w:val="1"/>
          <w:sz w:val="32"/>
          <w:szCs w:val="32"/>
          <w:u w:val="single"/>
        </w:rPr>
      </w:pPr>
      <w:bookmarkStart w:colFirst="0" w:colLast="0" w:name="_qpzl7oqk7nsk" w:id="5"/>
      <w:bookmarkEnd w:id="5"/>
      <w:r w:rsidDel="00000000" w:rsidR="00000000" w:rsidRPr="00000000">
        <w:rPr>
          <w:b w:val="1"/>
          <w:sz w:val="32"/>
          <w:szCs w:val="32"/>
          <w:u w:val="single"/>
          <w:rtl w:val="0"/>
        </w:rPr>
        <w:t xml:space="preserve">Abstract (inglés y español)</w:t>
      </w:r>
    </w:p>
    <w:p w:rsidR="00000000" w:rsidDel="00000000" w:rsidP="00000000" w:rsidRDefault="00000000" w:rsidRPr="00000000" w14:paraId="0000003F">
      <w:pPr>
        <w:spacing w:after="60" w:before="0" w:line="312" w:lineRule="auto"/>
        <w:jc w:val="both"/>
        <w:rPr>
          <w:sz w:val="24"/>
          <w:szCs w:val="24"/>
        </w:rPr>
      </w:pPr>
      <w:r w:rsidDel="00000000" w:rsidR="00000000" w:rsidRPr="00000000">
        <w:rPr>
          <w:sz w:val="24"/>
          <w:szCs w:val="24"/>
          <w:rtl w:val="0"/>
        </w:rPr>
        <w:t xml:space="preserve">Para iniciar la investigación de nuestro proyecto APT, revisamos proyectos anteriores y encontramos una idea relacionada con jardinería que no había avanzado. Decidimos tomar esa idea y enriquecerla con nuevas tecnologías, integrando todo lo que hemos aprendido a lo largo de la carrera. Nuestro objetivo es resolver la problemática de la falta de opciones para que los jardineros vendan sus productos. Para ello, hemos desarrollado una plataforma en línea llamada GreenMarket, que ofrecerá a los jardineros un espacio para ofertar sus productos y a los clientes un amplio catálogo para elegir. Además, para mejorar la experiencia, incluiremos un consultor con inteligencia artificial que ayudará a los jardineros a optimizar su presencia en la plataforma. También implementaremos características clave como el autocompletado de datos del cliente para facilitar las transacciones, una interfaz amigable para los vendedores y una aplicación móvil para el acceso en movimiento. En cuanto a la metodología de gestión del proyecto, inicialmente elegimos Scrum, una metodología ágil. Sin embargo, después de revisar nuestras necesidades y el progreso del proyecto, decidimos cambiar a la metodología Espiral. Esta metodología tradicional se enfoca en la gestión de riesgos a lo largo del ciclo de vida del proyecto y combina elementos de la metodología de cascada y el prototipado iterativo. Creemos que la metodología Espiral nos permitirá gestionar el proyecto de manera más efectiva, adaptándonos a los cambios y riesgos que surjan.</w:t>
      </w:r>
    </w:p>
    <w:p w:rsidR="00000000" w:rsidDel="00000000" w:rsidP="00000000" w:rsidRDefault="00000000" w:rsidRPr="00000000" w14:paraId="00000040">
      <w:pPr>
        <w:spacing w:after="60" w:before="0" w:line="312" w:lineRule="auto"/>
        <w:jc w:val="both"/>
        <w:rPr>
          <w:sz w:val="24"/>
          <w:szCs w:val="24"/>
        </w:rPr>
      </w:pPr>
      <w:r w:rsidDel="00000000" w:rsidR="00000000" w:rsidRPr="00000000">
        <w:rPr>
          <w:rtl w:val="0"/>
        </w:rPr>
      </w:r>
    </w:p>
    <w:p w:rsidR="00000000" w:rsidDel="00000000" w:rsidP="00000000" w:rsidRDefault="00000000" w:rsidRPr="00000000" w14:paraId="00000041">
      <w:pPr>
        <w:spacing w:after="60" w:before="0" w:line="312" w:lineRule="auto"/>
        <w:jc w:val="both"/>
        <w:rPr>
          <w:sz w:val="24"/>
          <w:szCs w:val="24"/>
        </w:rPr>
      </w:pPr>
      <w:r w:rsidDel="00000000" w:rsidR="00000000" w:rsidRPr="00000000">
        <w:rPr>
          <w:sz w:val="24"/>
          <w:szCs w:val="24"/>
          <w:rtl w:val="0"/>
        </w:rPr>
        <w:t xml:space="preserve">To begin our APT project research, we reviewed previous projects and came across a gardening idea that had not advanced. We decided to take that idea and enhance it with new technologies, integrating everything we’ve learned throughout our studies. Our goal is to address the issue of the lack of options for gardeners to sell their products. To solve this, we developed an online platform called GreenMarket, which will provide gardeners with a space to list their products and offer customers a wide range of choices.Additionally, to improve the experience, we will include an AI consultant to help gardeners optimize their presence on the platform. We will also implement key features such as customer data autocompletion to simplify transactions, a user-friendly interface for sellers, and a mobile app for access on the go. Regarding project management methodology, we initially chose Scrum, an agile approach. However, after reviewing our needs and project progress, we decided to switch to the Spiral methodology. This traditional approach focuses on risk management throughout the project lifecycle and combines elements of waterfall and iterative prototyping methodologies. We believe that the Spiral methodology will allow us to manage the project more effectively, adapting to changes and risks as they arise.</w:t>
      </w:r>
    </w:p>
    <w:p w:rsidR="00000000" w:rsidDel="00000000" w:rsidP="00000000" w:rsidRDefault="00000000" w:rsidRPr="00000000" w14:paraId="00000042">
      <w:pPr>
        <w:pStyle w:val="Heading1"/>
        <w:spacing w:after="60" w:before="0" w:line="312" w:lineRule="auto"/>
        <w:jc w:val="center"/>
        <w:rPr>
          <w:b w:val="1"/>
          <w:sz w:val="32"/>
          <w:szCs w:val="32"/>
          <w:u w:val="single"/>
        </w:rPr>
      </w:pPr>
      <w:bookmarkStart w:colFirst="0" w:colLast="0" w:name="_vrd68jiuuync" w:id="6"/>
      <w:bookmarkEnd w:id="6"/>
      <w:r w:rsidDel="00000000" w:rsidR="00000000" w:rsidRPr="00000000">
        <w:rPr>
          <w:b w:val="1"/>
          <w:sz w:val="32"/>
          <w:szCs w:val="32"/>
          <w:u w:val="single"/>
          <w:rtl w:val="0"/>
        </w:rPr>
        <w:t xml:space="preserve">Conclusiones individuales solo en inglés</w:t>
      </w:r>
    </w:p>
    <w:p w:rsidR="00000000" w:rsidDel="00000000" w:rsidP="00000000" w:rsidRDefault="00000000" w:rsidRPr="00000000" w14:paraId="00000043">
      <w:pPr>
        <w:spacing w:after="60" w:before="0" w:line="312" w:lineRule="auto"/>
        <w:jc w:val="both"/>
        <w:rPr>
          <w:b w:val="1"/>
          <w:sz w:val="24"/>
          <w:szCs w:val="24"/>
        </w:rPr>
      </w:pPr>
      <w:r w:rsidDel="00000000" w:rsidR="00000000" w:rsidRPr="00000000">
        <w:rPr>
          <w:b w:val="1"/>
          <w:sz w:val="24"/>
          <w:szCs w:val="24"/>
          <w:rtl w:val="0"/>
        </w:rPr>
        <w:t xml:space="preserve">Dante:</w:t>
      </w:r>
    </w:p>
    <w:p w:rsidR="00000000" w:rsidDel="00000000" w:rsidP="00000000" w:rsidRDefault="00000000" w:rsidRPr="00000000" w14:paraId="00000044">
      <w:pPr>
        <w:spacing w:after="60" w:before="0" w:line="312" w:lineRule="auto"/>
        <w:jc w:val="both"/>
        <w:rPr>
          <w:sz w:val="24"/>
          <w:szCs w:val="24"/>
        </w:rPr>
      </w:pPr>
      <w:r w:rsidDel="00000000" w:rsidR="00000000" w:rsidRPr="00000000">
        <w:rPr>
          <w:sz w:val="24"/>
          <w:szCs w:val="24"/>
          <w:rtl w:val="0"/>
        </w:rPr>
        <w:t xml:space="preserve">In conclusion, it was not easy when choosing the project since it is not a very modern topic, which is why we thought about it better and saw that it has many opportunities for solutions that our area can offer, as a member of the bugifost team and in charge of QA in the GreenMarket project so far I have gone through difficulties in terms of management and the agreed time for this project, in terms of my individual performance I feel that I could improve and give a better perspective to my team in terms of new ideas and responsibilities.</w:t>
      </w:r>
    </w:p>
    <w:p w:rsidR="00000000" w:rsidDel="00000000" w:rsidP="00000000" w:rsidRDefault="00000000" w:rsidRPr="00000000" w14:paraId="00000045">
      <w:pPr>
        <w:spacing w:after="60" w:before="0" w:line="312" w:lineRule="auto"/>
        <w:jc w:val="both"/>
        <w:rPr>
          <w:sz w:val="24"/>
          <w:szCs w:val="24"/>
        </w:rPr>
      </w:pPr>
      <w:r w:rsidDel="00000000" w:rsidR="00000000" w:rsidRPr="00000000">
        <w:rPr>
          <w:rtl w:val="0"/>
        </w:rPr>
      </w:r>
    </w:p>
    <w:p w:rsidR="00000000" w:rsidDel="00000000" w:rsidP="00000000" w:rsidRDefault="00000000" w:rsidRPr="00000000" w14:paraId="00000046">
      <w:pPr>
        <w:spacing w:after="60" w:before="0" w:line="312" w:lineRule="auto"/>
        <w:jc w:val="both"/>
        <w:rPr>
          <w:b w:val="1"/>
          <w:sz w:val="24"/>
          <w:szCs w:val="24"/>
        </w:rPr>
      </w:pPr>
      <w:r w:rsidDel="00000000" w:rsidR="00000000" w:rsidRPr="00000000">
        <w:rPr>
          <w:b w:val="1"/>
          <w:sz w:val="24"/>
          <w:szCs w:val="24"/>
          <w:rtl w:val="0"/>
        </w:rPr>
        <w:t xml:space="preserve">Franco:</w:t>
      </w:r>
    </w:p>
    <w:p w:rsidR="00000000" w:rsidDel="00000000" w:rsidP="00000000" w:rsidRDefault="00000000" w:rsidRPr="00000000" w14:paraId="00000047">
      <w:pPr>
        <w:spacing w:after="60" w:before="0" w:line="312" w:lineRule="auto"/>
        <w:jc w:val="both"/>
        <w:rPr>
          <w:sz w:val="24"/>
          <w:szCs w:val="24"/>
        </w:rPr>
      </w:pPr>
      <w:r w:rsidDel="00000000" w:rsidR="00000000" w:rsidRPr="00000000">
        <w:rPr>
          <w:sz w:val="24"/>
          <w:szCs w:val="24"/>
          <w:rtl w:val="0"/>
        </w:rPr>
        <w:t xml:space="preserve">In my personal conclusion, this project includes ideas that I believe are innovative. Although it is essentially a buying and selling system like any other, it incorporates artificial intelligence to assist customers with their purchases, help them understand the hobby, and guide them on the path of an enthusiast. This allows them to find in our solution something that might be useful in their daily lives.</w:t>
      </w:r>
    </w:p>
    <w:p w:rsidR="00000000" w:rsidDel="00000000" w:rsidP="00000000" w:rsidRDefault="00000000" w:rsidRPr="00000000" w14:paraId="00000048">
      <w:pPr>
        <w:spacing w:after="60" w:before="0" w:line="312" w:lineRule="auto"/>
        <w:jc w:val="both"/>
        <w:rPr>
          <w:sz w:val="24"/>
          <w:szCs w:val="24"/>
        </w:rPr>
      </w:pPr>
      <w:r w:rsidDel="00000000" w:rsidR="00000000" w:rsidRPr="00000000">
        <w:rPr>
          <w:rtl w:val="0"/>
        </w:rPr>
      </w:r>
    </w:p>
    <w:p w:rsidR="00000000" w:rsidDel="00000000" w:rsidP="00000000" w:rsidRDefault="00000000" w:rsidRPr="00000000" w14:paraId="00000049">
      <w:pPr>
        <w:spacing w:after="60" w:before="0" w:line="312" w:lineRule="auto"/>
        <w:jc w:val="both"/>
        <w:rPr>
          <w:b w:val="1"/>
          <w:sz w:val="24"/>
          <w:szCs w:val="24"/>
        </w:rPr>
      </w:pPr>
      <w:r w:rsidDel="00000000" w:rsidR="00000000" w:rsidRPr="00000000">
        <w:rPr>
          <w:b w:val="1"/>
          <w:sz w:val="24"/>
          <w:szCs w:val="24"/>
          <w:rtl w:val="0"/>
        </w:rPr>
        <w:t xml:space="preserve">Juan Herrera: </w:t>
      </w:r>
    </w:p>
    <w:p w:rsidR="00000000" w:rsidDel="00000000" w:rsidP="00000000" w:rsidRDefault="00000000" w:rsidRPr="00000000" w14:paraId="0000004A">
      <w:pPr>
        <w:spacing w:after="60" w:before="0" w:line="312" w:lineRule="auto"/>
        <w:jc w:val="both"/>
        <w:rPr>
          <w:sz w:val="24"/>
          <w:szCs w:val="24"/>
        </w:rPr>
      </w:pPr>
      <w:r w:rsidDel="00000000" w:rsidR="00000000" w:rsidRPr="00000000">
        <w:rPr>
          <w:sz w:val="24"/>
          <w:szCs w:val="24"/>
          <w:rtl w:val="0"/>
        </w:rPr>
        <w:t xml:space="preserve">To my mind, after starting with this project, I can say that this is a great opportunity to polish the skills that I have been acquiring over the years and learn what I still lack, with GreenMarket when addressing this idea, the truth is that I started with a great disposition to assume the role that was assigned to me within the team works and although at this point we have been working for a few weeks and so well have lowered the desire, I'm still very interested in the development of the project.</w:t>
      </w:r>
    </w:p>
    <w:p w:rsidR="00000000" w:rsidDel="00000000" w:rsidP="00000000" w:rsidRDefault="00000000" w:rsidRPr="00000000" w14:paraId="0000004B">
      <w:pPr>
        <w:spacing w:after="60" w:before="0" w:line="312" w:lineRule="auto"/>
        <w:rPr/>
      </w:pPr>
      <w:r w:rsidDel="00000000" w:rsidR="00000000" w:rsidRPr="00000000">
        <w:rPr>
          <w:rtl w:val="0"/>
        </w:rPr>
      </w:r>
    </w:p>
    <w:p w:rsidR="00000000" w:rsidDel="00000000" w:rsidP="00000000" w:rsidRDefault="00000000" w:rsidRPr="00000000" w14:paraId="0000004C">
      <w:pPr>
        <w:spacing w:after="60" w:before="0" w:line="312" w:lineRule="auto"/>
        <w:rPr>
          <w:b w:val="1"/>
          <w:sz w:val="24"/>
          <w:szCs w:val="24"/>
        </w:rPr>
      </w:pPr>
      <w:r w:rsidDel="00000000" w:rsidR="00000000" w:rsidRPr="00000000">
        <w:rPr>
          <w:b w:val="1"/>
          <w:sz w:val="24"/>
          <w:szCs w:val="24"/>
          <w:rtl w:val="0"/>
        </w:rPr>
        <w:t xml:space="preserve">Matias Arteaga: </w:t>
      </w:r>
    </w:p>
    <w:p w:rsidR="00000000" w:rsidDel="00000000" w:rsidP="00000000" w:rsidRDefault="00000000" w:rsidRPr="00000000" w14:paraId="0000004D">
      <w:pPr>
        <w:spacing w:after="60" w:before="0" w:line="312" w:lineRule="auto"/>
        <w:jc w:val="both"/>
        <w:rPr>
          <w:sz w:val="24"/>
          <w:szCs w:val="24"/>
        </w:rPr>
      </w:pPr>
      <w:r w:rsidDel="00000000" w:rsidR="00000000" w:rsidRPr="00000000">
        <w:rPr>
          <w:sz w:val="24"/>
          <w:szCs w:val="24"/>
          <w:rtl w:val="0"/>
        </w:rPr>
        <w:t xml:space="preserve">In conclusion, this project will allow me to apply and consolidate all the knowledge acquired during these years, not only in programming and project management, but also in areas less explored for me, such as the implementation of artificial intelligence. Throughout the process, I will have the opportunity to strengthen my technical and leadership skills, as well as venture into an innovative field that will be key to improving user experience and system efficiency. This challenge will be an excellent opportunity to expand my capabilities and adapt to new technologies, which will contribute to my professional growth.</w:t>
      </w:r>
    </w:p>
    <w:p w:rsidR="00000000" w:rsidDel="00000000" w:rsidP="00000000" w:rsidRDefault="00000000" w:rsidRPr="00000000" w14:paraId="0000004E">
      <w:pPr>
        <w:spacing w:after="60" w:before="0" w:line="312" w:lineRule="auto"/>
        <w:rPr>
          <w:sz w:val="24"/>
          <w:szCs w:val="24"/>
        </w:rPr>
      </w:pPr>
      <w:r w:rsidDel="00000000" w:rsidR="00000000" w:rsidRPr="00000000">
        <w:rPr>
          <w:rtl w:val="0"/>
        </w:rPr>
      </w:r>
    </w:p>
    <w:p w:rsidR="00000000" w:rsidDel="00000000" w:rsidP="00000000" w:rsidRDefault="00000000" w:rsidRPr="00000000" w14:paraId="0000004F">
      <w:pPr>
        <w:pStyle w:val="Heading1"/>
        <w:spacing w:after="60" w:before="0" w:line="312" w:lineRule="auto"/>
        <w:jc w:val="center"/>
        <w:rPr>
          <w:sz w:val="26"/>
          <w:szCs w:val="26"/>
        </w:rPr>
      </w:pPr>
      <w:bookmarkStart w:colFirst="0" w:colLast="0" w:name="_gld3rwkkz1wg" w:id="7"/>
      <w:bookmarkEnd w:id="7"/>
      <w:r w:rsidDel="00000000" w:rsidR="00000000" w:rsidRPr="00000000">
        <w:rPr>
          <w:b w:val="1"/>
          <w:sz w:val="32"/>
          <w:szCs w:val="32"/>
          <w:u w:val="single"/>
          <w:rtl w:val="0"/>
        </w:rPr>
        <w:t xml:space="preserve">Reflexión solo en inglés</w:t>
      </w:r>
      <w:r w:rsidDel="00000000" w:rsidR="00000000" w:rsidRPr="00000000">
        <w:rPr>
          <w:rtl w:val="0"/>
        </w:rPr>
      </w:r>
    </w:p>
    <w:p w:rsidR="00000000" w:rsidDel="00000000" w:rsidP="00000000" w:rsidRDefault="00000000" w:rsidRPr="00000000" w14:paraId="00000050">
      <w:pPr>
        <w:spacing w:after="60" w:before="0" w:line="312" w:lineRule="auto"/>
        <w:jc w:val="both"/>
        <w:rPr>
          <w:sz w:val="24"/>
          <w:szCs w:val="24"/>
        </w:rPr>
      </w:pPr>
      <w:r w:rsidDel="00000000" w:rsidR="00000000" w:rsidRPr="00000000">
        <w:rPr>
          <w:sz w:val="24"/>
          <w:szCs w:val="24"/>
          <w:rtl w:val="0"/>
        </w:rPr>
        <w:t xml:space="preserve">As a group, we have concluded that working with artificial intelligence will be a monumental challenge due to our lack of experience, but we have all the tools and commitment needed to drive this project forward. On the other hand, we encountered some issues at the beginning of the enterprise, but as a team, we have been able to address the problems that have arisen, and we are continuously adapting and learning together.</w:t>
      </w:r>
    </w:p>
    <w:p w:rsidR="00000000" w:rsidDel="00000000" w:rsidP="00000000" w:rsidRDefault="00000000" w:rsidRPr="00000000" w14:paraId="00000051">
      <w:pPr>
        <w:spacing w:after="60" w:before="0" w:line="312" w:lineRule="auto"/>
        <w:jc w:val="both"/>
        <w:rPr>
          <w:sz w:val="24"/>
          <w:szCs w:val="24"/>
        </w:rPr>
      </w:pPr>
      <w:r w:rsidDel="00000000" w:rsidR="00000000" w:rsidRPr="00000000">
        <w:rPr>
          <w:sz w:val="24"/>
          <w:szCs w:val="24"/>
          <w:rtl w:val="0"/>
        </w:rPr>
        <w:t xml:space="preserve">Although this is just the beginning, we hope that our idea will flourish and come to fruition, delivering a solution that meets our expectations.</w:t>
      </w:r>
    </w:p>
    <w:p w:rsidR="00000000" w:rsidDel="00000000" w:rsidP="00000000" w:rsidRDefault="00000000" w:rsidRPr="00000000" w14:paraId="00000052">
      <w:pPr>
        <w:spacing w:after="60" w:before="0" w:line="312" w:lineRule="auto"/>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