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left="720" w:hanging="360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Plan de Gestión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de Configuración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jc w:val="right"/>
        <w:rPr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[GreenMarket</w:t>
        <w:tab/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[13/09/2024]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del plan de configuraciones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Elementos de configuración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Procedimientos de Control de Configuración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Responsabilidades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Herramientas y Tecnologías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Auditoría y Revisión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Capacitación y desarrollo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jc w:val="center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plan de gestión de configuración para el proyecto GreenMarket establece pautas y procesos esenciales para gestionar de manera efectiva los componentes clave de este proyecto único, que abarca tres áreas principales: el sitio web, la aplicación móvil y el chatbot con inteligencia artificial, diseñado para reconocer imágenes de plantas y responder preguntas relacionadas.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plan establece claramente los objetivos del proyecto, los roles y responsabilidades del equipo, y define los procedimientos para el control de versiones, las herramientas tecnológicas que se utilizarán, y los procesos para gestionar cambios, auditorías y revisiones.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Siguiendo estas directrices, GreenMarket se espera que se ejegucte de manera eficiente, garantizando la estabilidad y calidad tanto del sitio web como de la aplicación móvil, mientras que el chatbot con IA mejorará la experiencia del cliente al proporcionar respuestas precisas y personalizadas.</w:t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jc w:val="left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Objetivos del plan de configuraciones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Definir los elementos de configuración: 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Identificar y definir los elementos de cada subproyecto, incluyendo servidores, código fuente, recursos de multimedia y configuraciones de cada componente tecnológico.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Establecer un sistema de control de versiones: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un sistema centralizado y eficiente para documentación, código fuente y artefactos de desarrollo, para así asegurar la trazabilidad y la capacidad de revertir a versiones anteriores cuando sea necesario o si hubo un problema con la versión actual.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Gestionar cambios: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Establecer un proceso para evaluar, aprobar y gestionar los cambios en la configuración.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Mejorar la comunicación: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Mejorar la comunicación entre los miembros del equipo, para que informen sobre los cambios y sus implementaciones del proyecto.</w:t>
      </w:r>
    </w:p>
    <w:p w:rsidR="00000000" w:rsidDel="00000000" w:rsidP="00000000" w:rsidRDefault="00000000" w:rsidRPr="00000000" w14:paraId="00000065">
      <w:pPr>
        <w:pStyle w:val="Heading1"/>
        <w:jc w:val="left"/>
        <w:rPr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Elementos de configuración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Diseño de sitio web:</w:t>
      </w:r>
    </w:p>
    <w:p w:rsidR="00000000" w:rsidDel="00000000" w:rsidP="00000000" w:rsidRDefault="00000000" w:rsidRPr="00000000" w14:paraId="00000067">
      <w:pPr>
        <w:numPr>
          <w:ilvl w:val="1"/>
          <w:numId w:val="1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Fuente de la Plataforma Web: Todos los archivos fuente, scripts y recursos necesarios para construir la plataforma web.</w:t>
      </w:r>
    </w:p>
    <w:p w:rsidR="00000000" w:rsidDel="00000000" w:rsidP="00000000" w:rsidRDefault="00000000" w:rsidRPr="00000000" w14:paraId="00000068">
      <w:pPr>
        <w:numPr>
          <w:ilvl w:val="1"/>
          <w:numId w:val="1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Recursos Multimedia: Imágenes, videos y otros archivos multimedia utilizados en la plataforma.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Diseño aplicación móvil:</w:t>
      </w:r>
    </w:p>
    <w:p w:rsidR="00000000" w:rsidDel="00000000" w:rsidP="00000000" w:rsidRDefault="00000000" w:rsidRPr="00000000" w14:paraId="0000006A">
      <w:pPr>
        <w:numPr>
          <w:ilvl w:val="1"/>
          <w:numId w:val="1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Fuente de la Aplicación Móvil: Todos los archivos fuente, scripts y recursos necesarios para construir la aplicación móvil, para la plataforma Android.</w:t>
      </w:r>
    </w:p>
    <w:p w:rsidR="00000000" w:rsidDel="00000000" w:rsidP="00000000" w:rsidRDefault="00000000" w:rsidRPr="00000000" w14:paraId="0000006B">
      <w:pPr>
        <w:numPr>
          <w:ilvl w:val="1"/>
          <w:numId w:val="1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Archivos de Recursos para Dispositivos Móviles: Iconos, imágenes y otros recursos específicos del dispositivo para la aplicación móvil.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Diseño inteligencia artificial:</w:t>
      </w:r>
    </w:p>
    <w:p w:rsidR="00000000" w:rsidDel="00000000" w:rsidP="00000000" w:rsidRDefault="00000000" w:rsidRPr="00000000" w14:paraId="0000006D">
      <w:pPr>
        <w:numPr>
          <w:ilvl w:val="1"/>
          <w:numId w:val="1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fuente de la inteligencia artificial: Archivos fuente, scripts y lógica de programación.</w:t>
      </w:r>
    </w:p>
    <w:p w:rsidR="00000000" w:rsidDel="00000000" w:rsidP="00000000" w:rsidRDefault="00000000" w:rsidRPr="00000000" w14:paraId="0000006E">
      <w:pPr>
        <w:numPr>
          <w:ilvl w:val="1"/>
          <w:numId w:val="1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 de Conocimientos: Contenido de la base de conocimientos utilizada por la inteligencia artificial para respuestas automáticas y con sentido en base al contexto.</w:t>
      </w:r>
    </w:p>
    <w:p w:rsidR="00000000" w:rsidDel="00000000" w:rsidP="00000000" w:rsidRDefault="00000000" w:rsidRPr="00000000" w14:paraId="0000006F">
      <w:pPr>
        <w:numPr>
          <w:ilvl w:val="1"/>
          <w:numId w:val="1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Reglas y Configuraciones de Interacción del Chatbot: Reglas de conversación, flujos de trabajo y configuraciones de interacción.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jc w:val="left"/>
        <w:rPr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Procedimientos de Control de Configuración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Identificación de elementos de configuración: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Establecer un proceso para identificar y definir claramente los elementos de configuración en cada punto importante del proyecto.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Asignar identificadores únicos a cada elemento de configuración para su fácil seguimiento y referencia.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de Versiones: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Establecer políticas para la creación, revisión y aprobación de nuevas versiones.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Gestión de cambios: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Establecer un Comité de Control de Cambios del Proyecto para evaluar y aprobar los cambios propuestos en los elementos de configuración.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Documentar cada solicitud de cambio, incluyendo la justificación, el impacto esperado y la aprobación del Comité.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Comunicación y Notificación: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Establecer canales claros de comunicación para notificar a los interesados sobre los cambios planificados y aprobados en los elementos de configuración.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Notificar a los equipos afectados y a las partes interesadas relevantes sobre las nuevas versiones y cambios significativos.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>
          <w:b w:val="1"/>
        </w:rPr>
      </w:pPr>
      <w:bookmarkStart w:colFirst="0" w:colLast="0" w:name="_heading=h.tyjcwt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hd w:fill="d9d9d9" w:val="clear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 Y RESPONSABILIDADES</w:t>
      </w:r>
    </w:p>
    <w:tbl>
      <w:tblPr>
        <w:tblStyle w:val="Table1"/>
        <w:tblW w:w="11085.0" w:type="dxa"/>
        <w:jc w:val="left"/>
        <w:tblInd w:w="-855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1740"/>
        <w:gridCol w:w="9345"/>
        <w:tblGridChange w:id="0">
          <w:tblGrid>
            <w:gridCol w:w="1740"/>
            <w:gridCol w:w="93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widowControl w:val="0"/>
              <w:spacing w:after="120" w:before="12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7"/>
              </w:numPr>
              <w:spacing w:after="0" w:before="12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Supervisar y coordinar el equipo para cumplir con los objetivos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Planificar, ejecutar y cerrar proyectos según los plazos y presupuestos establecidos.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7"/>
              </w:numPr>
              <w:spacing w:after="120" w:before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Comunicarse con los stakeholders para garantizar la satisfacción del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widowControl w:val="0"/>
              <w:spacing w:after="120" w:before="12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Ingeniero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4"/>
              </w:numPr>
              <w:spacing w:after="0" w:before="12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Desarrollar, probar y mantener el software según las especificaciones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Colaborar con el equipo para resolver problemas técnicos y optimizar el código.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4"/>
              </w:numPr>
              <w:spacing w:after="120" w:before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Participar en revisiones de código y pruebas de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widowControl w:val="0"/>
              <w:spacing w:after="120" w:before="12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Desarrollador Full Stack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2"/>
              </w:numPr>
              <w:spacing w:after="0" w:before="120" w:line="240" w:lineRule="auto"/>
              <w:ind w:left="720" w:hanging="360"/>
              <w:rPr>
                <w:rFonts w:ascii="Calibri" w:cs="Calibri" w:eastAsia="Calibri" w:hAnsi="Calibri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Crear interfaces de usuario interactivas y responsivas.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2"/>
              </w:numPr>
              <w:spacing w:after="0" w:afterAutospacing="0" w:before="0" w:line="240" w:lineRule="auto"/>
              <w:ind w:left="720" w:hanging="360"/>
              <w:rPr>
                <w:rFonts w:ascii="Calibri" w:cs="Calibri" w:eastAsia="Calibri" w:hAnsi="Calibri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Optimizar la experiencia del usuario en diferentes dispositivos y navegadores.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2"/>
              </w:numPr>
              <w:spacing w:before="0" w:beforeAutospacing="0" w:line="240" w:lineRule="auto"/>
              <w:ind w:left="720" w:hanging="360"/>
              <w:rPr>
                <w:rFonts w:ascii="Calibri" w:cs="Calibri" w:eastAsia="Calibri" w:hAnsi="Calibri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Crear y mantener la lógica del servidor.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2"/>
              </w:numPr>
              <w:spacing w:after="120" w:line="240" w:lineRule="auto"/>
              <w:ind w:left="720" w:hanging="360"/>
              <w:rPr>
                <w:rFonts w:ascii="Calibri" w:cs="Calibri" w:eastAsia="Calibri" w:hAnsi="Calibri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Colaborar estrechamente con los desarrolladores frontend para integrar componentes.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widowControl w:val="0"/>
              <w:spacing w:after="120" w:before="12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QA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3"/>
              </w:numPr>
              <w:spacing w:after="0" w:before="12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Diseñar y ejecutar casos de prueba para identificar fallos y problemas en el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Colaborar con el equipo de desarrollo para solucionar problemas y mejorar la calidad del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3"/>
              </w:numPr>
              <w:spacing w:after="120" w:before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Automatizar pruebas cuando sea posible para aumentar la eficiencia del proceso de prueba.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rPr>
          <w:sz w:val="24"/>
          <w:szCs w:val="24"/>
        </w:rPr>
      </w:pPr>
      <w:bookmarkStart w:colFirst="0" w:colLast="0" w:name="_heading=h.3dy6vkm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Herramientas y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control de versiones: Git</w:t>
      </w:r>
    </w:p>
    <w:p w:rsidR="00000000" w:rsidDel="00000000" w:rsidP="00000000" w:rsidRDefault="00000000" w:rsidRPr="00000000" w14:paraId="00000098">
      <w:pPr>
        <w:numPr>
          <w:ilvl w:val="1"/>
          <w:numId w:val="6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Utilizar Git como sistema de control de versiones para gestionar el código fuente, documentación y otros archivos relacionados con los elementos de configuración.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Herramientas de planificación y seguimiento: Microsoft Project</w:t>
      </w:r>
    </w:p>
    <w:p w:rsidR="00000000" w:rsidDel="00000000" w:rsidP="00000000" w:rsidRDefault="00000000" w:rsidRPr="00000000" w14:paraId="0000009A">
      <w:pPr>
        <w:numPr>
          <w:ilvl w:val="1"/>
          <w:numId w:val="6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Utilizar Microsoft Project para la planificación detallada del proyecto, asignación de recursos, seguimiento de tareas y gestión del cronograma. Esta herramienta permite la creación de diagramas de Gantt y facilita el seguimiento del progreso del proyecto.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Herramientas de Gestión de Bases de Datos: MariaDB Server:</w:t>
      </w:r>
    </w:p>
    <w:p w:rsidR="00000000" w:rsidDel="00000000" w:rsidP="00000000" w:rsidRDefault="00000000" w:rsidRPr="00000000" w14:paraId="0000009C">
      <w:pPr>
        <w:numPr>
          <w:ilvl w:val="1"/>
          <w:numId w:val="6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Utilizar MariaDB para la gestión de bases de datos, incluyendo el diseño del esquema, consultas SQL y mantenimiento de datos. Estas herramientas proporcionan interfaces gráficas para facilitar la administración de bases de datos.</w:t>
      </w:r>
    </w:p>
    <w:p w:rsidR="00000000" w:rsidDel="00000000" w:rsidP="00000000" w:rsidRDefault="00000000" w:rsidRPr="00000000" w14:paraId="0000009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jc w:val="left"/>
        <w:rPr>
          <w:sz w:val="24"/>
          <w:szCs w:val="24"/>
        </w:rPr>
      </w:pPr>
      <w:bookmarkStart w:colFirst="0" w:colLast="0" w:name="_heading=h.1t3h5sf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Auditoría y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Auditoría regulares:</w:t>
      </w:r>
    </w:p>
    <w:p w:rsidR="00000000" w:rsidDel="00000000" w:rsidP="00000000" w:rsidRDefault="00000000" w:rsidRPr="00000000" w14:paraId="000000A2">
      <w:pPr>
        <w:numPr>
          <w:ilvl w:val="1"/>
          <w:numId w:val="9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Frecuencia: se llevan a cabo de forma mensual/trimestral, según el cronograma establecido.</w:t>
      </w:r>
    </w:p>
    <w:p w:rsidR="00000000" w:rsidDel="00000000" w:rsidP="00000000" w:rsidRDefault="00000000" w:rsidRPr="00000000" w14:paraId="000000A3">
      <w:pPr>
        <w:numPr>
          <w:ilvl w:val="1"/>
          <w:numId w:val="9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Objetivos:</w:t>
      </w:r>
    </w:p>
    <w:p w:rsidR="00000000" w:rsidDel="00000000" w:rsidP="00000000" w:rsidRDefault="00000000" w:rsidRPr="00000000" w14:paraId="000000A4">
      <w:pPr>
        <w:numPr>
          <w:ilvl w:val="2"/>
          <w:numId w:val="9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 el cumplimiento del proceso de gestión de configuración.</w:t>
      </w:r>
    </w:p>
    <w:p w:rsidR="00000000" w:rsidDel="00000000" w:rsidP="00000000" w:rsidRDefault="00000000" w:rsidRPr="00000000" w14:paraId="000000A5">
      <w:pPr>
        <w:numPr>
          <w:ilvl w:val="2"/>
          <w:numId w:val="9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Evaluar la consistencia e integridad de los elementos de configuración en comparación con la documentación del proyecto.</w:t>
      </w:r>
    </w:p>
    <w:p w:rsidR="00000000" w:rsidDel="00000000" w:rsidP="00000000" w:rsidRDefault="00000000" w:rsidRPr="00000000" w14:paraId="000000A6">
      <w:pPr>
        <w:numPr>
          <w:ilvl w:val="2"/>
          <w:numId w:val="9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Confirmar que las versiones y cambios están debidamente registrados y justificados.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Revisiones Periódicas:</w:t>
      </w:r>
    </w:p>
    <w:p w:rsidR="00000000" w:rsidDel="00000000" w:rsidP="00000000" w:rsidRDefault="00000000" w:rsidRPr="00000000" w14:paraId="000000A8">
      <w:pPr>
        <w:numPr>
          <w:ilvl w:val="1"/>
          <w:numId w:val="9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Frecuencias: se llevarán a cabo semestralmente para permitir un análisis más profundo de los procesos y prácticas.</w:t>
      </w:r>
    </w:p>
    <w:p w:rsidR="00000000" w:rsidDel="00000000" w:rsidP="00000000" w:rsidRDefault="00000000" w:rsidRPr="00000000" w14:paraId="000000A9">
      <w:pPr>
        <w:pStyle w:val="Heading1"/>
        <w:jc w:val="left"/>
        <w:rPr/>
      </w:pPr>
      <w:bookmarkStart w:colFirst="0" w:colLast="0" w:name="_heading=h.4d34og8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Capacitación y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Brindar formación periódica sobre los procedimientos y normativas de gestión de configuración a todos los integrantes del equipo y a las partes interesadas esenciales. </w:t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Estimular el crecimiento de habilidades y conocimientos en el ámbito de gestión de configuración para mejorar la eficacia y precisión en la ejecución del proyecto. 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Facilitar la disponibilidad de recursos de aprendizaje y materiales de referencia actualizados sobre las mejores prácticas de gestión de configuración.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WsfvxTnTQPxtj2o/bL43AwWjvQ==">CgMxLjAyCGguZ2pkZ3hzMgloLjMwajB6bGwyCWguMWZvYjl0ZTIJaC4zem55c2g3MghoLnR5amN3dDIJaC4zZHk2dmttMgloLjF0M2g1c2YyCWguNGQzNG9nODgAciExSGNUWi1HQWxXNDFnUDFSbTFaVDFLaTZMZkh0S0gwaHE=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