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b w:val="1"/>
          <w:i w:val="0"/>
          <w:smallCaps w:val="0"/>
          <w:strike w:val="0"/>
          <w:color w:val="4472c4"/>
          <w:sz w:val="32"/>
          <w:szCs w:val="32"/>
          <w:u w:val="none"/>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line="360" w:lineRule="auto"/>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spacing w:line="360" w:lineRule="auto"/>
              <w:rPr>
                <w:rFonts w:ascii="Arial" w:cs="Arial" w:eastAsia="Arial" w:hAnsi="Arial"/>
                <w:b w:val="1"/>
              </w:rPr>
            </w:pPr>
            <w:r w:rsidDel="00000000" w:rsidR="00000000" w:rsidRPr="00000000">
              <w:rPr>
                <w:rFonts w:ascii="Arial" w:cs="Arial" w:eastAsia="Arial" w:hAnsi="Arial"/>
                <w:b w:val="1"/>
                <w:rtl w:val="0"/>
              </w:rPr>
              <w:t xml:space="preserve">Matias Arteaga</w:t>
            </w:r>
          </w:p>
        </w:tc>
      </w:tr>
      <w:tr>
        <w:trPr>
          <w:cantSplit w:val="0"/>
          <w:trHeight w:val="418" w:hRule="atLeast"/>
          <w:tblHeader w:val="0"/>
        </w:trPr>
        <w:tc>
          <w:tcPr>
            <w:vAlign w:val="center"/>
          </w:tcPr>
          <w:p w:rsidR="00000000" w:rsidDel="00000000" w:rsidP="00000000" w:rsidRDefault="00000000" w:rsidRPr="00000000" w14:paraId="0000000E">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0F">
            <w:pPr>
              <w:spacing w:line="360" w:lineRule="auto"/>
              <w:rPr>
                <w:rFonts w:ascii="Arial" w:cs="Arial" w:eastAsia="Arial" w:hAnsi="Arial"/>
                <w:b w:val="1"/>
              </w:rPr>
            </w:pPr>
            <w:r w:rsidDel="00000000" w:rsidR="00000000" w:rsidRPr="00000000">
              <w:rPr>
                <w:rFonts w:ascii="Arial" w:cs="Arial" w:eastAsia="Arial" w:hAnsi="Arial"/>
                <w:b w:val="1"/>
                <w:rtl w:val="0"/>
              </w:rPr>
              <w:t xml:space="preserve">21.263.212-0</w:t>
            </w:r>
          </w:p>
        </w:tc>
      </w:tr>
      <w:tr>
        <w:trPr>
          <w:cantSplit w:val="0"/>
          <w:trHeight w:val="425" w:hRule="atLeast"/>
          <w:tblHeader w:val="0"/>
        </w:trPr>
        <w:tc>
          <w:tcPr>
            <w:vAlign w:val="center"/>
          </w:tcPr>
          <w:p w:rsidR="00000000" w:rsidDel="00000000" w:rsidP="00000000" w:rsidRDefault="00000000" w:rsidRPr="00000000" w14:paraId="00000010">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1">
            <w:pPr>
              <w:spacing w:line="360" w:lineRule="auto"/>
              <w:rPr>
                <w:rFonts w:ascii="Arial" w:cs="Arial" w:eastAsia="Arial" w:hAnsi="Arial"/>
                <w:b w:val="1"/>
              </w:rPr>
            </w:pPr>
            <w:r w:rsidDel="00000000" w:rsidR="00000000" w:rsidRPr="00000000">
              <w:rPr>
                <w:rFonts w:ascii="Arial" w:cs="Arial" w:eastAsia="Arial" w:hAnsi="Arial"/>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Fonts w:ascii="Arial" w:cs="Arial" w:eastAsia="Arial" w:hAnsi="Arial"/>
                <w:b w:val="1"/>
                <w:rtl w:val="0"/>
              </w:rPr>
              <w:t xml:space="preserve">san bernardo </w:t>
            </w:r>
          </w:p>
        </w:tc>
      </w:tr>
    </w:tbl>
    <w:p w:rsidR="00000000" w:rsidDel="00000000" w:rsidP="00000000" w:rsidRDefault="00000000" w:rsidRPr="00000000" w14:paraId="00000014">
      <w:pPr>
        <w:spacing w:line="360" w:lineRule="auto"/>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16">
            <w:pPr>
              <w:spacing w:line="360" w:lineRule="auto"/>
              <w:rPr>
                <w:rFonts w:ascii="Arial" w:cs="Arial" w:eastAsia="Arial" w:hAnsi="Arial"/>
                <w:b w:val="1"/>
              </w:rPr>
            </w:pPr>
            <w:r w:rsidDel="00000000" w:rsidR="00000000" w:rsidRPr="00000000">
              <w:rPr>
                <w:rFonts w:ascii="Arial" w:cs="Arial" w:eastAsia="Arial" w:hAnsi="Arial"/>
                <w:b w:val="1"/>
                <w:rtl w:val="0"/>
              </w:rPr>
              <w:t xml:space="preserve">Juan Herrera</w:t>
            </w:r>
          </w:p>
        </w:tc>
      </w:tr>
      <w:tr>
        <w:trPr>
          <w:cantSplit w:val="0"/>
          <w:trHeight w:val="418" w:hRule="atLeast"/>
          <w:tblHeader w:val="0"/>
        </w:trPr>
        <w:tc>
          <w:tcPr>
            <w:vAlign w:val="center"/>
          </w:tcPr>
          <w:p w:rsidR="00000000" w:rsidDel="00000000" w:rsidP="00000000" w:rsidRDefault="00000000" w:rsidRPr="00000000" w14:paraId="00000017">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8">
            <w:pPr>
              <w:spacing w:line="360" w:lineRule="auto"/>
              <w:rPr>
                <w:rFonts w:ascii="Arial" w:cs="Arial" w:eastAsia="Arial" w:hAnsi="Arial"/>
                <w:b w:val="1"/>
              </w:rPr>
            </w:pPr>
            <w:r w:rsidDel="00000000" w:rsidR="00000000" w:rsidRPr="00000000">
              <w:rPr>
                <w:rFonts w:ascii="Arial" w:cs="Arial" w:eastAsia="Arial" w:hAnsi="Arial"/>
                <w:b w:val="1"/>
                <w:rtl w:val="0"/>
              </w:rPr>
              <w:t xml:space="preserve">20.915.473-0</w:t>
            </w:r>
          </w:p>
        </w:tc>
      </w:tr>
      <w:tr>
        <w:trPr>
          <w:cantSplit w:val="0"/>
          <w:trHeight w:val="425" w:hRule="atLeast"/>
          <w:tblHeader w:val="0"/>
        </w:trPr>
        <w:tc>
          <w:tcPr>
            <w:vAlign w:val="center"/>
          </w:tcPr>
          <w:p w:rsidR="00000000" w:rsidDel="00000000" w:rsidP="00000000" w:rsidRDefault="00000000" w:rsidRPr="00000000" w14:paraId="00000019">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A">
            <w:pPr>
              <w:spacing w:line="360" w:lineRule="auto"/>
              <w:rPr>
                <w:rFonts w:ascii="Arial" w:cs="Arial" w:eastAsia="Arial" w:hAnsi="Arial"/>
                <w:b w:val="1"/>
              </w:rPr>
            </w:pPr>
            <w:r w:rsidDel="00000000" w:rsidR="00000000" w:rsidRPr="00000000">
              <w:rPr>
                <w:rFonts w:ascii="Arial" w:cs="Arial" w:eastAsia="Arial" w:hAnsi="Arial"/>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B">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C">
            <w:pPr>
              <w:spacing w:line="360" w:lineRule="auto"/>
              <w:rPr>
                <w:rFonts w:ascii="Arial" w:cs="Arial" w:eastAsia="Arial" w:hAnsi="Arial"/>
                <w:b w:val="1"/>
              </w:rPr>
            </w:pPr>
            <w:r w:rsidDel="00000000" w:rsidR="00000000" w:rsidRPr="00000000">
              <w:rPr>
                <w:rFonts w:ascii="Arial" w:cs="Arial" w:eastAsia="Arial" w:hAnsi="Arial"/>
                <w:b w:val="1"/>
                <w:rtl w:val="0"/>
              </w:rPr>
              <w:t xml:space="preserve">san bernardo </w:t>
            </w:r>
          </w:p>
        </w:tc>
      </w:tr>
    </w:tbl>
    <w:p w:rsidR="00000000" w:rsidDel="00000000" w:rsidP="00000000" w:rsidRDefault="00000000" w:rsidRPr="00000000" w14:paraId="0000001D">
      <w:pPr>
        <w:spacing w:line="360" w:lineRule="auto"/>
        <w:rPr>
          <w:rFonts w:ascii="Arial" w:cs="Arial" w:eastAsia="Arial" w:hAnsi="Arial"/>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1F">
            <w:pPr>
              <w:spacing w:line="360" w:lineRule="auto"/>
              <w:rPr>
                <w:rFonts w:ascii="Arial" w:cs="Arial" w:eastAsia="Arial" w:hAnsi="Arial"/>
                <w:b w:val="1"/>
              </w:rPr>
            </w:pPr>
            <w:r w:rsidDel="00000000" w:rsidR="00000000" w:rsidRPr="00000000">
              <w:rPr>
                <w:rFonts w:ascii="Arial" w:cs="Arial" w:eastAsia="Arial" w:hAnsi="Arial"/>
                <w:b w:val="1"/>
                <w:rtl w:val="0"/>
              </w:rPr>
              <w:t xml:space="preserve">Franco Olave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21">
            <w:pPr>
              <w:spacing w:line="360" w:lineRule="auto"/>
              <w:rPr>
                <w:rFonts w:ascii="Arial" w:cs="Arial" w:eastAsia="Arial" w:hAnsi="Arial"/>
                <w:b w:val="1"/>
              </w:rPr>
            </w:pPr>
            <w:r w:rsidDel="00000000" w:rsidR="00000000" w:rsidRPr="00000000">
              <w:rPr>
                <w:rFonts w:ascii="Arial" w:cs="Arial" w:eastAsia="Arial" w:hAnsi="Arial"/>
                <w:b w:val="1"/>
                <w:rtl w:val="0"/>
              </w:rPr>
              <w:t xml:space="preserve">20.786.843-4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23">
            <w:pPr>
              <w:spacing w:line="360" w:lineRule="auto"/>
              <w:rPr>
                <w:rFonts w:ascii="Arial" w:cs="Arial" w:eastAsia="Arial" w:hAnsi="Arial"/>
                <w:b w:val="1"/>
              </w:rPr>
            </w:pPr>
            <w:r w:rsidDel="00000000" w:rsidR="00000000" w:rsidRPr="00000000">
              <w:rPr>
                <w:rFonts w:ascii="Arial" w:cs="Arial" w:eastAsia="Arial" w:hAnsi="Arial"/>
                <w:b w:val="1"/>
                <w:rtl w:val="0"/>
              </w:rPr>
              <w:t xml:space="preserve">Ingeniería</w:t>
            </w:r>
            <w:r w:rsidDel="00000000" w:rsidR="00000000" w:rsidRPr="00000000">
              <w:rPr>
                <w:rFonts w:ascii="Arial" w:cs="Arial" w:eastAsia="Arial" w:hAnsi="Arial"/>
                <w:b w:val="1"/>
                <w:rtl w:val="0"/>
              </w:rPr>
              <w:t xml:space="preserve"> en Informática</w:t>
            </w:r>
          </w:p>
        </w:tc>
      </w:tr>
      <w:tr>
        <w:trPr>
          <w:cantSplit w:val="0"/>
          <w:trHeight w:val="417" w:hRule="atLeast"/>
          <w:tblHeader w:val="0"/>
        </w:trPr>
        <w:tc>
          <w:tcPr>
            <w:vAlign w:val="center"/>
          </w:tcPr>
          <w:p w:rsidR="00000000" w:rsidDel="00000000" w:rsidP="00000000" w:rsidRDefault="00000000" w:rsidRPr="00000000" w14:paraId="00000024">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25">
            <w:pPr>
              <w:spacing w:line="360" w:lineRule="auto"/>
              <w:rPr>
                <w:rFonts w:ascii="Arial" w:cs="Arial" w:eastAsia="Arial" w:hAnsi="Arial"/>
                <w:b w:val="1"/>
              </w:rPr>
            </w:pPr>
            <w:r w:rsidDel="00000000" w:rsidR="00000000" w:rsidRPr="00000000">
              <w:rPr>
                <w:rFonts w:ascii="Arial" w:cs="Arial" w:eastAsia="Arial" w:hAnsi="Arial"/>
                <w:b w:val="1"/>
                <w:rtl w:val="0"/>
              </w:rPr>
              <w:t xml:space="preserve">San Bernardo</w:t>
            </w:r>
            <w:r w:rsidDel="00000000" w:rsidR="00000000" w:rsidRPr="00000000">
              <w:rPr>
                <w:rtl w:val="0"/>
              </w:rPr>
            </w:r>
          </w:p>
        </w:tc>
      </w:tr>
    </w:tbl>
    <w:p w:rsidR="00000000" w:rsidDel="00000000" w:rsidP="00000000" w:rsidRDefault="00000000" w:rsidRPr="00000000" w14:paraId="00000026">
      <w:pPr>
        <w:spacing w:line="360" w:lineRule="auto"/>
        <w:rPr>
          <w:rFonts w:ascii="Arial" w:cs="Arial" w:eastAsia="Arial" w:hAnsi="Arial"/>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28">
            <w:pPr>
              <w:spacing w:line="360" w:lineRule="auto"/>
              <w:rPr>
                <w:rFonts w:ascii="Arial" w:cs="Arial" w:eastAsia="Arial" w:hAnsi="Arial"/>
                <w:b w:val="1"/>
              </w:rPr>
            </w:pPr>
            <w:r w:rsidDel="00000000" w:rsidR="00000000" w:rsidRPr="00000000">
              <w:rPr>
                <w:rFonts w:ascii="Arial" w:cs="Arial" w:eastAsia="Arial" w:hAnsi="Arial"/>
                <w:b w:val="1"/>
                <w:rtl w:val="0"/>
              </w:rPr>
              <w:t xml:space="preserve">Dante Ruiz</w:t>
            </w:r>
            <w:r w:rsidDel="00000000" w:rsidR="00000000" w:rsidRPr="00000000">
              <w:rPr>
                <w:rFonts w:ascii="Arial" w:cs="Arial" w:eastAsia="Arial" w:hAnsi="Arial"/>
                <w:b w:val="1"/>
                <w:rtl w:val="0"/>
              </w:rPr>
              <w:t xml:space="preserve"> </w:t>
            </w:r>
          </w:p>
        </w:tc>
      </w:tr>
      <w:tr>
        <w:trPr>
          <w:cantSplit w:val="0"/>
          <w:trHeight w:val="418" w:hRule="atLeast"/>
          <w:tblHeader w:val="0"/>
        </w:trPr>
        <w:tc>
          <w:tcPr>
            <w:vAlign w:val="center"/>
          </w:tcPr>
          <w:p w:rsidR="00000000" w:rsidDel="00000000" w:rsidP="00000000" w:rsidRDefault="00000000" w:rsidRPr="00000000" w14:paraId="00000029">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2A">
            <w:pPr>
              <w:spacing w:line="360" w:lineRule="auto"/>
              <w:rPr>
                <w:rFonts w:ascii="Arial" w:cs="Arial" w:eastAsia="Arial" w:hAnsi="Arial"/>
                <w:b w:val="1"/>
              </w:rPr>
            </w:pPr>
            <w:r w:rsidDel="00000000" w:rsidR="00000000" w:rsidRPr="00000000">
              <w:rPr>
                <w:rFonts w:ascii="Arial" w:cs="Arial" w:eastAsia="Arial" w:hAnsi="Arial"/>
                <w:b w:val="1"/>
                <w:rtl w:val="0"/>
              </w:rPr>
              <w:t xml:space="preserve">20.915.473-0</w:t>
            </w:r>
          </w:p>
        </w:tc>
      </w:tr>
      <w:tr>
        <w:trPr>
          <w:cantSplit w:val="0"/>
          <w:trHeight w:val="425" w:hRule="atLeast"/>
          <w:tblHeader w:val="0"/>
        </w:trPr>
        <w:tc>
          <w:tcPr>
            <w:vAlign w:val="center"/>
          </w:tcPr>
          <w:p w:rsidR="00000000" w:rsidDel="00000000" w:rsidP="00000000" w:rsidRDefault="00000000" w:rsidRPr="00000000" w14:paraId="0000002B">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2C">
            <w:pPr>
              <w:spacing w:line="360" w:lineRule="auto"/>
              <w:rPr>
                <w:rFonts w:ascii="Arial" w:cs="Arial" w:eastAsia="Arial" w:hAnsi="Arial"/>
                <w:b w:val="1"/>
              </w:rPr>
            </w:pPr>
            <w:r w:rsidDel="00000000" w:rsidR="00000000" w:rsidRPr="00000000">
              <w:rPr>
                <w:rFonts w:ascii="Arial" w:cs="Arial" w:eastAsia="Arial" w:hAnsi="Arial"/>
                <w:b w:val="1"/>
                <w:rtl w:val="0"/>
              </w:rPr>
              <w:t xml:space="preserve">Ingeniería</w:t>
            </w:r>
            <w:r w:rsidDel="00000000" w:rsidR="00000000" w:rsidRPr="00000000">
              <w:rPr>
                <w:rFonts w:ascii="Arial" w:cs="Arial" w:eastAsia="Arial" w:hAnsi="Arial"/>
                <w:b w:val="1"/>
                <w:rtl w:val="0"/>
              </w:rPr>
              <w:t xml:space="preserve"> en Informática</w:t>
            </w:r>
          </w:p>
        </w:tc>
      </w:tr>
      <w:tr>
        <w:trPr>
          <w:cantSplit w:val="0"/>
          <w:trHeight w:val="417" w:hRule="atLeast"/>
          <w:tblHeader w:val="0"/>
        </w:trPr>
        <w:tc>
          <w:tcPr>
            <w:vAlign w:val="center"/>
          </w:tcPr>
          <w:p w:rsidR="00000000" w:rsidDel="00000000" w:rsidP="00000000" w:rsidRDefault="00000000" w:rsidRPr="00000000" w14:paraId="0000002D">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2E">
            <w:pPr>
              <w:spacing w:line="360" w:lineRule="auto"/>
              <w:rPr>
                <w:rFonts w:ascii="Arial" w:cs="Arial" w:eastAsia="Arial" w:hAnsi="Arial"/>
                <w:b w:val="1"/>
              </w:rPr>
            </w:pPr>
            <w:r w:rsidDel="00000000" w:rsidR="00000000" w:rsidRPr="00000000">
              <w:rPr>
                <w:rFonts w:ascii="Arial" w:cs="Arial" w:eastAsia="Arial" w:hAnsi="Arial"/>
                <w:b w:val="1"/>
                <w:rtl w:val="0"/>
              </w:rPr>
              <w:t xml:space="preserve">San Bernardo</w:t>
            </w:r>
            <w:r w:rsidDel="00000000" w:rsidR="00000000" w:rsidRPr="00000000">
              <w:rPr>
                <w:rtl w:val="0"/>
              </w:rPr>
            </w:r>
          </w:p>
        </w:tc>
      </w:tr>
    </w:tbl>
    <w:p w:rsidR="00000000" w:rsidDel="00000000" w:rsidP="00000000" w:rsidRDefault="00000000" w:rsidRPr="00000000" w14:paraId="0000002F">
      <w:pPr>
        <w:spacing w:line="360" w:lineRule="auto"/>
        <w:rPr>
          <w:rFonts w:ascii="Arial" w:cs="Arial" w:eastAsia="Arial" w:hAnsi="Arial"/>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2">
      <w:pPr>
        <w:spacing w:line="360" w:lineRule="auto"/>
        <w:rPr>
          <w:rFonts w:ascii="Arial" w:cs="Arial" w:eastAsia="Arial" w:hAnsi="Arial"/>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3">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34">
            <w:pPr>
              <w:spacing w:line="360" w:lineRule="auto"/>
              <w:rPr>
                <w:rFonts w:ascii="Arial" w:cs="Arial" w:eastAsia="Arial" w:hAnsi="Arial"/>
                <w:b w:val="1"/>
                <w:sz w:val="24"/>
                <w:szCs w:val="24"/>
              </w:rPr>
            </w:pPr>
            <w:r w:rsidDel="00000000" w:rsidR="00000000" w:rsidRPr="00000000">
              <w:rPr>
                <w:rFonts w:ascii="Arial" w:cs="Arial" w:eastAsia="Arial" w:hAnsi="Arial"/>
                <w:i w:val="1"/>
                <w:rtl w:val="0"/>
              </w:rPr>
              <w:t xml:space="preserve">GreenMarket</w:t>
            </w:r>
            <w:r w:rsidDel="00000000" w:rsidR="00000000" w:rsidRPr="00000000">
              <w:rPr>
                <w:rtl w:val="0"/>
              </w:rPr>
            </w:r>
          </w:p>
        </w:tc>
      </w:tr>
      <w:tr>
        <w:trPr>
          <w:cantSplit w:val="0"/>
          <w:trHeight w:val="1665" w:hRule="atLeast"/>
          <w:tblHeader w:val="0"/>
        </w:trPr>
        <w:tc>
          <w:tcPr>
            <w:vAlign w:val="center"/>
          </w:tcPr>
          <w:p w:rsidR="00000000" w:rsidDel="00000000" w:rsidP="00000000" w:rsidRDefault="00000000" w:rsidRPr="00000000" w14:paraId="00000035">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36">
            <w:pPr>
              <w:numPr>
                <w:ilvl w:val="0"/>
                <w:numId w:val="3"/>
              </w:numPr>
              <w:spacing w:after="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Desarrollo de software web y móvil</w:t>
            </w:r>
          </w:p>
          <w:p w:rsidR="00000000" w:rsidDel="00000000" w:rsidP="00000000" w:rsidRDefault="00000000" w:rsidRPr="00000000" w14:paraId="00000037">
            <w:pPr>
              <w:numPr>
                <w:ilvl w:val="0"/>
                <w:numId w:val="3"/>
              </w:numPr>
              <w:spacing w:after="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Administración de bases de datos</w:t>
            </w:r>
          </w:p>
          <w:p w:rsidR="00000000" w:rsidDel="00000000" w:rsidP="00000000" w:rsidRDefault="00000000" w:rsidRPr="00000000" w14:paraId="00000038">
            <w:pPr>
              <w:numPr>
                <w:ilvl w:val="0"/>
                <w:numId w:val="3"/>
              </w:numPr>
              <w:spacing w:after="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Gestión de proyectos informáticos</w:t>
            </w:r>
          </w:p>
          <w:p w:rsidR="00000000" w:rsidDel="00000000" w:rsidP="00000000" w:rsidRDefault="00000000" w:rsidRPr="00000000" w14:paraId="00000039">
            <w:pPr>
              <w:numPr>
                <w:ilvl w:val="0"/>
                <w:numId w:val="3"/>
              </w:numPr>
              <w:spacing w:after="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Ciencia de Datos</w:t>
            </w:r>
          </w:p>
          <w:p w:rsidR="00000000" w:rsidDel="00000000" w:rsidP="00000000" w:rsidRDefault="00000000" w:rsidRPr="00000000" w14:paraId="0000003A">
            <w:pPr>
              <w:numPr>
                <w:ilvl w:val="0"/>
                <w:numId w:val="3"/>
              </w:numPr>
              <w:spacing w:after="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Implementación de Inteligencia Artificial</w:t>
            </w:r>
          </w:p>
          <w:p w:rsidR="00000000" w:rsidDel="00000000" w:rsidP="00000000" w:rsidRDefault="00000000" w:rsidRPr="00000000" w14:paraId="0000003B">
            <w:pPr>
              <w:numPr>
                <w:ilvl w:val="0"/>
                <w:numId w:val="3"/>
              </w:numPr>
              <w:spacing w:after="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Inteligencia de negocio</w:t>
            </w:r>
          </w:p>
        </w:tc>
      </w:tr>
      <w:tr>
        <w:trPr>
          <w:cantSplit w:val="0"/>
          <w:trHeight w:val="425" w:hRule="atLeast"/>
          <w:tblHeader w:val="0"/>
        </w:trPr>
        <w:tc>
          <w:tcPr>
            <w:vAlign w:val="center"/>
          </w:tcPr>
          <w:p w:rsidR="00000000" w:rsidDel="00000000" w:rsidP="00000000" w:rsidRDefault="00000000" w:rsidRPr="00000000" w14:paraId="0000003C">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3D">
            <w:pPr>
              <w:spacing w:line="360" w:lineRule="auto"/>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3E">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F">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0">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41">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2">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43">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44">
            <w:pPr>
              <w:numPr>
                <w:ilvl w:val="0"/>
                <w:numId w:val="6"/>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4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after="0" w:line="360" w:lineRule="auto"/>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Arial" w:cs="Arial" w:eastAsia="Arial" w:hAnsi="Arial"/>
                <w:color w:val="1f3864"/>
                <w:rtl w:val="0"/>
              </w:rPr>
              <w:t xml:space="preserve">justifiquen</w:t>
            </w: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9">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A">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4B">
            <w:pPr>
              <w:spacing w:after="0" w:line="360" w:lineRule="auto"/>
              <w:jc w:val="both"/>
              <w:rPr>
                <w:rFonts w:ascii="Arial" w:cs="Arial" w:eastAsia="Arial" w:hAnsi="Arial"/>
                <w:i w:val="1"/>
                <w:sz w:val="20"/>
                <w:szCs w:val="20"/>
              </w:rPr>
            </w:pPr>
            <w:r w:rsidDel="00000000" w:rsidR="00000000" w:rsidRPr="00000000">
              <w:rPr>
                <w:rFonts w:ascii="Arial" w:cs="Arial" w:eastAsia="Arial" w:hAnsi="Arial"/>
                <w:b w:val="1"/>
                <w:i w:val="1"/>
                <w:rtl w:val="0"/>
              </w:rPr>
              <w:t xml:space="preserve">Situación o problemática:</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La problemática que nosotros como equipo vimos, respecto a las dificultades que padecen el grupo de jardineros es la escasez de opciones para la venta y compra  de productos de jardinería, lo que genera dificultades para los proveedores y a sus propios clientes. Por otro lado, los vendedores de la zona carecen de conocimiento o capital para manejar una plataforma en línea.</w:t>
            </w:r>
            <w:r w:rsidDel="00000000" w:rsidR="00000000" w:rsidRPr="00000000">
              <w:rPr>
                <w:rtl w:val="0"/>
              </w:rPr>
            </w:r>
          </w:p>
          <w:p w:rsidR="00000000" w:rsidDel="00000000" w:rsidP="00000000" w:rsidRDefault="00000000" w:rsidRPr="00000000" w14:paraId="0000004C">
            <w:pPr>
              <w:spacing w:after="0" w:line="360" w:lineRule="auto"/>
              <w:jc w:val="both"/>
              <w:rPr>
                <w:rFonts w:ascii="Arial" w:cs="Arial" w:eastAsia="Arial" w:hAnsi="Arial"/>
                <w:i w:val="1"/>
              </w:rPr>
            </w:pPr>
            <w:r w:rsidDel="00000000" w:rsidR="00000000" w:rsidRPr="00000000">
              <w:rPr>
                <w:rFonts w:ascii="Arial" w:cs="Arial" w:eastAsia="Arial" w:hAnsi="Arial"/>
                <w:b w:val="1"/>
                <w:i w:val="1"/>
                <w:rtl w:val="0"/>
              </w:rPr>
              <w:t xml:space="preserve">Relevancia con el campo laboral</w:t>
            </w:r>
            <w:r w:rsidDel="00000000" w:rsidR="00000000" w:rsidRPr="00000000">
              <w:rPr>
                <w:rFonts w:ascii="Arial" w:cs="Arial" w:eastAsia="Arial" w:hAnsi="Arial"/>
                <w:i w:val="1"/>
                <w:rtl w:val="0"/>
              </w:rPr>
              <w:t xml:space="preserve">: Este proyecto es relevante para el campo de la informática y en el desarrollo de software porque implica la creación de una plataforma de comercio electrónico, en donde esta es una de las áreas de mayor crecimiento en el mundo tecnológico.</w:t>
            </w:r>
          </w:p>
          <w:p w:rsidR="00000000" w:rsidDel="00000000" w:rsidP="00000000" w:rsidRDefault="00000000" w:rsidRPr="00000000" w14:paraId="0000004D">
            <w:pPr>
              <w:spacing w:after="0" w:line="360" w:lineRule="auto"/>
              <w:jc w:val="both"/>
              <w:rPr>
                <w:rFonts w:ascii="Arial" w:cs="Arial" w:eastAsia="Arial" w:hAnsi="Arial"/>
                <w:i w:val="1"/>
                <w:sz w:val="20"/>
                <w:szCs w:val="20"/>
              </w:rPr>
            </w:pPr>
            <w:r w:rsidDel="00000000" w:rsidR="00000000" w:rsidRPr="00000000">
              <w:rPr>
                <w:rFonts w:ascii="Arial" w:cs="Arial" w:eastAsia="Arial" w:hAnsi="Arial"/>
                <w:b w:val="1"/>
                <w:i w:val="1"/>
                <w:rtl w:val="0"/>
              </w:rPr>
              <w:t xml:space="preserve">Contexto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Como Bugifost nosotros queremos ayudar a un grupo de jardineros los cuales padecen diversas dificultades, estos jardineros son un conjuntos de varios vendedores de la zona los cuales venden productos diversos, pero se enfrentan a la falta de clientes, lo que les impide vender sus productos de una manera óptima , por otro la falta de incentivos para que lleguen nuevos clientes perjudica aún más sus ventas.</w:t>
            </w:r>
            <w:r w:rsidDel="00000000" w:rsidR="00000000" w:rsidRPr="00000000">
              <w:rPr>
                <w:rtl w:val="0"/>
              </w:rPr>
            </w:r>
          </w:p>
          <w:p w:rsidR="00000000" w:rsidDel="00000000" w:rsidP="00000000" w:rsidRDefault="00000000" w:rsidRPr="00000000" w14:paraId="0000004E">
            <w:pPr>
              <w:spacing w:after="0" w:line="360" w:lineRule="auto"/>
              <w:jc w:val="both"/>
              <w:rPr>
                <w:i w:val="1"/>
              </w:rPr>
            </w:pPr>
            <w:r w:rsidDel="00000000" w:rsidR="00000000" w:rsidRPr="00000000">
              <w:rPr>
                <w:rFonts w:ascii="Arial" w:cs="Arial" w:eastAsia="Arial" w:hAnsi="Arial"/>
                <w:b w:val="1"/>
                <w:i w:val="1"/>
                <w:rtl w:val="0"/>
              </w:rPr>
              <w:t xml:space="preserve">Impacto</w:t>
            </w:r>
            <w:r w:rsidDel="00000000" w:rsidR="00000000" w:rsidRPr="00000000">
              <w:rPr>
                <w:rFonts w:ascii="Arial" w:cs="Arial" w:eastAsia="Arial" w:hAnsi="Arial"/>
                <w:i w:val="1"/>
                <w:rtl w:val="0"/>
              </w:rPr>
              <w:t xml:space="preserve">: El proyecto beneficiaría a los usuarios de servicios de jardinería que buscan una mayor variedad de productos y facilidad de acceso. También proporciona una plataforma para pequeños negocios y productores locales de productos de jardinería, ayudándoles a llegar a un mercado más amplio.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F">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50">
            <w:pPr>
              <w:spacing w:after="0" w:line="360" w:lineRule="auto"/>
              <w:jc w:val="both"/>
              <w:rPr>
                <w:rFonts w:ascii="Arial" w:cs="Arial" w:eastAsia="Arial" w:hAnsi="Arial"/>
              </w:rPr>
            </w:pPr>
            <w:r w:rsidDel="00000000" w:rsidR="00000000" w:rsidRPr="00000000">
              <w:rPr>
                <w:rFonts w:ascii="Arial" w:cs="Arial" w:eastAsia="Arial" w:hAnsi="Arial"/>
                <w:i w:val="1"/>
                <w:rtl w:val="0"/>
              </w:rPr>
              <w:t xml:space="preserve">GreenMarket: Tu tienda de jardinería online</w:t>
            </w:r>
            <w:r w:rsidDel="00000000" w:rsidR="00000000" w:rsidRPr="00000000">
              <w:rPr>
                <w:rFonts w:ascii="Arial" w:cs="Arial" w:eastAsia="Arial" w:hAnsi="Arial"/>
                <w:rtl w:val="0"/>
              </w:rPr>
              <w:t xml:space="preserve"> es una plataforma digital diseñada para facilitar la compra y venta de productos de jardinería. El proyecto tiene como objetivo resolver la falta de plataformas especializadas en este nicho, brindando un espacio accesible tanto para compradores interesados en productos de jardinería como para vendedores que buscan ofrecer sus productos en línea sin necesidad de una infraestructura propia. La solución incluirá una plataforma web y una aplicación móvil, ambas optimizadas para una experiencia de usuario intuitiva y segura.</w:t>
            </w:r>
          </w:p>
          <w:p w:rsidR="00000000" w:rsidDel="00000000" w:rsidP="00000000" w:rsidRDefault="00000000" w:rsidRPr="00000000" w14:paraId="00000051">
            <w:pPr>
              <w:spacing w:after="0" w:line="360" w:lineRule="auto"/>
              <w:jc w:val="both"/>
              <w:rPr>
                <w:rFonts w:ascii="Arial" w:cs="Arial" w:eastAsia="Arial" w:hAnsi="Arial"/>
                <w:sz w:val="20"/>
                <w:szCs w:val="20"/>
              </w:rPr>
            </w:pPr>
            <w:r w:rsidDel="00000000" w:rsidR="00000000" w:rsidRPr="00000000">
              <w:rPr>
                <w:rFonts w:ascii="Arial" w:cs="Arial" w:eastAsia="Arial" w:hAnsi="Arial"/>
                <w:rtl w:val="0"/>
              </w:rPr>
              <w:t xml:space="preserve">Además esta plataforma busca implementar el uso de un consultor, el cual sería un bot cuyo objetivo es ayudar a traer a nuevos aficionados a la jardinería y que llegue a más público, ayudando a los nuevos aficionados a resolver dudas, a que aprendan y que adquieran nuevos conocimientos. Esto se logra  mediante la IA, la cual potenciaría el nivel de respuesta e información que pueda ofrecer el bot, la idea es que el consultor resuelve problemas, mediante diversas formas, una de ellas mediantes imágenes, otorgando la información al usuario de lo que este entregue.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53">
            <w:pPr>
              <w:spacing w:after="0" w:line="360" w:lineRule="auto"/>
              <w:jc w:val="both"/>
              <w:rPr>
                <w:rFonts w:ascii="Arial" w:cs="Arial" w:eastAsia="Arial" w:hAnsi="Arial"/>
                <w:i w:val="1"/>
                <w:color w:val="548dd4"/>
                <w:sz w:val="18"/>
                <w:szCs w:val="18"/>
              </w:rPr>
            </w:pPr>
            <w:r w:rsidDel="00000000" w:rsidR="00000000" w:rsidRPr="00000000">
              <w:rPr>
                <w:rFonts w:ascii="Arial" w:cs="Arial" w:eastAsia="Arial" w:hAnsi="Arial"/>
                <w:rtl w:val="0"/>
              </w:rPr>
              <w:t xml:space="preserve">El proyecto GreenMarket se relaciona estrechamente con las competencias de nuestro perfil de egreso, ya que involucra la creación de una solución informática que analiza integralmente los procesos de compra y venta en el mercado de jardinería, respondiendo a necesidades específicas del sector. Utilizando técnicas de desarrollo ágiles y tradicionales, se asegura la sistematización del proceso, facilitando tanto el mantenimiento continuo como la planificación a largo plazo del software. Además, la gestión del proyecto implica la toma de decisiones basadas en los requerimientos de los usuarios y la organización, garantizando una solución alineada con estándares industriales y objetivos estratégicos.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55">
            <w:pPr>
              <w:spacing w:after="0" w:line="360" w:lineRule="auto"/>
              <w:jc w:val="both"/>
              <w:rPr>
                <w:rFonts w:ascii="Arial" w:cs="Arial" w:eastAsia="Arial" w:hAnsi="Arial"/>
                <w:i w:val="1"/>
                <w:color w:val="548dd4"/>
                <w:sz w:val="18"/>
                <w:szCs w:val="18"/>
              </w:rPr>
            </w:pPr>
            <w:r w:rsidDel="00000000" w:rsidR="00000000" w:rsidRPr="00000000">
              <w:rPr>
                <w:rFonts w:ascii="Arial" w:cs="Arial" w:eastAsia="Arial" w:hAnsi="Arial"/>
                <w:rtl w:val="0"/>
              </w:rPr>
              <w:t xml:space="preserve">El proyecto GreenMarket se alinea con nuestros intereses profesionales en gestión de proyectos, programación web y móvil. La creación de esta plataforma ofrece una oportunidad para aplicar y desarrollar habilidades en gestión de proyectos, siguiendo metodologías ágiles y tradicionales, y en la programación, mediante el desarrollo de funcionalidades web y móviles. Además, permite explorar aspectos de la integración de sistemas y mejora continua, fundamentales en el área de TI. Además de agregar nuevas tecnologías como la Inteligencia artificial que se puedan adaptar a las condiciones del mercado.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rPr>
            </w:pPr>
            <w:r w:rsidDel="00000000" w:rsidR="00000000" w:rsidRPr="00000000">
              <w:rPr>
                <w:rFonts w:ascii="Arial" w:cs="Arial" w:eastAsia="Arial" w:hAnsi="Arial"/>
                <w:rtl w:val="0"/>
              </w:rPr>
              <w:t xml:space="preserve">Es posible realizar este trabajo debido a que en sí, es un proyecto con premisas sencillas pero con agregados extra, la duración del semestre de cinco meses se ajustan perfectamente para un sistema de pequeña envergadura como este, además los materiales necesario para su realización son por completo gratuitos y accesibles a cualquier usuario, por lo que su desarrollo no debería ser muy largo y costoso.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rPr>
            </w:pPr>
            <w:r w:rsidDel="00000000" w:rsidR="00000000" w:rsidRPr="00000000">
              <w:rPr>
                <w:rFonts w:ascii="Arial" w:cs="Arial" w:eastAsia="Arial" w:hAnsi="Arial"/>
                <w:rtl w:val="0"/>
              </w:rPr>
              <w:t xml:space="preserve">Los factores que facilitan la realización son los siguientes: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La sencillez al trabajar con frameworks como Angularjs y Ionic, que utilizan lenguajes de programación sencillos como Javascript y Typescript.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La robustez, facilidad y seguridad que entrega Django al ser escrito en python, junto a su alta documentación encontrada en la red.</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El rendimiento excelente de Mysql y la comodidad a integrarlo nativamente a Django.</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En general la accesibilidad a la documentación, el costo 0 de las herramientas y el conocimiento previo del equipo de trabajo en desarrollo móvil y web facilitan la creación del sistema planteado.</w:t>
            </w:r>
          </w:p>
          <w:p w:rsidR="00000000" w:rsidDel="00000000" w:rsidP="00000000" w:rsidRDefault="00000000" w:rsidRPr="00000000" w14:paraId="0000005D">
            <w:pPr>
              <w:spacing w:line="360" w:lineRule="auto"/>
              <w:jc w:val="both"/>
              <w:rPr>
                <w:rFonts w:ascii="Arial" w:cs="Arial" w:eastAsia="Arial" w:hAnsi="Arial"/>
              </w:rPr>
            </w:pPr>
            <w:r w:rsidDel="00000000" w:rsidR="00000000" w:rsidRPr="00000000">
              <w:rPr>
                <w:rFonts w:ascii="Arial" w:cs="Arial" w:eastAsia="Arial" w:hAnsi="Arial"/>
                <w:rtl w:val="0"/>
              </w:rPr>
              <w:t xml:space="preserve">Los factores que dificultan su desarrollo:</w:t>
            </w:r>
          </w:p>
          <w:p w:rsidR="00000000" w:rsidDel="00000000" w:rsidP="00000000" w:rsidRDefault="00000000" w:rsidRPr="00000000" w14:paraId="0000005E">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Dificultades en la gestión de los tiempos, basándose en supuestos que podrían no coincidir con los plazos y retrasar el proyecto.</w:t>
            </w:r>
          </w:p>
          <w:p w:rsidR="00000000" w:rsidDel="00000000" w:rsidP="00000000" w:rsidRDefault="00000000" w:rsidRPr="00000000" w14:paraId="0000005F">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La posible falta de coordinación del equipo, que si bien se trata de un grupo de trabajo con experiencia previa entre ellos, la adición de un cuarto miembro podría generar inconvenientes debido a la falta de costumbre del modo de desempeñarse del equipo.</w:t>
            </w:r>
          </w:p>
          <w:p w:rsidR="00000000" w:rsidDel="00000000" w:rsidP="00000000" w:rsidRDefault="00000000" w:rsidRPr="00000000" w14:paraId="00000060">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La nula experiencia del equipo en el desarrollo de inteligencias artificiales.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1">
            <w:pPr>
              <w:spacing w:line="360" w:lineRule="auto"/>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62">
            <w:pPr>
              <w:spacing w:line="360" w:lineRule="auto"/>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63">
      <w:pPr>
        <w:spacing w:line="360" w:lineRule="auto"/>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Arial" w:cs="Arial" w:eastAsia="Arial" w:hAnsi="Arial"/>
          <w:b w:val="1"/>
          <w:i w:val="0"/>
          <w:smallCaps w:val="0"/>
          <w:strike w:val="0"/>
          <w:color w:val="4472c4"/>
          <w:sz w:val="32"/>
          <w:szCs w:val="32"/>
          <w:u w:val="none"/>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both"/>
              <w:rPr>
                <w:rFonts w:ascii="Arial" w:cs="Arial" w:eastAsia="Arial" w:hAnsi="Arial"/>
                <w:color w:val="1f3864"/>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r w:rsidDel="00000000" w:rsidR="00000000" w:rsidRPr="00000000">
              <w:rPr>
                <w:rtl w:val="0"/>
              </w:rPr>
            </w:r>
          </w:p>
        </w:tc>
      </w:tr>
    </w:tbl>
    <w:p w:rsidR="00000000" w:rsidDel="00000000" w:rsidP="00000000" w:rsidRDefault="00000000" w:rsidRPr="00000000" w14:paraId="00000067">
      <w:pPr>
        <w:spacing w:after="0" w:line="360" w:lineRule="auto"/>
        <w:jc w:val="both"/>
        <w:rPr>
          <w:rFonts w:ascii="Arial" w:cs="Arial" w:eastAsia="Arial" w:hAnsi="Arial"/>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spacing w:line="360" w:lineRule="auto"/>
              <w:rPr>
                <w:rFonts w:ascii="Arial" w:cs="Arial" w:eastAsia="Arial" w:hAnsi="Arial"/>
              </w:rPr>
            </w:pPr>
            <w:r w:rsidDel="00000000" w:rsidR="00000000" w:rsidRPr="00000000">
              <w:rPr>
                <w:rFonts w:ascii="Arial" w:cs="Arial" w:eastAsia="Arial" w:hAnsi="Arial"/>
                <w:rtl w:val="0"/>
              </w:rPr>
              <w:t xml:space="preserve">Objetivo general</w:t>
            </w:r>
          </w:p>
        </w:tc>
        <w:tc>
          <w:tcPr>
            <w:vAlign w:val="center"/>
          </w:tcPr>
          <w:p w:rsidR="00000000" w:rsidDel="00000000" w:rsidP="00000000" w:rsidRDefault="00000000" w:rsidRPr="00000000" w14:paraId="00000069">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El objetivo general del proyecto GreenMarket es dar un espacio a los clientes en donde comprar diversos productos y a su mismo modo ir aprendiendo sobre este mismo tema de la jardinería.</w:t>
            </w:r>
          </w:p>
        </w:tc>
      </w:tr>
      <w:tr>
        <w:trPr>
          <w:cantSplit w:val="0"/>
          <w:trHeight w:val="834" w:hRule="atLeast"/>
          <w:tblHeader w:val="0"/>
        </w:trPr>
        <w:tc>
          <w:tcPr>
            <w:vAlign w:val="center"/>
          </w:tcPr>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rtl w:val="0"/>
              </w:rPr>
              <w:t xml:space="preserve">Objetivos específicos</w:t>
            </w:r>
          </w:p>
        </w:tc>
        <w:tc>
          <w:tcPr>
            <w:vAlign w:val="center"/>
          </w:tcPr>
          <w:p w:rsidR="00000000" w:rsidDel="00000000" w:rsidP="00000000" w:rsidRDefault="00000000" w:rsidRPr="00000000" w14:paraId="0000006B">
            <w:pPr>
              <w:spacing w:after="0" w:line="360" w:lineRule="auto"/>
              <w:rPr>
                <w:rFonts w:ascii="Arial" w:cs="Arial" w:eastAsia="Arial" w:hAnsi="Arial"/>
                <w:b w:val="1"/>
                <w:highlight w:val="yellow"/>
              </w:rPr>
            </w:pPr>
            <w:r w:rsidDel="00000000" w:rsidR="00000000" w:rsidRPr="00000000">
              <w:rPr>
                <w:rFonts w:ascii="Arial" w:cs="Arial" w:eastAsia="Arial" w:hAnsi="Arial"/>
                <w:i w:val="1"/>
                <w:rtl w:val="0"/>
              </w:rPr>
              <w:t xml:space="preserve">Por otro lado objetivos más específicos del proyecto.</w:t>
            </w:r>
            <w:r w:rsidDel="00000000" w:rsidR="00000000" w:rsidRPr="00000000">
              <w:rPr>
                <w:rtl w:val="0"/>
              </w:rPr>
            </w:r>
          </w:p>
          <w:p w:rsidR="00000000" w:rsidDel="00000000" w:rsidP="00000000" w:rsidRDefault="00000000" w:rsidRPr="00000000" w14:paraId="0000006C">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Lo que se busca es</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darle la oportunidad al cliente de disponer de un espacio donde el pueda encontrar diversos productos de una forma sencilla y además aprender sobre la jardinería.</w:t>
            </w:r>
            <w:r w:rsidDel="00000000" w:rsidR="00000000" w:rsidRPr="00000000">
              <w:rPr>
                <w:rtl w:val="0"/>
              </w:rPr>
            </w:r>
          </w:p>
          <w:p w:rsidR="00000000" w:rsidDel="00000000" w:rsidP="00000000" w:rsidRDefault="00000000" w:rsidRPr="00000000" w14:paraId="0000006D">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Buscar una forma de incentivar a los clientes a aprender y se interesen por el tema de la jardinería.</w:t>
            </w:r>
          </w:p>
          <w:p w:rsidR="00000000" w:rsidDel="00000000" w:rsidP="00000000" w:rsidRDefault="00000000" w:rsidRPr="00000000" w14:paraId="0000006E">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Dar un espacio a los clientes para descubrir nuevos proveedores de la zona.</w:t>
            </w:r>
          </w:p>
          <w:p w:rsidR="00000000" w:rsidDel="00000000" w:rsidP="00000000" w:rsidRDefault="00000000" w:rsidRPr="00000000" w14:paraId="0000006F">
            <w:pPr>
              <w:spacing w:after="0" w:line="360" w:lineRule="auto"/>
              <w:rPr>
                <w:rFonts w:ascii="Arial" w:cs="Arial" w:eastAsia="Arial" w:hAnsi="Arial"/>
                <w:i w:val="1"/>
              </w:rPr>
            </w:pPr>
            <w:r w:rsidDel="00000000" w:rsidR="00000000" w:rsidRPr="00000000">
              <w:rPr>
                <w:rFonts w:ascii="Arial" w:cs="Arial" w:eastAsia="Arial" w:hAnsi="Arial"/>
                <w:i w:val="1"/>
                <w:rtl w:val="0"/>
              </w:rPr>
              <w:t xml:space="preserve">Dar un espacio a los clientes para comprar productos.</w:t>
            </w:r>
          </w:p>
          <w:p w:rsidR="00000000" w:rsidDel="00000000" w:rsidP="00000000" w:rsidRDefault="00000000" w:rsidRPr="00000000" w14:paraId="00000070">
            <w:pPr>
              <w:spacing w:after="0" w:line="360" w:lineRule="auto"/>
              <w:rPr>
                <w:rFonts w:ascii="Arial" w:cs="Arial" w:eastAsia="Arial" w:hAnsi="Arial"/>
                <w:sz w:val="20"/>
                <w:szCs w:val="20"/>
              </w:rPr>
            </w:pPr>
            <w:r w:rsidDel="00000000" w:rsidR="00000000" w:rsidRPr="00000000">
              <w:rPr>
                <w:rFonts w:ascii="Arial" w:cs="Arial" w:eastAsia="Arial" w:hAnsi="Arial"/>
                <w:rtl w:val="0"/>
              </w:rPr>
              <w:t xml:space="preserve">Desarrollar e implementar "GreenMarket," una plataforma digital que conecte a entusiastas de la jardinería con productos especializados, y permita a pequeños negocios y productores locales vender en línea sin necesidad de una web propia</w:t>
            </w:r>
            <w:r w:rsidDel="00000000" w:rsidR="00000000" w:rsidRPr="00000000">
              <w:rPr>
                <w:rtl w:val="0"/>
              </w:rPr>
            </w:r>
          </w:p>
        </w:tc>
      </w:tr>
    </w:tbl>
    <w:p w:rsidR="00000000" w:rsidDel="00000000" w:rsidP="00000000" w:rsidRDefault="00000000" w:rsidRPr="00000000" w14:paraId="0000007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both"/>
              <w:rPr>
                <w:rFonts w:ascii="Arial" w:cs="Arial" w:eastAsia="Arial" w:hAnsi="Arial"/>
                <w:color w:val="1f3864"/>
              </w:rPr>
            </w:pPr>
            <w:r w:rsidDel="00000000" w:rsidR="00000000" w:rsidRPr="00000000">
              <w:rPr>
                <w:rFonts w:ascii="Arial" w:cs="Arial" w:eastAsia="Arial" w:hAnsi="Arial"/>
                <w:color w:val="1f3864"/>
                <w:rtl w:val="0"/>
              </w:rPr>
              <w:t xml:space="preserve">Se utilizara la metodología espiral </w:t>
            </w:r>
          </w:p>
        </w:tc>
      </w:tr>
    </w:tbl>
    <w:p w:rsidR="00000000" w:rsidDel="00000000" w:rsidP="00000000" w:rsidRDefault="00000000" w:rsidRPr="00000000" w14:paraId="00000076">
      <w:pPr>
        <w:spacing w:after="0" w:line="360" w:lineRule="auto"/>
        <w:jc w:val="both"/>
        <w:rPr>
          <w:rFonts w:ascii="Arial" w:cs="Arial" w:eastAsia="Arial" w:hAnsi="Arial"/>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7">
            <w:pPr>
              <w:spacing w:line="360" w:lineRule="auto"/>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8">
            <w:pPr>
              <w:spacing w:after="0" w:line="360" w:lineRule="auto"/>
              <w:jc w:val="both"/>
              <w:rPr>
                <w:rFonts w:ascii="Arial" w:cs="Arial" w:eastAsia="Arial" w:hAnsi="Arial"/>
                <w:i w:val="1"/>
                <w:sz w:val="18"/>
                <w:szCs w:val="18"/>
              </w:rPr>
            </w:pPr>
            <w:r w:rsidDel="00000000" w:rsidR="00000000" w:rsidRPr="00000000">
              <w:rPr>
                <w:rFonts w:ascii="Arial" w:cs="Arial" w:eastAsia="Arial" w:hAnsi="Arial"/>
                <w:rtl w:val="0"/>
              </w:rPr>
              <w:t xml:space="preserve">Para alcanzar los objetivos del proyecto </w:t>
            </w:r>
            <w:r w:rsidDel="00000000" w:rsidR="00000000" w:rsidRPr="00000000">
              <w:rPr>
                <w:rFonts w:ascii="Arial" w:cs="Arial" w:eastAsia="Arial" w:hAnsi="Arial"/>
                <w:i w:val="1"/>
                <w:rtl w:val="0"/>
              </w:rPr>
              <w:t xml:space="preserve">GreenMarket</w:t>
            </w:r>
            <w:r w:rsidDel="00000000" w:rsidR="00000000" w:rsidRPr="00000000">
              <w:rPr>
                <w:rFonts w:ascii="Arial" w:cs="Arial" w:eastAsia="Arial" w:hAnsi="Arial"/>
                <w:rtl w:val="0"/>
              </w:rPr>
              <w:t xml:space="preserve">, se implementará la metodología tradicional en espiral. Esta metodología permite abordar el desarrollo del proyecto de manera estructurada, a través de ciclos iterativos que incluyen fases de planificación, análisis de riesgos, diseño, implementación y evaluación. Al utilizar la metodología espiral, se podrán identificar y gestionar de manera efectiva los riesgos a medida que avanza el proyecto, permitiendo realizar refinamientos progresivos y asegurar que el producto final cumpla con los requerimientos del usuario y los estándares de calidad establecidos. Esta aproximación estructurada y sistemática facilita una revisión continua del progreso y la adaptación a cambios necesarios, lo cual es crucial para el éxito del proyecto.</w:t>
            </w:r>
            <w:r w:rsidDel="00000000" w:rsidR="00000000" w:rsidRPr="00000000">
              <w:rPr>
                <w:rtl w:val="0"/>
              </w:rPr>
            </w:r>
          </w:p>
        </w:tc>
      </w:tr>
    </w:tbl>
    <w:p w:rsidR="00000000" w:rsidDel="00000000" w:rsidP="00000000" w:rsidRDefault="00000000" w:rsidRPr="00000000" w14:paraId="00000079">
      <w:pPr>
        <w:spacing w:after="0" w:line="360" w:lineRule="auto"/>
        <w:rPr>
          <w:rFonts w:ascii="Arial" w:cs="Arial" w:eastAsia="Arial" w:hAnsi="Arial"/>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360" w:lineRule="auto"/>
              <w:jc w:val="both"/>
              <w:rPr>
                <w:rFonts w:ascii="Arial" w:cs="Arial" w:eastAsia="Arial" w:hAnsi="Arial"/>
                <w:color w:val="595959"/>
              </w:rPr>
            </w:pPr>
            <w:r w:rsidDel="00000000" w:rsidR="00000000" w:rsidRPr="00000000">
              <w:rPr>
                <w:rFonts w:ascii="Arial" w:cs="Arial" w:eastAsia="Arial" w:hAnsi="Arial"/>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rtl w:val="0"/>
              </w:rPr>
              <w:t xml:space="preserve"> </w:t>
            </w:r>
          </w:p>
        </w:tc>
      </w:tr>
    </w:tbl>
    <w:p w:rsidR="00000000" w:rsidDel="00000000" w:rsidP="00000000" w:rsidRDefault="00000000" w:rsidRPr="00000000" w14:paraId="0000007C">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Informe ERS</w:t>
            </w:r>
            <w:r w:rsidDel="00000000" w:rsidR="00000000" w:rsidRPr="00000000">
              <w:rPr>
                <w:rtl w:val="0"/>
              </w:rPr>
            </w:r>
          </w:p>
        </w:tc>
        <w:tc>
          <w:tcPr/>
          <w:p w:rsidR="00000000" w:rsidDel="00000000" w:rsidP="00000000" w:rsidRDefault="00000000" w:rsidRPr="00000000" w14:paraId="00000084">
            <w:pPr>
              <w:spacing w:line="360" w:lineRule="auto"/>
              <w:rPr>
                <w:rFonts w:ascii="Arial" w:cs="Arial" w:eastAsia="Arial" w:hAnsi="Arial"/>
                <w:i w:val="1"/>
              </w:rPr>
            </w:pPr>
            <w:r w:rsidDel="00000000" w:rsidR="00000000" w:rsidRPr="00000000">
              <w:rPr>
                <w:rFonts w:ascii="Arial" w:cs="Arial" w:eastAsia="Arial" w:hAnsi="Arial"/>
                <w:i w:val="1"/>
                <w:rtl w:val="0"/>
              </w:rPr>
              <w:t xml:space="preserve">documento que engloba todo lo relacionado a el proyecto GreenMarket, basado en el contexto en el cual nos basamos para explicar las funcionalidades de forma detallada además de él cómo se se llevará a cabo y además, este documento hace referencia a diferentes documentos para ver más información del proyecto.</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Mockups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Este engloba todo el diseño propuesto al proyecto GreenMarket, dando algunas de sus funcionalidades.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adjuntará este diseño para ir proporcionando una mejora a lo largo del proyecto y experiencia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spacing w:after="0" w:line="24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rtl w:val="0"/>
              </w:rPr>
              <w:t xml:space="preserve">Final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Diagrama EDT</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360" w:lineRule="auto"/>
              <w:jc w:val="both"/>
              <w:rPr>
                <w:rFonts w:ascii="Arial" w:cs="Arial" w:eastAsia="Arial" w:hAnsi="Arial"/>
              </w:rPr>
            </w:pPr>
            <w:r w:rsidDel="00000000" w:rsidR="00000000" w:rsidRPr="00000000">
              <w:rPr>
                <w:rFonts w:ascii="Arial" w:cs="Arial" w:eastAsia="Arial" w:hAnsi="Arial"/>
                <w:rtl w:val="0"/>
              </w:rPr>
              <w:t xml:space="preserve">Este documento sirve para tener mejor planificado todas las etapas del proyecto</w:t>
            </w:r>
          </w:p>
        </w:tc>
        <w:tc>
          <w:tcPr/>
          <w:p w:rsidR="00000000" w:rsidDel="00000000" w:rsidP="00000000" w:rsidRDefault="00000000" w:rsidRPr="00000000" w14:paraId="0000008D">
            <w:pPr>
              <w:tabs>
                <w:tab w:val="center" w:leader="none" w:pos="4419"/>
                <w:tab w:val="right" w:leader="none" w:pos="8838"/>
              </w:tabs>
              <w:spacing w:after="0" w:line="360" w:lineRule="auto"/>
              <w:jc w:val="both"/>
              <w:rPr>
                <w:rFonts w:ascii="Arial" w:cs="Arial" w:eastAsia="Arial" w:hAnsi="Arial"/>
              </w:rPr>
            </w:pPr>
            <w:r w:rsidDel="00000000" w:rsidR="00000000" w:rsidRPr="00000000">
              <w:rPr>
                <w:rFonts w:ascii="Arial" w:cs="Arial" w:eastAsia="Arial" w:hAnsi="Arial"/>
                <w:rtl w:val="0"/>
              </w:rPr>
              <w:t xml:space="preserve">Para tener claro las fases que habrán en el proyecto</w:t>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Acta de Constitución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En este se presenta el contexto, la problemática, además de conocer a los stakeholders y también se ve como nosotros abordaremos la problemática dada.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rPr>
            </w:pPr>
            <w:r w:rsidDel="00000000" w:rsidR="00000000" w:rsidRPr="00000000">
              <w:rPr>
                <w:rFonts w:ascii="Arial" w:cs="Arial" w:eastAsia="Arial" w:hAnsi="Arial"/>
                <w:b w:val="1"/>
                <w:rtl w:val="0"/>
              </w:rPr>
              <w:t xml:space="preserve">Avance</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rtl w:val="0"/>
              </w:rPr>
              <w:t xml:space="preserve">Kick Off</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documento inicial del proyecto, el cual nos permite elegir el rumbo del proyecto y que objetivos y requerimientos vamos a abordar. Además de conocer a los integrantes del equipo y sus roles.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rPr>
                <w:rFonts w:ascii="Arial" w:cs="Arial" w:eastAsia="Arial" w:hAnsi="Arial"/>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09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rFonts w:ascii="Arial" w:cs="Arial" w:eastAsia="Arial" w:hAnsi="Arial"/>
          <w:b w:val="1"/>
          <w:sz w:val="24"/>
          <w:szCs w:val="24"/>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99">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tabs>
                <w:tab w:val="center" w:leader="none" w:pos="4419"/>
                <w:tab w:val="right" w:leader="none" w:pos="8838"/>
              </w:tabs>
              <w:spacing w:after="0"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rFonts w:ascii="Arial" w:cs="Arial" w:eastAsia="Arial" w:hAnsi="Arial"/>
          <w:b w:val="1"/>
          <w:sz w:val="24"/>
          <w:szCs w:val="24"/>
        </w:rPr>
      </w:pPr>
      <w:r w:rsidDel="00000000" w:rsidR="00000000" w:rsidRPr="00000000">
        <w:rPr>
          <w:rtl w:val="0"/>
        </w:rPr>
      </w:r>
    </w:p>
    <w:tbl>
      <w:tblPr>
        <w:tblStyle w:val="Table17"/>
        <w:tblW w:w="161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2265"/>
        <w:gridCol w:w="2100"/>
        <w:gridCol w:w="2115"/>
        <w:gridCol w:w="1425"/>
        <w:gridCol w:w="2595"/>
        <w:gridCol w:w="3060"/>
        <w:tblGridChange w:id="0">
          <w:tblGrid>
            <w:gridCol w:w="2625"/>
            <w:gridCol w:w="2265"/>
            <w:gridCol w:w="2100"/>
            <w:gridCol w:w="2115"/>
            <w:gridCol w:w="1425"/>
            <w:gridCol w:w="2595"/>
            <w:gridCol w:w="3060"/>
          </w:tblGrid>
        </w:tblGridChange>
      </w:tblGrid>
      <w:tr>
        <w:trPr>
          <w:cantSplit w:val="0"/>
          <w:tblHeader w:val="0"/>
        </w:trPr>
        <w:tc>
          <w:tcPr>
            <w:gridSpan w:val="7"/>
          </w:tcPr>
          <w:p w:rsidR="00000000" w:rsidDel="00000000" w:rsidP="00000000" w:rsidRDefault="00000000" w:rsidRPr="00000000" w14:paraId="0000009D">
            <w:pPr>
              <w:spacing w:line="360" w:lineRule="auto"/>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4">
            <w:pPr>
              <w:spacing w:line="360" w:lineRule="auto"/>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vAlign w:val="center"/>
          </w:tcPr>
          <w:p w:rsidR="00000000" w:rsidDel="00000000" w:rsidP="00000000" w:rsidRDefault="00000000" w:rsidRPr="00000000" w14:paraId="000000A5">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Nombre de  Actividades/Tareas</w:t>
            </w:r>
          </w:p>
        </w:tc>
        <w:tc>
          <w:tcPr>
            <w:vAlign w:val="center"/>
          </w:tcPr>
          <w:p w:rsidR="00000000" w:rsidDel="00000000" w:rsidP="00000000" w:rsidRDefault="00000000" w:rsidRPr="00000000" w14:paraId="000000A6">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Descripción Actividades/Tareas</w:t>
            </w:r>
          </w:p>
        </w:tc>
        <w:tc>
          <w:tcPr>
            <w:vAlign w:val="center"/>
          </w:tcPr>
          <w:p w:rsidR="00000000" w:rsidDel="00000000" w:rsidP="00000000" w:rsidRDefault="00000000" w:rsidRPr="00000000" w14:paraId="000000A7">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8">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Duración de la actividad</w:t>
            </w:r>
          </w:p>
          <w:p w:rsidR="00000000" w:rsidDel="00000000" w:rsidP="00000000" w:rsidRDefault="00000000" w:rsidRPr="00000000" w14:paraId="000000A9">
            <w:pPr>
              <w:spacing w:line="360" w:lineRule="auto"/>
              <w:rPr>
                <w:rFonts w:ascii="Arial" w:cs="Arial" w:eastAsia="Arial" w:hAnsi="Arial"/>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A">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Responsable</w:t>
            </w:r>
            <w:r w:rsidDel="00000000" w:rsidR="00000000" w:rsidRPr="00000000">
              <w:rPr>
                <w:rFonts w:ascii="Arial" w:cs="Arial" w:eastAsia="Arial" w:hAnsi="Arial"/>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spacing w:line="360" w:lineRule="auto"/>
              <w:rPr>
                <w:rFonts w:ascii="Arial" w:cs="Arial" w:eastAsia="Arial" w:hAnsi="Arial"/>
                <w:color w:val="1f3864"/>
              </w:rPr>
            </w:pPr>
            <w:r w:rsidDel="00000000" w:rsidR="00000000" w:rsidRPr="00000000">
              <w:rPr>
                <w:rFonts w:ascii="Arial" w:cs="Arial" w:eastAsia="Arial" w:hAnsi="Arial"/>
                <w:color w:val="1f3864"/>
                <w:rtl w:val="0"/>
              </w:rPr>
              <w:t xml:space="preserve">Observaciones</w:t>
            </w:r>
          </w:p>
        </w:tc>
      </w:tr>
      <w:tr>
        <w:trPr>
          <w:cantSplit w:val="0"/>
          <w:tblHeader w:val="0"/>
        </w:trPr>
        <w:tc>
          <w:tcPr/>
          <w:p w:rsidR="00000000" w:rsidDel="00000000" w:rsidP="00000000" w:rsidRDefault="00000000" w:rsidRPr="00000000" w14:paraId="000000AC">
            <w:pPr>
              <w:spacing w:line="360" w:lineRule="auto"/>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AD">
            <w:pPr>
              <w:spacing w:line="360" w:lineRule="auto"/>
              <w:rPr>
                <w:rFonts w:ascii="Arial" w:cs="Arial" w:eastAsia="Arial" w:hAnsi="Arial"/>
                <w:i w:val="1"/>
                <w:color w:val="548dd4"/>
                <w:sz w:val="18"/>
                <w:szCs w:val="18"/>
              </w:rPr>
            </w:pPr>
            <w:r w:rsidDel="00000000" w:rsidR="00000000" w:rsidRPr="00000000">
              <w:rPr>
                <w:rtl w:val="0"/>
              </w:rPr>
            </w:r>
          </w:p>
        </w:tc>
        <w:tc>
          <w:tcPr>
            <w:tcBorders>
              <w:bottom w:color="b7b7b7" w:space="0" w:sz="5" w:val="single"/>
            </w:tcBorders>
          </w:tcPr>
          <w:p w:rsidR="00000000" w:rsidDel="00000000" w:rsidP="00000000" w:rsidRDefault="00000000" w:rsidRPr="00000000" w14:paraId="000000AE">
            <w:pPr>
              <w:spacing w:line="360" w:lineRule="auto"/>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F">
            <w:pPr>
              <w:spacing w:line="360" w:lineRule="auto"/>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0">
            <w:pPr>
              <w:spacing w:line="360" w:lineRule="auto"/>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1">
            <w:pPr>
              <w:spacing w:line="360" w:lineRule="auto"/>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Escribe la duración de actividades o tarea.</w:t>
            </w:r>
          </w:p>
          <w:p w:rsidR="00000000" w:rsidDel="00000000" w:rsidP="00000000" w:rsidRDefault="00000000" w:rsidRPr="00000000" w14:paraId="000000B2">
            <w:pPr>
              <w:spacing w:line="360" w:lineRule="auto"/>
              <w:rPr>
                <w:rFonts w:ascii="Arial" w:cs="Arial" w:eastAsia="Arial" w:hAnsi="Arial"/>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spacing w:line="360" w:lineRule="auto"/>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4">
            <w:pPr>
              <w:spacing w:line="360" w:lineRule="auto"/>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0B5">
            <w:pPr>
              <w:spacing w:line="360" w:lineRule="auto"/>
              <w:rPr>
                <w:rFonts w:ascii="Arial" w:cs="Arial" w:eastAsia="Arial" w:hAnsi="Arial"/>
              </w:rPr>
            </w:pPr>
            <w:r w:rsidDel="00000000" w:rsidR="00000000" w:rsidRPr="00000000">
              <w:rPr>
                <w:rFonts w:ascii="Arial" w:cs="Arial" w:eastAsia="Arial" w:hAnsi="Arial"/>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rPr>
                <w:highlight w:val="white"/>
              </w:rPr>
            </w:pPr>
            <w:r w:rsidDel="00000000" w:rsidR="00000000" w:rsidRPr="00000000">
              <w:rPr>
                <w:rFonts w:ascii="Arial" w:cs="Arial" w:eastAsia="Arial" w:hAnsi="Arial"/>
                <w:highlight w:val="white"/>
                <w:rtl w:val="0"/>
              </w:rPr>
              <w:t xml:space="preserve">Organización del equipo</w:t>
            </w:r>
            <w:r w:rsidDel="00000000" w:rsidR="00000000" w:rsidRPr="00000000">
              <w:rPr>
                <w:rtl w:val="0"/>
              </w:rPr>
            </w:r>
          </w:p>
        </w:tc>
        <w:tc>
          <w:tcPr>
            <w:tcBorders>
              <w:left w:color="b7b7b7" w:space="0" w:sz="5" w:val="single"/>
            </w:tcBorders>
          </w:tcPr>
          <w:p w:rsidR="00000000" w:rsidDel="00000000" w:rsidP="00000000" w:rsidRDefault="00000000" w:rsidRPr="00000000" w14:paraId="000000B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organizará el equipo de trabajo.</w:t>
            </w:r>
          </w:p>
        </w:tc>
        <w:tc>
          <w:tcPr/>
          <w:p w:rsidR="00000000" w:rsidDel="00000000" w:rsidP="00000000" w:rsidRDefault="00000000" w:rsidRPr="00000000" w14:paraId="000000B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B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0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C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0C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N/A</w:t>
            </w:r>
          </w:p>
        </w:tc>
      </w:tr>
      <w:tr>
        <w:trPr>
          <w:cantSplit w:val="0"/>
          <w:tblHeader w:val="0"/>
        </w:trPr>
        <w:tc>
          <w:tcPr>
            <w:tcBorders>
              <w:right w:color="b7b7b7" w:space="0" w:sz="5" w:val="single"/>
            </w:tcBorders>
          </w:tcPr>
          <w:p w:rsidR="00000000" w:rsidDel="00000000" w:rsidP="00000000" w:rsidRDefault="00000000" w:rsidRPr="00000000" w14:paraId="000000C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rPr>
                <w:highlight w:val="white"/>
              </w:rPr>
            </w:pPr>
            <w:r w:rsidDel="00000000" w:rsidR="00000000" w:rsidRPr="00000000">
              <w:rPr>
                <w:rFonts w:ascii="Arial" w:cs="Arial" w:eastAsia="Arial" w:hAnsi="Arial"/>
                <w:highlight w:val="white"/>
                <w:rtl w:val="0"/>
              </w:rPr>
              <w:t xml:space="preserve">Establecer el Equipo de Trabajo y Roles</w:t>
            </w:r>
            <w:r w:rsidDel="00000000" w:rsidR="00000000" w:rsidRPr="00000000">
              <w:rPr>
                <w:rtl w:val="0"/>
              </w:rPr>
            </w:r>
          </w:p>
        </w:tc>
        <w:tc>
          <w:tcPr>
            <w:tcBorders>
              <w:left w:color="b7b7b7" w:space="0" w:sz="5" w:val="single"/>
            </w:tcBorders>
          </w:tcPr>
          <w:p w:rsidR="00000000" w:rsidDel="00000000" w:rsidP="00000000" w:rsidRDefault="00000000" w:rsidRPr="00000000" w14:paraId="000000C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establecerán los roles del equipo de trabajo.</w:t>
            </w:r>
          </w:p>
        </w:tc>
        <w:tc>
          <w:tcPr/>
          <w:p w:rsidR="00000000" w:rsidDel="00000000" w:rsidP="00000000" w:rsidRDefault="00000000" w:rsidRPr="00000000" w14:paraId="000000C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C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0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C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C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0C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 disconformidad por el rol por algún integrante del grupo</w:t>
            </w:r>
          </w:p>
        </w:tc>
      </w:tr>
      <w:tr>
        <w:trPr>
          <w:cantSplit w:val="0"/>
          <w:tblHeader w:val="0"/>
        </w:trPr>
        <w:tc>
          <w:tcPr>
            <w:tcBorders>
              <w:right w:color="b7b7b7" w:space="0" w:sz="5" w:val="single"/>
            </w:tcBorders>
          </w:tcPr>
          <w:p w:rsidR="00000000" w:rsidDel="00000000" w:rsidP="00000000" w:rsidRDefault="00000000" w:rsidRPr="00000000" w14:paraId="000000C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rPr>
                <w:highlight w:val="white"/>
              </w:rPr>
            </w:pPr>
            <w:r w:rsidDel="00000000" w:rsidR="00000000" w:rsidRPr="00000000">
              <w:rPr>
                <w:rFonts w:ascii="Arial" w:cs="Arial" w:eastAsia="Arial" w:hAnsi="Arial"/>
                <w:highlight w:val="white"/>
                <w:rtl w:val="0"/>
              </w:rPr>
              <w:t xml:space="preserve">Kick Off</w:t>
            </w:r>
            <w:r w:rsidDel="00000000" w:rsidR="00000000" w:rsidRPr="00000000">
              <w:rPr>
                <w:rtl w:val="0"/>
              </w:rPr>
            </w:r>
          </w:p>
        </w:tc>
        <w:tc>
          <w:tcPr>
            <w:tcBorders>
              <w:left w:color="b7b7b7" w:space="0" w:sz="5" w:val="single"/>
            </w:tcBorders>
          </w:tcPr>
          <w:p w:rsidR="00000000" w:rsidDel="00000000" w:rsidP="00000000" w:rsidRDefault="00000000" w:rsidRPr="00000000" w14:paraId="000000D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realizará la reunión de inicio para plantear las tareas del proyecto.</w:t>
            </w:r>
          </w:p>
        </w:tc>
        <w:tc>
          <w:tcPr/>
          <w:p w:rsidR="00000000" w:rsidDel="00000000" w:rsidP="00000000" w:rsidRDefault="00000000" w:rsidRPr="00000000" w14:paraId="000000D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0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D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D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D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0D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dificultades podrían ser que alguien del grupo no se encuentre para la reunión.</w:t>
            </w:r>
          </w:p>
        </w:tc>
      </w:tr>
      <w:tr>
        <w:trPr>
          <w:cantSplit w:val="0"/>
          <w:tblHeader w:val="0"/>
        </w:trPr>
        <w:tc>
          <w:tcPr>
            <w:tcBorders>
              <w:right w:color="b7b7b7" w:space="0" w:sz="5" w:val="single"/>
            </w:tcBorders>
          </w:tcPr>
          <w:p w:rsidR="00000000" w:rsidDel="00000000" w:rsidP="00000000" w:rsidRDefault="00000000" w:rsidRPr="00000000" w14:paraId="000000D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rPr>
                <w:highlight w:val="white"/>
              </w:rPr>
            </w:pPr>
            <w:r w:rsidDel="00000000" w:rsidR="00000000" w:rsidRPr="00000000">
              <w:rPr>
                <w:rFonts w:ascii="Arial" w:cs="Arial" w:eastAsia="Arial" w:hAnsi="Arial"/>
                <w:highlight w:val="white"/>
                <w:rtl w:val="0"/>
              </w:rPr>
              <w:t xml:space="preserve">Acta de Constitución</w:t>
            </w:r>
            <w:r w:rsidDel="00000000" w:rsidR="00000000" w:rsidRPr="00000000">
              <w:rPr>
                <w:rtl w:val="0"/>
              </w:rPr>
            </w:r>
          </w:p>
        </w:tc>
        <w:tc>
          <w:tcPr>
            <w:tcBorders>
              <w:left w:color="b7b7b7" w:space="0" w:sz="5" w:val="single"/>
            </w:tcBorders>
          </w:tcPr>
          <w:p w:rsidR="00000000" w:rsidDel="00000000" w:rsidP="00000000" w:rsidRDefault="00000000" w:rsidRPr="00000000" w14:paraId="000000D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Sirve para documentar el alcance, la gestión y los criterios de éxito del proyecto.</w:t>
            </w:r>
          </w:p>
        </w:tc>
        <w:tc>
          <w:tcPr/>
          <w:p w:rsidR="00000000" w:rsidDel="00000000" w:rsidP="00000000" w:rsidRDefault="00000000" w:rsidRPr="00000000" w14:paraId="000000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0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E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E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0E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conocimiento al momento de realizarlo podría dificultar la tarea.</w:t>
            </w:r>
          </w:p>
        </w:tc>
      </w:tr>
      <w:tr>
        <w:trPr>
          <w:cantSplit w:val="0"/>
          <w:trHeight w:val="2577.841796875" w:hRule="atLeast"/>
          <w:tblHeader w:val="0"/>
        </w:trPr>
        <w:tc>
          <w:tcPr>
            <w:tcBorders>
              <w:right w:color="b7b7b7" w:space="0" w:sz="5" w:val="single"/>
            </w:tcBorders>
          </w:tcPr>
          <w:p w:rsidR="00000000" w:rsidDel="00000000" w:rsidP="00000000" w:rsidRDefault="00000000" w:rsidRPr="00000000" w14:paraId="000000E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highlight w:val="white"/>
              </w:rPr>
            </w:pPr>
            <w:r w:rsidDel="00000000" w:rsidR="00000000" w:rsidRPr="00000000">
              <w:rPr>
                <w:rFonts w:ascii="Arial" w:cs="Arial" w:eastAsia="Arial" w:hAnsi="Arial"/>
                <w:highlight w:val="white"/>
                <w:rtl w:val="0"/>
              </w:rPr>
              <w:t xml:space="preserve">Informe ERS</w:t>
            </w:r>
            <w:r w:rsidDel="00000000" w:rsidR="00000000" w:rsidRPr="00000000">
              <w:rPr>
                <w:rtl w:val="0"/>
              </w:rPr>
            </w:r>
          </w:p>
        </w:tc>
        <w:tc>
          <w:tcPr>
            <w:tcBorders>
              <w:left w:color="b7b7b7" w:space="0" w:sz="5" w:val="single"/>
            </w:tcBorders>
          </w:tcPr>
          <w:p w:rsidR="00000000" w:rsidDel="00000000" w:rsidP="00000000" w:rsidRDefault="00000000" w:rsidRPr="00000000" w14:paraId="000000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Sirve para dar una propuesta del proyecto y dar una especificación de requisitos.</w:t>
            </w:r>
          </w:p>
        </w:tc>
        <w:tc>
          <w:tcPr/>
          <w:p w:rsidR="00000000" w:rsidDel="00000000" w:rsidP="00000000" w:rsidRDefault="00000000" w:rsidRPr="00000000" w14:paraId="000000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0F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F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F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F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0F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r>
      <w:tr>
        <w:trPr>
          <w:cantSplit w:val="0"/>
          <w:tblHeader w:val="0"/>
        </w:trPr>
        <w:tc>
          <w:tcPr>
            <w:tcBorders>
              <w:right w:color="b7b7b7" w:space="0" w:sz="5" w:val="single"/>
            </w:tcBorders>
          </w:tcPr>
          <w:p w:rsidR="00000000" w:rsidDel="00000000" w:rsidP="00000000" w:rsidRDefault="00000000" w:rsidRPr="00000000" w14:paraId="000000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highlight w:val="white"/>
              </w:rPr>
            </w:pPr>
            <w:r w:rsidDel="00000000" w:rsidR="00000000" w:rsidRPr="00000000">
              <w:rPr>
                <w:rFonts w:ascii="Arial" w:cs="Arial" w:eastAsia="Arial" w:hAnsi="Arial"/>
                <w:highlight w:val="white"/>
                <w:rtl w:val="0"/>
              </w:rPr>
              <w:t xml:space="preserve">Dirección de Proyecto</w:t>
            </w:r>
            <w:r w:rsidDel="00000000" w:rsidR="00000000" w:rsidRPr="00000000">
              <w:rPr>
                <w:rtl w:val="0"/>
              </w:rPr>
            </w:r>
          </w:p>
        </w:tc>
        <w:tc>
          <w:tcPr>
            <w:tcBorders>
              <w:left w:color="b7b7b7" w:space="0" w:sz="5" w:val="single"/>
            </w:tcBorders>
          </w:tcPr>
          <w:p w:rsidR="00000000" w:rsidDel="00000000" w:rsidP="00000000" w:rsidRDefault="00000000" w:rsidRPr="00000000" w14:paraId="000000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Este documento es donde se mostrar los planes de ejecución para </w:t>
            </w:r>
          </w:p>
        </w:tc>
        <w:tc>
          <w:tcPr/>
          <w:p w:rsidR="00000000" w:rsidDel="00000000" w:rsidP="00000000" w:rsidRDefault="00000000" w:rsidRPr="00000000" w14:paraId="000000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F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F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0F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0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02">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1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rPr>
                <w:highlight w:val="white"/>
              </w:rPr>
            </w:pPr>
            <w:r w:rsidDel="00000000" w:rsidR="00000000" w:rsidRPr="00000000">
              <w:rPr>
                <w:rFonts w:ascii="Arial" w:cs="Arial" w:eastAsia="Arial" w:hAnsi="Arial"/>
                <w:highlight w:val="white"/>
                <w:rtl w:val="0"/>
              </w:rPr>
              <w:t xml:space="preserve">Identificación Inicial de Riesgos</w:t>
            </w:r>
            <w:r w:rsidDel="00000000" w:rsidR="00000000" w:rsidRPr="00000000">
              <w:rPr>
                <w:rtl w:val="0"/>
              </w:rPr>
            </w:r>
          </w:p>
        </w:tc>
        <w:tc>
          <w:tcPr>
            <w:tcBorders>
              <w:left w:color="b7b7b7" w:space="0" w:sz="5" w:val="single"/>
            </w:tcBorders>
          </w:tcPr>
          <w:p w:rsidR="00000000" w:rsidDel="00000000" w:rsidP="00000000" w:rsidRDefault="00000000" w:rsidRPr="00000000" w14:paraId="000001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Sirve para detectar los posibles riesgos que tendrá el proyecto.</w:t>
            </w:r>
          </w:p>
        </w:tc>
        <w:tc>
          <w:tcPr/>
          <w:p w:rsidR="00000000" w:rsidDel="00000000" w:rsidP="00000000" w:rsidRDefault="00000000" w:rsidRPr="00000000" w14:paraId="000001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0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0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0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0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0F">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1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6"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rPr>
                <w:highlight w:val="white"/>
              </w:rPr>
            </w:pPr>
            <w:r w:rsidDel="00000000" w:rsidR="00000000" w:rsidRPr="00000000">
              <w:rPr>
                <w:rFonts w:ascii="Arial" w:cs="Arial" w:eastAsia="Arial" w:hAnsi="Arial"/>
                <w:highlight w:val="white"/>
                <w:rtl w:val="0"/>
              </w:rPr>
              <w:t xml:space="preserve">Documento de Análisis de Riesgos Inicial</w:t>
            </w:r>
            <w:r w:rsidDel="00000000" w:rsidR="00000000" w:rsidRPr="00000000">
              <w:rPr>
                <w:rtl w:val="0"/>
              </w:rPr>
            </w:r>
          </w:p>
        </w:tc>
        <w:tc>
          <w:tcPr>
            <w:tcBorders>
              <w:left w:color="b7b7b7" w:space="0" w:sz="5" w:val="single"/>
            </w:tcBorders>
          </w:tcPr>
          <w:p w:rsidR="00000000" w:rsidDel="00000000" w:rsidP="00000000" w:rsidRDefault="00000000" w:rsidRPr="00000000" w14:paraId="000001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el documento de los riesgos previamente detectados.</w:t>
            </w:r>
          </w:p>
        </w:tc>
        <w:tc>
          <w:tcPr/>
          <w:p w:rsidR="00000000" w:rsidDel="00000000" w:rsidP="00000000" w:rsidRDefault="00000000" w:rsidRPr="00000000" w14:paraId="000001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1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1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1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r>
      <w:tr>
        <w:trPr>
          <w:cantSplit w:val="0"/>
          <w:tblHeader w:val="0"/>
        </w:trPr>
        <w:tc>
          <w:tcPr>
            <w:tcBorders>
              <w:right w:color="b7b7b7" w:space="0" w:sz="6" w:val="single"/>
            </w:tcBorders>
          </w:tcPr>
          <w:p w:rsidR="00000000" w:rsidDel="00000000" w:rsidP="00000000" w:rsidRDefault="00000000" w:rsidRPr="00000000" w14:paraId="000001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Mockups</w:t>
            </w:r>
          </w:p>
        </w:tc>
        <w:tc>
          <w:tcPr>
            <w:tcBorders>
              <w:left w:color="b7b7b7" w:space="0" w:sz="6" w:val="single"/>
            </w:tcBorders>
          </w:tcPr>
          <w:p w:rsidR="00000000" w:rsidDel="00000000" w:rsidP="00000000" w:rsidRDefault="00000000" w:rsidRPr="00000000" w14:paraId="000001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Son los mockups del sistema, sirven para entregar un prototipo de este.</w:t>
            </w:r>
          </w:p>
        </w:tc>
        <w:tc>
          <w:tcPr/>
          <w:p w:rsidR="00000000" w:rsidDel="00000000" w:rsidP="00000000" w:rsidRDefault="00000000" w:rsidRPr="00000000" w14:paraId="000001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22">
            <w:pPr>
              <w:spacing w:line="360" w:lineRule="auto"/>
              <w:rPr>
                <w:rFonts w:ascii="Arial" w:cs="Arial" w:eastAsia="Arial" w:hAnsi="Arial"/>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2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tc>
        <w:tc>
          <w:tcPr/>
          <w:p w:rsidR="00000000" w:rsidDel="00000000" w:rsidP="00000000" w:rsidRDefault="00000000" w:rsidRPr="00000000" w14:paraId="00000125">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6" w:val="single"/>
            </w:tcBorders>
          </w:tcPr>
          <w:p w:rsidR="00000000" w:rsidDel="00000000" w:rsidP="00000000" w:rsidRDefault="00000000" w:rsidRPr="00000000" w14:paraId="0000012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2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28">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casos de uso</w:t>
            </w:r>
          </w:p>
        </w:tc>
        <w:tc>
          <w:tcPr>
            <w:tcBorders>
              <w:left w:color="b7b7b7" w:space="0" w:sz="6" w:val="single"/>
            </w:tcBorders>
          </w:tcPr>
          <w:p w:rsidR="00000000" w:rsidDel="00000000" w:rsidP="00000000" w:rsidRDefault="00000000" w:rsidRPr="00000000" w14:paraId="000001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Son diagramas que muestran el comportamiento esperado del sistema</w:t>
            </w:r>
          </w:p>
        </w:tc>
        <w:tc>
          <w:tcPr/>
          <w:p w:rsidR="00000000" w:rsidDel="00000000" w:rsidP="00000000" w:rsidRDefault="00000000" w:rsidRPr="00000000" w14:paraId="000001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2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3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33">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Especificación de casos de uso</w:t>
            </w:r>
          </w:p>
        </w:tc>
        <w:tc>
          <w:tcPr>
            <w:tcBorders>
              <w:left w:color="b7b7b7" w:space="0" w:sz="6" w:val="single"/>
            </w:tcBorders>
          </w:tcPr>
          <w:p w:rsidR="00000000" w:rsidDel="00000000" w:rsidP="00000000" w:rsidRDefault="00000000" w:rsidRPr="00000000" w14:paraId="000001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Son documentos que expanden los casos de uso, explicando su funcionamiento paso por paso, con tiempos de espera, excepciones, etc.</w:t>
            </w:r>
          </w:p>
        </w:tc>
        <w:tc>
          <w:tcPr/>
          <w:p w:rsidR="00000000" w:rsidDel="00000000" w:rsidP="00000000" w:rsidRDefault="00000000" w:rsidRPr="00000000" w14:paraId="0000013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3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Apoyo de documentos de proyectos anteriores.</w:t>
            </w:r>
          </w:p>
        </w:tc>
      </w:tr>
      <w:tr>
        <w:trPr>
          <w:cantSplit w:val="0"/>
          <w:tblHeader w:val="0"/>
        </w:trPr>
        <w:tc>
          <w:tcPr>
            <w:tcBorders>
              <w:right w:color="b7b7b7" w:space="0" w:sz="6" w:val="single"/>
            </w:tcBorders>
          </w:tcPr>
          <w:p w:rsidR="00000000" w:rsidDel="00000000" w:rsidP="00000000" w:rsidRDefault="00000000" w:rsidRPr="00000000" w14:paraId="000001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3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3E">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actividades</w:t>
            </w:r>
          </w:p>
        </w:tc>
        <w:tc>
          <w:tcPr>
            <w:tcBorders>
              <w:left w:color="b7b7b7" w:space="0" w:sz="6" w:val="single"/>
            </w:tcBorders>
          </w:tcPr>
          <w:p w:rsidR="00000000" w:rsidDel="00000000" w:rsidP="00000000" w:rsidRDefault="00000000" w:rsidRPr="00000000" w14:paraId="000001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Son diagramas que presentan visualmente las acciones de los usuarios en la realización de tareas.</w:t>
            </w:r>
          </w:p>
        </w:tc>
        <w:tc>
          <w:tcPr/>
          <w:p w:rsidR="00000000" w:rsidDel="00000000" w:rsidP="00000000" w:rsidRDefault="00000000" w:rsidRPr="00000000" w14:paraId="000001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49">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secuencias</w:t>
            </w:r>
          </w:p>
        </w:tc>
        <w:tc>
          <w:tcPr>
            <w:tcBorders>
              <w:left w:color="b7b7b7" w:space="0" w:sz="6" w:val="single"/>
            </w:tcBorders>
          </w:tcPr>
          <w:p w:rsidR="00000000" w:rsidDel="00000000" w:rsidP="00000000" w:rsidRDefault="00000000" w:rsidRPr="00000000" w14:paraId="0000014B">
            <w:pPr>
              <w:spacing w:line="360" w:lineRule="auto"/>
              <w:rPr>
                <w:rFonts w:ascii="Arial" w:cs="Arial" w:eastAsia="Arial" w:hAnsi="Arial"/>
                <w:i w:val="1"/>
                <w:sz w:val="18"/>
                <w:szCs w:val="18"/>
              </w:rPr>
            </w:pPr>
            <w:r w:rsidDel="00000000" w:rsidR="00000000" w:rsidRPr="00000000">
              <w:rPr>
                <w:rFonts w:ascii="Arial" w:cs="Arial" w:eastAsia="Arial" w:hAnsi="Arial"/>
                <w:i w:val="1"/>
                <w:color w:val="1f1f1f"/>
                <w:sz w:val="18"/>
                <w:szCs w:val="18"/>
                <w:highlight w:val="white"/>
                <w:rtl w:val="0"/>
              </w:rPr>
              <w:t xml:space="preserve">Los diagramas de secuencia se centran específicamente en líneas de vida o en los procesos y objetos que coexisten simultáneamente</w:t>
            </w:r>
            <w:r w:rsidDel="00000000" w:rsidR="00000000" w:rsidRPr="00000000">
              <w:rPr>
                <w:rtl w:val="0"/>
              </w:rPr>
            </w:r>
          </w:p>
        </w:tc>
        <w:tc>
          <w:tcPr/>
          <w:p w:rsidR="00000000" w:rsidDel="00000000" w:rsidP="00000000" w:rsidRDefault="00000000" w:rsidRPr="00000000" w14:paraId="0000014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54">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clases</w:t>
            </w:r>
          </w:p>
        </w:tc>
        <w:tc>
          <w:tcPr>
            <w:tcBorders>
              <w:left w:color="b7b7b7" w:space="0" w:sz="6" w:val="single"/>
            </w:tcBorders>
          </w:tcPr>
          <w:p w:rsidR="00000000" w:rsidDel="00000000" w:rsidP="00000000" w:rsidRDefault="00000000" w:rsidRPr="00000000" w14:paraId="000001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diagrama de clases modela las relaciones entre los objetos.</w:t>
            </w:r>
          </w:p>
        </w:tc>
        <w:tc>
          <w:tcPr/>
          <w:p w:rsidR="00000000" w:rsidDel="00000000" w:rsidP="00000000" w:rsidRDefault="00000000" w:rsidRPr="00000000" w14:paraId="0000015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5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5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5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5F">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componentes</w:t>
            </w:r>
          </w:p>
        </w:tc>
        <w:tc>
          <w:tcPr>
            <w:tcBorders>
              <w:left w:color="b7b7b7" w:space="0" w:sz="6" w:val="single"/>
            </w:tcBorders>
          </w:tcPr>
          <w:p w:rsidR="00000000" w:rsidDel="00000000" w:rsidP="00000000" w:rsidRDefault="00000000" w:rsidRPr="00000000" w14:paraId="000001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Los diagramas de componentes se utilizan para visualizar los componentes del sistema.</w:t>
            </w:r>
          </w:p>
        </w:tc>
        <w:tc>
          <w:tcPr/>
          <w:p w:rsidR="00000000" w:rsidDel="00000000" w:rsidP="00000000" w:rsidRDefault="00000000" w:rsidRPr="00000000" w14:paraId="000001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6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6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6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6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6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6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6A">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B">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paquetes</w:t>
            </w:r>
          </w:p>
        </w:tc>
        <w:tc>
          <w:tcPr>
            <w:tcBorders>
              <w:left w:color="b7b7b7" w:space="0" w:sz="6" w:val="single"/>
            </w:tcBorders>
          </w:tcPr>
          <w:p w:rsidR="00000000" w:rsidDel="00000000" w:rsidP="00000000" w:rsidRDefault="00000000" w:rsidRPr="00000000" w14:paraId="0000016C">
            <w:pPr>
              <w:spacing w:line="36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Los diagramas de paquetes </w:t>
            </w:r>
            <w:r w:rsidDel="00000000" w:rsidR="00000000" w:rsidRPr="00000000">
              <w:rPr>
                <w:rFonts w:ascii="Arial" w:cs="Arial" w:eastAsia="Arial" w:hAnsi="Arial"/>
                <w:color w:val="040c28"/>
                <w:sz w:val="18"/>
                <w:szCs w:val="18"/>
                <w:highlight w:val="white"/>
                <w:rtl w:val="0"/>
              </w:rPr>
              <w:t xml:space="preserve">se utilizan para representar la organización y disposición de varios elementos dentro de un sistema</w:t>
            </w:r>
            <w:r w:rsidDel="00000000" w:rsidR="00000000" w:rsidRPr="00000000">
              <w:rPr>
                <w:rFonts w:ascii="Arial" w:cs="Arial" w:eastAsia="Arial" w:hAnsi="Arial"/>
                <w:color w:val="1f1f1f"/>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1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7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p w:rsidR="00000000" w:rsidDel="00000000" w:rsidP="00000000" w:rsidRDefault="00000000" w:rsidRPr="00000000" w14:paraId="0000017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7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7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75">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6">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Despliegue</w:t>
            </w:r>
          </w:p>
        </w:tc>
        <w:tc>
          <w:tcPr>
            <w:tcBorders>
              <w:left w:color="b7b7b7" w:space="0" w:sz="6" w:val="single"/>
            </w:tcBorders>
          </w:tcPr>
          <w:p w:rsidR="00000000" w:rsidDel="00000000" w:rsidP="00000000" w:rsidRDefault="00000000" w:rsidRPr="00000000" w14:paraId="00000177">
            <w:pPr>
              <w:spacing w:line="36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Los </w:t>
            </w:r>
            <w:r w:rsidDel="00000000" w:rsidR="00000000" w:rsidRPr="00000000">
              <w:rPr>
                <w:rFonts w:ascii="Arial" w:cs="Arial" w:eastAsia="Arial" w:hAnsi="Arial"/>
                <w:sz w:val="18"/>
                <w:szCs w:val="18"/>
                <w:highlight w:val="white"/>
                <w:rtl w:val="0"/>
              </w:rPr>
              <w:t xml:space="preserve">Diagramas de despliegue </w:t>
            </w:r>
            <w:r w:rsidDel="00000000" w:rsidR="00000000" w:rsidRPr="00000000">
              <w:rPr>
                <w:rFonts w:ascii="Arial" w:cs="Arial" w:eastAsia="Arial" w:hAnsi="Arial"/>
                <w:sz w:val="18"/>
                <w:szCs w:val="18"/>
                <w:highlight w:val="white"/>
                <w:rtl w:val="0"/>
              </w:rPr>
              <w:t xml:space="preserve">muestran la configuración de los elementos de proceso de tiempo de ejecución y las instancias de componente de software que residen en ellos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1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7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80">
            <w:pPr>
              <w:numPr>
                <w:ilvl w:val="0"/>
                <w:numId w:val="4"/>
              </w:numPr>
              <w:spacing w:after="0" w:afterAutospacing="0" w:before="240" w:line="360" w:lineRule="auto"/>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Administración de Bases de Datos</w:t>
            </w:r>
          </w:p>
          <w:p w:rsidR="00000000" w:rsidDel="00000000" w:rsidP="00000000" w:rsidRDefault="00000000" w:rsidRPr="00000000" w14:paraId="00000181">
            <w:pPr>
              <w:numPr>
                <w:ilvl w:val="0"/>
                <w:numId w:val="4"/>
              </w:numPr>
              <w:spacing w:after="240" w:before="0" w:beforeAutospacing="0" w:line="360" w:lineRule="auto"/>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82">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base de datos</w:t>
            </w:r>
          </w:p>
        </w:tc>
        <w:tc>
          <w:tcPr>
            <w:tcBorders>
              <w:left w:color="b7b7b7" w:space="0" w:sz="6" w:val="single"/>
            </w:tcBorders>
          </w:tcPr>
          <w:p w:rsidR="00000000" w:rsidDel="00000000" w:rsidP="00000000" w:rsidRDefault="00000000" w:rsidRPr="00000000" w14:paraId="0000018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 el diagrama de la base de datos con sus tablas y atributos.</w:t>
            </w:r>
          </w:p>
        </w:tc>
        <w:tc>
          <w:tcPr/>
          <w:p w:rsidR="00000000" w:rsidDel="00000000" w:rsidP="00000000" w:rsidRDefault="00000000" w:rsidRPr="00000000" w14:paraId="000001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8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8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8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Inteligencia de Negocio</w:t>
            </w:r>
          </w:p>
          <w:p w:rsidR="00000000" w:rsidDel="00000000" w:rsidP="00000000" w:rsidRDefault="00000000" w:rsidRPr="00000000" w14:paraId="0000018F">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0">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Diagrama de Procesos (BPM)</w:t>
            </w:r>
          </w:p>
        </w:tc>
        <w:tc>
          <w:tcPr>
            <w:tcBorders>
              <w:left w:color="b7b7b7" w:space="0" w:sz="6" w:val="single"/>
            </w:tcBorders>
          </w:tcPr>
          <w:p w:rsidR="00000000" w:rsidDel="00000000" w:rsidP="00000000" w:rsidRDefault="00000000" w:rsidRPr="00000000" w14:paraId="0000019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diagrama de procesos representa gráficamente los principales procesos que se llevan a cabo en una compañía.</w:t>
            </w:r>
          </w:p>
        </w:tc>
        <w:tc>
          <w:tcPr/>
          <w:p w:rsidR="00000000" w:rsidDel="00000000" w:rsidP="00000000" w:rsidRDefault="00000000" w:rsidRPr="00000000" w14:paraId="0000019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tcBorders>
              <w:right w:color="ffffff" w:space="0" w:sz="4" w:val="single"/>
            </w:tcBorders>
          </w:tcPr>
          <w:p w:rsidR="00000000" w:rsidDel="00000000" w:rsidP="00000000" w:rsidRDefault="00000000" w:rsidRPr="00000000" w14:paraId="000001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r>
      <w:tr>
        <w:trPr>
          <w:cantSplit w:val="0"/>
          <w:tblHeader w:val="0"/>
        </w:trPr>
        <w:tc>
          <w:tcPr>
            <w:tcBorders>
              <w:right w:color="b7b7b7" w:space="0" w:sz="6" w:val="single"/>
            </w:tcBorders>
          </w:tcPr>
          <w:p w:rsidR="00000000" w:rsidDel="00000000" w:rsidP="00000000" w:rsidRDefault="00000000" w:rsidRPr="00000000" w14:paraId="0000019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B">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Revisión de Riesgos de Diseño</w:t>
            </w:r>
          </w:p>
        </w:tc>
        <w:tc>
          <w:tcPr>
            <w:tcBorders>
              <w:left w:color="b7b7b7" w:space="0" w:sz="6" w:val="single"/>
            </w:tcBorders>
          </w:tcPr>
          <w:p w:rsidR="00000000" w:rsidDel="00000000" w:rsidP="00000000" w:rsidRDefault="00000000" w:rsidRPr="00000000" w14:paraId="0000019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la revisión de los riesgos del diseño.</w:t>
            </w:r>
          </w:p>
        </w:tc>
        <w:tc>
          <w:tcPr/>
          <w:p w:rsidR="00000000" w:rsidDel="00000000" w:rsidP="00000000" w:rsidRDefault="00000000" w:rsidRPr="00000000" w14:paraId="0000019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9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1A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Posibles errores al momento de detectar correctamente los riesgos por problemas conceptuales.</w:t>
            </w:r>
          </w:p>
        </w:tc>
      </w:tr>
      <w:tr>
        <w:trPr>
          <w:cantSplit w:val="0"/>
          <w:tblHeader w:val="0"/>
        </w:trPr>
        <w:tc>
          <w:tcPr>
            <w:tcBorders>
              <w:right w:color="b7b7b7" w:space="0" w:sz="6" w:val="single"/>
            </w:tcBorders>
          </w:tcPr>
          <w:p w:rsidR="00000000" w:rsidDel="00000000" w:rsidP="00000000" w:rsidRDefault="00000000" w:rsidRPr="00000000" w14:paraId="000001A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7">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Actualización del Documento de Riesgos</w:t>
            </w:r>
          </w:p>
        </w:tc>
        <w:tc>
          <w:tcPr>
            <w:tcBorders>
              <w:left w:color="b7b7b7" w:space="0" w:sz="6" w:val="single"/>
            </w:tcBorders>
          </w:tcPr>
          <w:p w:rsidR="00000000" w:rsidDel="00000000" w:rsidP="00000000" w:rsidRDefault="00000000" w:rsidRPr="00000000" w14:paraId="000001A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actualiza el documento de riesgos agregando o actualizando estos.</w:t>
            </w:r>
          </w:p>
        </w:tc>
        <w:tc>
          <w:tcPr/>
          <w:p w:rsidR="00000000" w:rsidDel="00000000" w:rsidP="00000000" w:rsidRDefault="00000000" w:rsidRPr="00000000" w14:paraId="000001A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A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A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1A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A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A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B1">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6" w:val="single"/>
            </w:tcBorders>
          </w:tcPr>
          <w:p w:rsidR="00000000" w:rsidDel="00000000" w:rsidP="00000000" w:rsidRDefault="00000000" w:rsidRPr="00000000" w14:paraId="000001B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B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Administración de Bases de Datos</w:t>
            </w:r>
          </w:p>
          <w:p w:rsidR="00000000" w:rsidDel="00000000" w:rsidP="00000000" w:rsidRDefault="00000000" w:rsidRPr="00000000" w14:paraId="000001B4">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5">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Implementación del ambiente de desarrollo</w:t>
            </w:r>
          </w:p>
        </w:tc>
        <w:tc>
          <w:tcPr>
            <w:tcBorders>
              <w:left w:color="b7b7b7" w:space="0" w:sz="6" w:val="single"/>
            </w:tcBorders>
          </w:tcPr>
          <w:p w:rsidR="00000000" w:rsidDel="00000000" w:rsidP="00000000" w:rsidRDefault="00000000" w:rsidRPr="00000000" w14:paraId="000001B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plantea y crea el entorno de desarrollo para el proyecto.</w:t>
            </w:r>
          </w:p>
        </w:tc>
        <w:tc>
          <w:tcPr/>
          <w:p w:rsidR="00000000" w:rsidDel="00000000" w:rsidP="00000000" w:rsidRDefault="00000000" w:rsidRPr="00000000" w14:paraId="000001B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B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B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B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r>
      <w:tr>
        <w:trPr>
          <w:cantSplit w:val="0"/>
          <w:tblHeader w:val="0"/>
        </w:trPr>
        <w:tc>
          <w:tcPr>
            <w:tcBorders>
              <w:right w:color="b7b7b7" w:space="0" w:sz="6" w:val="single"/>
            </w:tcBorders>
          </w:tcPr>
          <w:p w:rsidR="00000000" w:rsidDel="00000000" w:rsidP="00000000" w:rsidRDefault="00000000" w:rsidRPr="00000000" w14:paraId="000001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0">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Desarrollo de Funcionalidades</w:t>
            </w:r>
          </w:p>
        </w:tc>
        <w:tc>
          <w:tcPr>
            <w:tcBorders>
              <w:left w:color="b7b7b7" w:space="0" w:sz="6" w:val="single"/>
            </w:tcBorders>
          </w:tcPr>
          <w:p w:rsidR="00000000" w:rsidDel="00000000" w:rsidP="00000000" w:rsidRDefault="00000000" w:rsidRPr="00000000" w14:paraId="000001C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comienza con el desarrollo del proyecto.</w:t>
            </w:r>
          </w:p>
        </w:tc>
        <w:tc>
          <w:tcPr/>
          <w:p w:rsidR="00000000" w:rsidDel="00000000" w:rsidP="00000000" w:rsidRDefault="00000000" w:rsidRPr="00000000" w14:paraId="000001C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C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C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18 días</w:t>
            </w:r>
          </w:p>
        </w:tc>
        <w:tc>
          <w:tcPr>
            <w:tcBorders>
              <w:left w:color="ffffff" w:space="0" w:sz="4" w:val="single"/>
            </w:tcBorders>
            <w:shd w:fill="d9d9d9" w:val="clear"/>
          </w:tcPr>
          <w:p w:rsidR="00000000" w:rsidDel="00000000" w:rsidP="00000000" w:rsidRDefault="00000000" w:rsidRPr="00000000" w14:paraId="000001C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C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r>
      <w:tr>
        <w:trPr>
          <w:cantSplit w:val="0"/>
          <w:tblHeader w:val="0"/>
        </w:trPr>
        <w:tc>
          <w:tcPr>
            <w:tcBorders>
              <w:right w:color="b7b7b7" w:space="0" w:sz="6" w:val="single"/>
            </w:tcBorders>
          </w:tcPr>
          <w:p w:rsidR="00000000" w:rsidDel="00000000" w:rsidP="00000000" w:rsidRDefault="00000000" w:rsidRPr="00000000" w14:paraId="000001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CC">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D">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Integración Continua</w:t>
            </w:r>
          </w:p>
        </w:tc>
        <w:tc>
          <w:tcPr>
            <w:tcBorders>
              <w:left w:color="b7b7b7" w:space="0" w:sz="6" w:val="single"/>
            </w:tcBorders>
          </w:tcPr>
          <w:p w:rsidR="00000000" w:rsidDel="00000000" w:rsidP="00000000" w:rsidRDefault="00000000" w:rsidRPr="00000000" w14:paraId="000001C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la integración continua de funcionalidades</w:t>
            </w:r>
          </w:p>
        </w:tc>
        <w:tc>
          <w:tcPr/>
          <w:p w:rsidR="00000000" w:rsidDel="00000000" w:rsidP="00000000" w:rsidRDefault="00000000" w:rsidRPr="00000000" w14:paraId="000001C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D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D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D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r>
      <w:tr>
        <w:trPr>
          <w:cantSplit w:val="0"/>
          <w:tblHeader w:val="0"/>
        </w:trPr>
        <w:tc>
          <w:tcPr>
            <w:tcBorders>
              <w:right w:color="b7b7b7" w:space="0" w:sz="6" w:val="single"/>
            </w:tcBorders>
          </w:tcPr>
          <w:p w:rsidR="00000000" w:rsidDel="00000000" w:rsidP="00000000" w:rsidRDefault="00000000" w:rsidRPr="00000000" w14:paraId="000001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1D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1D9">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Integración del Sistema</w:t>
            </w:r>
          </w:p>
        </w:tc>
        <w:tc>
          <w:tcPr>
            <w:tcBorders>
              <w:left w:color="b7b7b7" w:space="0" w:sz="6" w:val="single"/>
            </w:tcBorders>
          </w:tcPr>
          <w:p w:rsidR="00000000" w:rsidDel="00000000" w:rsidP="00000000" w:rsidRDefault="00000000" w:rsidRPr="00000000" w14:paraId="000001D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la integración del sistema.</w:t>
            </w:r>
          </w:p>
        </w:tc>
        <w:tc>
          <w:tcPr/>
          <w:p w:rsidR="00000000" w:rsidDel="00000000" w:rsidP="00000000" w:rsidRDefault="00000000" w:rsidRPr="00000000" w14:paraId="000001D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D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D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r>
      <w:tr>
        <w:trPr>
          <w:cantSplit w:val="0"/>
          <w:tblHeader w:val="0"/>
        </w:trPr>
        <w:tc>
          <w:tcPr>
            <w:tcBorders>
              <w:right w:color="b7b7b7" w:space="0" w:sz="6" w:val="single"/>
            </w:tcBorders>
          </w:tcPr>
          <w:p w:rsidR="00000000" w:rsidDel="00000000" w:rsidP="00000000" w:rsidRDefault="00000000" w:rsidRPr="00000000" w14:paraId="000001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E5">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Monitoreo de Riesgos Técnicos</w:t>
            </w:r>
          </w:p>
        </w:tc>
        <w:tc>
          <w:tcPr>
            <w:tcBorders>
              <w:left w:color="b7b7b7" w:space="0" w:sz="6" w:val="single"/>
            </w:tcBorders>
          </w:tcPr>
          <w:p w:rsidR="00000000" w:rsidDel="00000000" w:rsidP="00000000" w:rsidRDefault="00000000" w:rsidRPr="00000000" w14:paraId="000001E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una monitorización de posibles riesgos técnicos.</w:t>
            </w:r>
          </w:p>
        </w:tc>
        <w:tc>
          <w:tcPr/>
          <w:p w:rsidR="00000000" w:rsidDel="00000000" w:rsidP="00000000" w:rsidRDefault="00000000" w:rsidRPr="00000000" w14:paraId="000001E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E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E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F0">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6" w:val="single"/>
            </w:tcBorders>
          </w:tcPr>
          <w:p w:rsidR="00000000" w:rsidDel="00000000" w:rsidP="00000000" w:rsidRDefault="00000000" w:rsidRPr="00000000" w14:paraId="000001F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F2">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Pruebas de Riesgos</w:t>
            </w:r>
          </w:p>
        </w:tc>
        <w:tc>
          <w:tcPr>
            <w:tcBorders>
              <w:left w:color="b7b7b7" w:space="0" w:sz="6" w:val="single"/>
            </w:tcBorders>
          </w:tcPr>
          <w:p w:rsidR="00000000" w:rsidDel="00000000" w:rsidP="00000000" w:rsidRDefault="00000000" w:rsidRPr="00000000" w14:paraId="000001F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realizan las pruebas de los riesgos seleccionados</w:t>
            </w:r>
          </w:p>
        </w:tc>
        <w:tc>
          <w:tcPr/>
          <w:p w:rsidR="00000000" w:rsidDel="00000000" w:rsidP="00000000" w:rsidRDefault="00000000" w:rsidRPr="00000000" w14:paraId="000001F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F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1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F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1FD">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6" w:val="single"/>
            </w:tcBorders>
          </w:tcPr>
          <w:p w:rsidR="00000000" w:rsidDel="00000000" w:rsidP="00000000" w:rsidRDefault="00000000" w:rsidRPr="00000000" w14:paraId="000001F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Ciencia de Datos</w:t>
            </w:r>
          </w:p>
          <w:p w:rsidR="00000000" w:rsidDel="00000000" w:rsidP="00000000" w:rsidRDefault="00000000" w:rsidRPr="00000000" w14:paraId="000001F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de Inteligencia Artificial</w:t>
            </w:r>
          </w:p>
          <w:p w:rsidR="00000000" w:rsidDel="00000000" w:rsidP="00000000" w:rsidRDefault="00000000" w:rsidRPr="00000000" w14:paraId="00000200">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01">
            <w:pPr>
              <w:widowControl w:val="0"/>
              <w:spacing w:after="0" w:line="360" w:lineRule="auto"/>
              <w:rPr>
                <w:rFonts w:ascii="Arial" w:cs="Arial" w:eastAsia="Arial" w:hAnsi="Arial"/>
              </w:rPr>
            </w:pPr>
            <w:r w:rsidDel="00000000" w:rsidR="00000000" w:rsidRPr="00000000">
              <w:rPr>
                <w:rFonts w:ascii="Arial" w:cs="Arial" w:eastAsia="Arial" w:hAnsi="Arial"/>
                <w:rtl w:val="0"/>
              </w:rPr>
              <w:t xml:space="preserve">Integración de Ciencia de datos</w:t>
            </w:r>
          </w:p>
        </w:tc>
        <w:tc>
          <w:tcPr>
            <w:tcBorders>
              <w:left w:color="b7b7b7" w:space="0" w:sz="6" w:val="single"/>
            </w:tcBorders>
          </w:tcPr>
          <w:p w:rsidR="00000000" w:rsidDel="00000000" w:rsidP="00000000" w:rsidRDefault="00000000" w:rsidRPr="00000000" w14:paraId="000002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integrará el análisis de la ciencia de datos</w:t>
            </w:r>
          </w:p>
        </w:tc>
        <w:tc>
          <w:tcPr/>
          <w:p w:rsidR="00000000" w:rsidDel="00000000" w:rsidP="00000000" w:rsidRDefault="00000000" w:rsidRPr="00000000" w14:paraId="000002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2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0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0A">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0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20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20D">
            <w:pPr>
              <w:spacing w:line="360" w:lineRule="auto"/>
              <w:rPr>
                <w:rFonts w:ascii="Arial" w:cs="Arial" w:eastAsia="Arial" w:hAnsi="Arial"/>
                <w:i w:val="1"/>
                <w:sz w:val="18"/>
                <w:szCs w:val="18"/>
              </w:rPr>
            </w:pPr>
            <w:r w:rsidDel="00000000" w:rsidR="00000000" w:rsidRPr="00000000">
              <w:rPr>
                <w:rtl w:val="0"/>
              </w:rPr>
            </w:r>
          </w:p>
        </w:tc>
        <w:tc>
          <w:tcPr>
            <w:tcBorders>
              <w:top w:color="b7b7b7" w:space="0" w:sz="6"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rPr/>
            </w:pPr>
            <w:r w:rsidDel="00000000" w:rsidR="00000000" w:rsidRPr="00000000">
              <w:rPr>
                <w:rFonts w:ascii="Arial" w:cs="Arial" w:eastAsia="Arial" w:hAnsi="Arial"/>
                <w:rtl w:val="0"/>
              </w:rPr>
              <w:t xml:space="preserve">Pruebas funcionales</w:t>
            </w:r>
            <w:r w:rsidDel="00000000" w:rsidR="00000000" w:rsidRPr="00000000">
              <w:rPr>
                <w:rtl w:val="0"/>
              </w:rPr>
            </w:r>
          </w:p>
        </w:tc>
        <w:tc>
          <w:tcPr>
            <w:tcBorders>
              <w:left w:color="b7b7b7" w:space="0" w:sz="5" w:val="single"/>
            </w:tcBorders>
          </w:tcPr>
          <w:p w:rsidR="00000000" w:rsidDel="00000000" w:rsidP="00000000" w:rsidRDefault="00000000" w:rsidRPr="00000000" w14:paraId="000002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realizan pruebas funcionales del sistema</w:t>
            </w:r>
          </w:p>
        </w:tc>
        <w:tc>
          <w:tcPr/>
          <w:p w:rsidR="00000000" w:rsidDel="00000000" w:rsidP="00000000" w:rsidRDefault="00000000" w:rsidRPr="00000000" w14:paraId="000002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2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2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16">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1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21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219">
            <w:pPr>
              <w:spacing w:line="360" w:lineRule="auto"/>
              <w:rPr>
                <w:rFonts w:ascii="Arial" w:cs="Arial" w:eastAsia="Arial" w:hAnsi="Arial"/>
                <w:i w:val="1"/>
                <w:sz w:val="18"/>
                <w:szCs w:val="18"/>
              </w:rPr>
            </w:pP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A">
            <w:pPr>
              <w:widowControl w:val="0"/>
              <w:spacing w:after="0" w:line="276" w:lineRule="auto"/>
              <w:rPr/>
            </w:pPr>
            <w:r w:rsidDel="00000000" w:rsidR="00000000" w:rsidRPr="00000000">
              <w:rPr>
                <w:rFonts w:ascii="Arial" w:cs="Arial" w:eastAsia="Arial" w:hAnsi="Arial"/>
                <w:rtl w:val="0"/>
              </w:rPr>
              <w:t xml:space="preserve">Pruebas de Integración</w:t>
            </w:r>
            <w:r w:rsidDel="00000000" w:rsidR="00000000" w:rsidRPr="00000000">
              <w:rPr>
                <w:rtl w:val="0"/>
              </w:rPr>
            </w:r>
          </w:p>
        </w:tc>
        <w:tc>
          <w:tcPr>
            <w:tcBorders>
              <w:left w:color="b7b7b7" w:space="0" w:sz="5" w:val="single"/>
            </w:tcBorders>
          </w:tcPr>
          <w:p w:rsidR="00000000" w:rsidDel="00000000" w:rsidP="00000000" w:rsidRDefault="00000000" w:rsidRPr="00000000" w14:paraId="0000021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realizan pruebas de integración del sistema</w:t>
            </w:r>
          </w:p>
        </w:tc>
        <w:tc>
          <w:tcPr/>
          <w:p w:rsidR="00000000" w:rsidDel="00000000" w:rsidP="00000000" w:rsidRDefault="00000000" w:rsidRPr="00000000" w14:paraId="000002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2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2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22">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2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rPr/>
            </w:pPr>
            <w:r w:rsidDel="00000000" w:rsidR="00000000" w:rsidRPr="00000000">
              <w:rPr>
                <w:rFonts w:ascii="Arial" w:cs="Arial" w:eastAsia="Arial" w:hAnsi="Arial"/>
                <w:rtl w:val="0"/>
              </w:rPr>
              <w:t xml:space="preserve">Pruebas Unitarias por componente</w:t>
            </w:r>
            <w:r w:rsidDel="00000000" w:rsidR="00000000" w:rsidRPr="00000000">
              <w:rPr>
                <w:rtl w:val="0"/>
              </w:rPr>
            </w:r>
          </w:p>
        </w:tc>
        <w:tc>
          <w:tcPr>
            <w:tcBorders>
              <w:left w:color="b7b7b7" w:space="0" w:sz="5" w:val="single"/>
            </w:tcBorders>
          </w:tcPr>
          <w:p w:rsidR="00000000" w:rsidDel="00000000" w:rsidP="00000000" w:rsidRDefault="00000000" w:rsidRPr="00000000" w14:paraId="0000022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realizan pruebas unitarias por los componentes del sistema</w:t>
            </w:r>
          </w:p>
        </w:tc>
        <w:tc>
          <w:tcPr/>
          <w:p w:rsidR="00000000" w:rsidDel="00000000" w:rsidP="00000000" w:rsidRDefault="00000000" w:rsidRPr="00000000" w14:paraId="0000022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22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22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2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2C">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E">
            <w:pPr>
              <w:widowControl w:val="0"/>
              <w:spacing w:after="0" w:line="276" w:lineRule="auto"/>
              <w:rPr/>
            </w:pPr>
            <w:r w:rsidDel="00000000" w:rsidR="00000000" w:rsidRPr="00000000">
              <w:rPr>
                <w:rFonts w:ascii="Arial" w:cs="Arial" w:eastAsia="Arial" w:hAnsi="Arial"/>
                <w:rtl w:val="0"/>
              </w:rPr>
              <w:t xml:space="preserve">Pruebas con Usuarios</w:t>
            </w:r>
            <w:r w:rsidDel="00000000" w:rsidR="00000000" w:rsidRPr="00000000">
              <w:rPr>
                <w:rtl w:val="0"/>
              </w:rPr>
            </w:r>
          </w:p>
        </w:tc>
        <w:tc>
          <w:tcPr>
            <w:tcBorders>
              <w:left w:color="b7b7b7" w:space="0" w:sz="5" w:val="single"/>
            </w:tcBorders>
          </w:tcPr>
          <w:p w:rsidR="00000000" w:rsidDel="00000000" w:rsidP="00000000" w:rsidRDefault="00000000" w:rsidRPr="00000000" w14:paraId="000002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realizan pruebas con los usuarios</w:t>
            </w:r>
          </w:p>
        </w:tc>
        <w:tc>
          <w:tcPr/>
          <w:p w:rsidR="00000000" w:rsidDel="00000000" w:rsidP="00000000" w:rsidRDefault="00000000" w:rsidRPr="00000000" w14:paraId="0000023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2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2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36">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3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p w:rsidR="00000000" w:rsidDel="00000000" w:rsidP="00000000" w:rsidRDefault="00000000" w:rsidRPr="00000000" w14:paraId="000002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 Web y Móvil</w:t>
            </w:r>
          </w:p>
          <w:p w:rsidR="00000000" w:rsidDel="00000000" w:rsidP="00000000" w:rsidRDefault="00000000" w:rsidRPr="00000000" w14:paraId="00000239">
            <w:pPr>
              <w:spacing w:line="360" w:lineRule="auto"/>
              <w:rPr>
                <w:rFonts w:ascii="Arial" w:cs="Arial" w:eastAsia="Arial" w:hAnsi="Arial"/>
                <w:i w:val="1"/>
                <w:sz w:val="18"/>
                <w:szCs w:val="18"/>
              </w:rPr>
            </w:pP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rPr/>
            </w:pPr>
            <w:r w:rsidDel="00000000" w:rsidR="00000000" w:rsidRPr="00000000">
              <w:rPr>
                <w:rFonts w:ascii="Arial" w:cs="Arial" w:eastAsia="Arial" w:hAnsi="Arial"/>
                <w:rtl w:val="0"/>
              </w:rPr>
              <w:t xml:space="preserve">Pruebas de integración Final</w:t>
            </w:r>
            <w:r w:rsidDel="00000000" w:rsidR="00000000" w:rsidRPr="00000000">
              <w:rPr>
                <w:rtl w:val="0"/>
              </w:rPr>
            </w:r>
          </w:p>
        </w:tc>
        <w:tc>
          <w:tcPr>
            <w:tcBorders>
              <w:left w:color="b7b7b7" w:space="0" w:sz="5" w:val="single"/>
            </w:tcBorders>
          </w:tcPr>
          <w:p w:rsidR="00000000" w:rsidDel="00000000" w:rsidP="00000000" w:rsidRDefault="00000000" w:rsidRPr="00000000" w14:paraId="000002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realizan pruebas de integración final en el sistema</w:t>
            </w:r>
          </w:p>
        </w:tc>
        <w:tc>
          <w:tcPr/>
          <w:p w:rsidR="00000000" w:rsidDel="00000000" w:rsidP="00000000" w:rsidRDefault="00000000" w:rsidRPr="00000000" w14:paraId="000002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tcBorders>
              <w:right w:color="ffffff" w:space="0" w:sz="4" w:val="single"/>
            </w:tcBorders>
          </w:tcPr>
          <w:p w:rsidR="00000000" w:rsidDel="00000000" w:rsidP="00000000" w:rsidRDefault="00000000" w:rsidRPr="00000000" w14:paraId="0000023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2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42">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rPr/>
            </w:pPr>
            <w:r w:rsidDel="00000000" w:rsidR="00000000" w:rsidRPr="00000000">
              <w:rPr>
                <w:rFonts w:ascii="Arial" w:cs="Arial" w:eastAsia="Arial" w:hAnsi="Arial"/>
                <w:rtl w:val="0"/>
              </w:rPr>
              <w:t xml:space="preserve">Evaluación de Riesgos de Pruebas</w:t>
            </w:r>
            <w:r w:rsidDel="00000000" w:rsidR="00000000" w:rsidRPr="00000000">
              <w:rPr>
                <w:rtl w:val="0"/>
              </w:rPr>
            </w:r>
          </w:p>
        </w:tc>
        <w:tc>
          <w:tcPr>
            <w:tcBorders>
              <w:left w:color="b7b7b7" w:space="0" w:sz="5" w:val="single"/>
            </w:tcBorders>
          </w:tcPr>
          <w:p w:rsidR="00000000" w:rsidDel="00000000" w:rsidP="00000000" w:rsidRDefault="00000000" w:rsidRPr="00000000" w14:paraId="000002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una evaluación en la prueba de riesgos</w:t>
            </w:r>
          </w:p>
        </w:tc>
        <w:tc>
          <w:tcPr/>
          <w:p w:rsidR="00000000" w:rsidDel="00000000" w:rsidP="00000000" w:rsidRDefault="00000000" w:rsidRPr="00000000" w14:paraId="000002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4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4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4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4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4F">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rPr/>
            </w:pPr>
            <w:r w:rsidDel="00000000" w:rsidR="00000000" w:rsidRPr="00000000">
              <w:rPr>
                <w:rFonts w:ascii="Arial" w:cs="Arial" w:eastAsia="Arial" w:hAnsi="Arial"/>
                <w:rtl w:val="0"/>
              </w:rPr>
              <w:t xml:space="preserve">Capacitación al personal</w:t>
            </w:r>
            <w:r w:rsidDel="00000000" w:rsidR="00000000" w:rsidRPr="00000000">
              <w:rPr>
                <w:rtl w:val="0"/>
              </w:rPr>
            </w:r>
          </w:p>
        </w:tc>
        <w:tc>
          <w:tcPr>
            <w:tcBorders>
              <w:left w:color="b7b7b7" w:space="0" w:sz="5" w:val="single"/>
            </w:tcBorders>
          </w:tcPr>
          <w:p w:rsidR="00000000" w:rsidDel="00000000" w:rsidP="00000000" w:rsidRDefault="00000000" w:rsidRPr="00000000" w14:paraId="000002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una capacitación al personal</w:t>
            </w:r>
          </w:p>
        </w:tc>
        <w:tc>
          <w:tcPr/>
          <w:p w:rsidR="00000000" w:rsidDel="00000000" w:rsidP="00000000" w:rsidRDefault="00000000" w:rsidRPr="00000000" w14:paraId="000002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tc>
        <w:tc>
          <w:tcPr>
            <w:tcBorders>
              <w:right w:color="ffffff" w:space="0" w:sz="4" w:val="single"/>
            </w:tcBorders>
          </w:tcPr>
          <w:p w:rsidR="00000000" w:rsidDel="00000000" w:rsidP="00000000" w:rsidRDefault="00000000" w:rsidRPr="00000000" w14:paraId="000002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5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5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5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59">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5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B">
            <w:pPr>
              <w:widowControl w:val="0"/>
              <w:spacing w:after="0" w:line="276" w:lineRule="auto"/>
              <w:rPr/>
            </w:pPr>
            <w:r w:rsidDel="00000000" w:rsidR="00000000" w:rsidRPr="00000000">
              <w:rPr>
                <w:rFonts w:ascii="Arial" w:cs="Arial" w:eastAsia="Arial" w:hAnsi="Arial"/>
                <w:rtl w:val="0"/>
              </w:rPr>
              <w:t xml:space="preserve">Acta de cierre</w:t>
            </w:r>
            <w:r w:rsidDel="00000000" w:rsidR="00000000" w:rsidRPr="00000000">
              <w:rPr>
                <w:rtl w:val="0"/>
              </w:rPr>
            </w:r>
          </w:p>
        </w:tc>
        <w:tc>
          <w:tcPr>
            <w:tcBorders>
              <w:left w:color="b7b7b7" w:space="0" w:sz="5" w:val="single"/>
            </w:tcBorders>
          </w:tcPr>
          <w:p w:rsidR="00000000" w:rsidDel="00000000" w:rsidP="00000000" w:rsidRDefault="00000000" w:rsidRPr="00000000" w14:paraId="000002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el acta de cierre del proyecto</w:t>
            </w:r>
          </w:p>
        </w:tc>
        <w:tc>
          <w:tcPr/>
          <w:p w:rsidR="00000000" w:rsidDel="00000000" w:rsidP="00000000" w:rsidRDefault="00000000" w:rsidRPr="00000000" w14:paraId="000002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6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6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6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66">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6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8">
            <w:pPr>
              <w:widowControl w:val="0"/>
              <w:spacing w:after="0" w:line="276" w:lineRule="auto"/>
              <w:rPr/>
            </w:pPr>
            <w:r w:rsidDel="00000000" w:rsidR="00000000" w:rsidRPr="00000000">
              <w:rPr>
                <w:rFonts w:ascii="Arial" w:cs="Arial" w:eastAsia="Arial" w:hAnsi="Arial"/>
                <w:rtl w:val="0"/>
              </w:rPr>
              <w:t xml:space="preserve">Informe de cierre de Proyecto</w:t>
            </w:r>
            <w:r w:rsidDel="00000000" w:rsidR="00000000" w:rsidRPr="00000000">
              <w:rPr>
                <w:rtl w:val="0"/>
              </w:rPr>
            </w:r>
          </w:p>
        </w:tc>
        <w:tc>
          <w:tcPr>
            <w:tcBorders>
              <w:left w:color="b7b7b7" w:space="0" w:sz="5" w:val="single"/>
            </w:tcBorders>
          </w:tcPr>
          <w:p w:rsidR="00000000" w:rsidDel="00000000" w:rsidP="00000000" w:rsidRDefault="00000000" w:rsidRPr="00000000" w14:paraId="000002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el informe de cierre del proyecto</w:t>
            </w:r>
          </w:p>
        </w:tc>
        <w:tc>
          <w:tcPr/>
          <w:p w:rsidR="00000000" w:rsidDel="00000000" w:rsidP="00000000" w:rsidRDefault="00000000" w:rsidRPr="00000000" w14:paraId="000002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7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7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73">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7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75">
            <w:pPr>
              <w:widowControl w:val="0"/>
              <w:spacing w:after="0" w:line="276" w:lineRule="auto"/>
              <w:rPr/>
            </w:pPr>
            <w:r w:rsidDel="00000000" w:rsidR="00000000" w:rsidRPr="00000000">
              <w:rPr>
                <w:rFonts w:ascii="Arial" w:cs="Arial" w:eastAsia="Arial" w:hAnsi="Arial"/>
                <w:rtl w:val="0"/>
              </w:rPr>
              <w:t xml:space="preserve">Documentación de Lecciones Aprendidas</w:t>
            </w:r>
            <w:r w:rsidDel="00000000" w:rsidR="00000000" w:rsidRPr="00000000">
              <w:rPr>
                <w:rtl w:val="0"/>
              </w:rPr>
            </w:r>
          </w:p>
        </w:tc>
        <w:tc>
          <w:tcPr>
            <w:tcBorders>
              <w:left w:color="b7b7b7" w:space="0" w:sz="5" w:val="single"/>
            </w:tcBorders>
          </w:tcPr>
          <w:p w:rsidR="00000000" w:rsidDel="00000000" w:rsidP="00000000" w:rsidRDefault="00000000" w:rsidRPr="00000000" w14:paraId="0000027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la documentación de las lecciones aprendidas del proyecto</w:t>
            </w:r>
          </w:p>
        </w:tc>
        <w:tc>
          <w:tcPr/>
          <w:p w:rsidR="00000000" w:rsidDel="00000000" w:rsidP="00000000" w:rsidRDefault="00000000" w:rsidRPr="00000000" w14:paraId="000002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7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80">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8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82">
            <w:pPr>
              <w:widowControl w:val="0"/>
              <w:spacing w:after="0" w:line="276" w:lineRule="auto"/>
              <w:rPr/>
            </w:pPr>
            <w:r w:rsidDel="00000000" w:rsidR="00000000" w:rsidRPr="00000000">
              <w:rPr>
                <w:rFonts w:ascii="Arial" w:cs="Arial" w:eastAsia="Arial" w:hAnsi="Arial"/>
                <w:rtl w:val="0"/>
              </w:rPr>
              <w:t xml:space="preserve">Revisión Final de Riesgos</w:t>
            </w:r>
            <w:r w:rsidDel="00000000" w:rsidR="00000000" w:rsidRPr="00000000">
              <w:rPr>
                <w:rtl w:val="0"/>
              </w:rPr>
            </w:r>
          </w:p>
        </w:tc>
        <w:tc>
          <w:tcPr>
            <w:tcBorders>
              <w:left w:color="b7b7b7" w:space="0" w:sz="5" w:val="single"/>
            </w:tcBorders>
          </w:tcPr>
          <w:p w:rsidR="00000000" w:rsidDel="00000000" w:rsidP="00000000" w:rsidRDefault="00000000" w:rsidRPr="00000000" w14:paraId="0000028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una revisión final de riesgos</w:t>
            </w:r>
          </w:p>
        </w:tc>
        <w:tc>
          <w:tcPr/>
          <w:p w:rsidR="00000000" w:rsidDel="00000000" w:rsidP="00000000" w:rsidRDefault="00000000" w:rsidRPr="00000000" w14:paraId="0000028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8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8D">
            <w:pPr>
              <w:spacing w:line="360" w:lineRule="auto"/>
              <w:rPr>
                <w:rFonts w:ascii="Arial" w:cs="Arial" w:eastAsia="Arial" w:hAnsi="Arial"/>
                <w:i w:val="1"/>
                <w:sz w:val="18"/>
                <w:szCs w:val="18"/>
              </w:rPr>
            </w:pPr>
            <w:r w:rsidDel="00000000" w:rsidR="00000000" w:rsidRPr="00000000">
              <w:rPr>
                <w:rtl w:val="0"/>
              </w:rPr>
            </w:r>
          </w:p>
        </w:tc>
      </w:tr>
      <w:tr>
        <w:trPr>
          <w:cantSplit w:val="0"/>
          <w:tblHeader w:val="0"/>
        </w:trPr>
        <w:tc>
          <w:tcPr>
            <w:tcBorders>
              <w:right w:color="b7b7b7" w:space="0" w:sz="5" w:val="single"/>
            </w:tcBorders>
          </w:tcPr>
          <w:p w:rsidR="00000000" w:rsidDel="00000000" w:rsidP="00000000" w:rsidRDefault="00000000" w:rsidRPr="00000000" w14:paraId="0000028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Informáticos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8F">
            <w:pPr>
              <w:widowControl w:val="0"/>
              <w:spacing w:after="0" w:line="276" w:lineRule="auto"/>
              <w:rPr/>
            </w:pPr>
            <w:r w:rsidDel="00000000" w:rsidR="00000000" w:rsidRPr="00000000">
              <w:rPr>
                <w:rFonts w:ascii="Arial" w:cs="Arial" w:eastAsia="Arial" w:hAnsi="Arial"/>
                <w:rtl w:val="0"/>
              </w:rPr>
              <w:t xml:space="preserve">Informe de Riesgos Residuales</w:t>
            </w:r>
            <w:r w:rsidDel="00000000" w:rsidR="00000000" w:rsidRPr="00000000">
              <w:rPr>
                <w:rtl w:val="0"/>
              </w:rPr>
            </w:r>
          </w:p>
        </w:tc>
        <w:tc>
          <w:tcPr>
            <w:tcBorders>
              <w:left w:color="b7b7b7" w:space="0" w:sz="5" w:val="single"/>
            </w:tcBorders>
          </w:tcPr>
          <w:p w:rsidR="00000000" w:rsidDel="00000000" w:rsidP="00000000" w:rsidRDefault="00000000" w:rsidRPr="00000000" w14:paraId="0000029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 el informe de riesgos residuales del sistema</w:t>
            </w:r>
          </w:p>
        </w:tc>
        <w:tc>
          <w:tcPr/>
          <w:p w:rsidR="00000000" w:rsidDel="00000000" w:rsidP="00000000" w:rsidRDefault="00000000" w:rsidRPr="00000000" w14:paraId="0000029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9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tcBorders>
              <w:right w:color="ffffff" w:space="0" w:sz="4" w:val="single"/>
            </w:tcBorders>
          </w:tcPr>
          <w:p w:rsidR="00000000" w:rsidDel="00000000" w:rsidP="00000000" w:rsidRDefault="00000000" w:rsidRPr="00000000" w14:paraId="000002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2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p w:rsidR="00000000" w:rsidDel="00000000" w:rsidP="00000000" w:rsidRDefault="00000000" w:rsidRPr="00000000" w14:paraId="0000029A">
            <w:pPr>
              <w:spacing w:line="360" w:lineRule="auto"/>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29B">
      <w:pPr>
        <w:spacing w:after="0" w:line="360" w:lineRule="auto"/>
        <w:jc w:val="both"/>
        <w:rPr>
          <w:rFonts w:ascii="Arial" w:cs="Arial" w:eastAsia="Arial" w:hAnsi="Arial"/>
          <w:b w:val="1"/>
          <w:sz w:val="24"/>
          <w:szCs w:val="24"/>
        </w:rPr>
        <w:sectPr>
          <w:type w:val="nextPage"/>
          <w:pgSz w:h="11906" w:w="16838" w:orient="landscape"/>
          <w:pgMar w:bottom="1417" w:top="1417" w:left="1701" w:right="1701" w:header="708" w:footer="708"/>
        </w:sectPr>
      </w:pPr>
      <w:r w:rsidDel="00000000" w:rsidR="00000000" w:rsidRPr="00000000">
        <w:rPr>
          <w:rtl w:val="0"/>
        </w:rPr>
      </w:r>
    </w:p>
    <w:p w:rsidR="00000000" w:rsidDel="00000000" w:rsidP="00000000" w:rsidRDefault="00000000" w:rsidRPr="00000000" w14:paraId="0000029C">
      <w:pPr>
        <w:spacing w:after="0" w:line="360" w:lineRule="auto"/>
        <w:jc w:val="both"/>
        <w:rPr>
          <w:rFonts w:ascii="Arial" w:cs="Arial" w:eastAsia="Arial" w:hAnsi="Arial"/>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9D">
            <w:pPr>
              <w:spacing w:line="360" w:lineRule="auto"/>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right="0"/>
              <w:jc w:val="both"/>
              <w:rPr>
                <w:rFonts w:ascii="Arial" w:cs="Arial" w:eastAsia="Arial" w:hAnsi="Arial"/>
                <w:i w:val="0"/>
                <w:smallCaps w:val="0"/>
                <w:strike w:val="0"/>
                <w:color w:val="1f3864"/>
                <w:sz w:val="22"/>
                <w:szCs w:val="22"/>
                <w:u w:val="none"/>
                <w:shd w:fill="auto" w:val="clear"/>
                <w:vertAlign w:val="baseline"/>
              </w:rPr>
            </w:pPr>
            <w:hyperlink r:id="rId10">
              <w:r w:rsidDel="00000000" w:rsidR="00000000" w:rsidRPr="00000000">
                <w:rPr>
                  <w:rFonts w:ascii="Arial" w:cs="Arial" w:eastAsia="Arial" w:hAnsi="Arial"/>
                  <w:color w:val="1155cc"/>
                  <w:u w:val="single"/>
                  <w:rtl w:val="0"/>
                </w:rPr>
                <w:t xml:space="preserve">Carta Gantt</w:t>
              </w:r>
            </w:hyperlink>
            <w:r w:rsidDel="00000000" w:rsidR="00000000" w:rsidRPr="00000000">
              <w:rPr>
                <w:rtl w:val="0"/>
              </w:rPr>
            </w:r>
          </w:p>
        </w:tc>
      </w:tr>
    </w:tbl>
    <w:p w:rsidR="00000000" w:rsidDel="00000000" w:rsidP="00000000" w:rsidRDefault="00000000" w:rsidRPr="00000000" w14:paraId="0000029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0">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4622800"/>
            <wp:effectExtent b="0" l="0" r="0" t="0"/>
            <wp:docPr id="5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2590800"/>
            <wp:effectExtent b="0" l="0" r="0" t="0"/>
            <wp:docPr id="4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line="360" w:lineRule="auto"/>
        <w:rPr>
          <w:rFonts w:ascii="Arial" w:cs="Arial" w:eastAsia="Arial" w:hAnsi="Arial"/>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hyperlink" Target="https://drive.google.com/file/d/11vkktM7NJ1Q1gKEzE-0X0ZxxH4e0uvwe/view?usp=sharing" TargetMode="Externa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pWlNnW35x2v3Ig5h3EP/EZUY2Q==">CgMxLjA4AHIhMW5tZV9oOVdkYVNvTjFUVHhZdWdybTFBT1FhWFZJM0Nt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