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Arteaga Lemus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7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45"/>
        <w:gridCol w:w="945"/>
        <w:gridCol w:w="960"/>
        <w:gridCol w:w="1080"/>
        <w:gridCol w:w="1080"/>
        <w:gridCol w:w="915"/>
        <w:gridCol w:w="3345"/>
        <w:tblGridChange w:id="0">
          <w:tblGrid>
            <w:gridCol w:w="2745"/>
            <w:gridCol w:w="945"/>
            <w:gridCol w:w="960"/>
            <w:gridCol w:w="1080"/>
            <w:gridCol w:w="1080"/>
            <w:gridCol w:w="915"/>
            <w:gridCol w:w="334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Alto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3.427734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básico en esta competencia, lo que me permite entender y aplicar los aspectos centrales para ofrecer propuestas de solución informática. Sin embargo, aún necesito mejorar en áreas clave para lograr un análisis más integral y alineado con los requerimientos específicos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en el desarrollo de soluciones de software. Estoy seguro en la aplicación de técnicas para sistematizar y mantener procesos de desarrollo. Solo necesito reforzar algunos aspectos específicos para lograr un dominio completo.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dominio sólido en la construcción de modelos arquitectónicos que cumplen con los estándares industriales y los requerimientos organizacionales. Hay algunos aspectos específicos que puedo mejorar, pero en general, me siento seguro en esta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competente en la gestión de proyectos informáticos y en la toma de decisiones alineadas con las necesidades organizacionales. Aunque tengo un alto dominio, puedo continuar mejorando en algunos aspectos estratégicos específicos.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0" w:line="276" w:lineRule="auto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capacidad para comunicarse es sólida, utilizó muy bien las herramientas lingüísticas en diversos contextos, pero podría seguir mejorando ciertos detalles para perfeccionar la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un dominio básico de las herramientas matemáticas necesarias para resolver problemas cotidianos y laborales, considero que debo trabajar en mejorar mi comprensión y aplicación en situaciones más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0" w:line="276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en un nivel aceptable en cuanto al desarrollo de proyectos de emprendimiento. Soy capaz de identificar oportunidades y aplicar técnicas relevantes, pero siento que aún hay áreas donde puedo mejorar para maximizar el valor que mis proyectos pueden ofrecer.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mX8CjIsH+tSPGTWgDDOrDOuj/A==">CgMxLjAyCGguZ2pkZ3hzMgloLjMwajB6bGw4AHIhMTBsamRUNTZFeTZfY3hncmlnUVR0eUZhWGh3YWwtQWNh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