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&lt;16F876A.h&gt;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#FUSES XT, NOWDT, NOLVP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delay(clock=4000000)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rs232(baud=9600, xmit=pin_c6, rcv=pin_c7)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I2C(MASTER, SDA=PIN_C4, SCL=PIN_C3, FAST=100000)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standard_io(A)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#use standard_io(B)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i, paquetes=0;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const lenbuff = 54;             // Longitud del buffer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VARIABLES EN RAM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xbuff = 0x00;                   // Índice: siguiente char en cbuff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cbuff[lenbuff];               // Buffer circular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rcvchar = 0x00;               // Último caracter recibido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int1 flagcomando = 0;              // Flag para indicar comando disponible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int1 flag;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Declaración de Funciones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inicbuff(void);               // Borra buffer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 addcbuff(char c);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procesa_comando(void);        // Procesa comando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inicbuff(void)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 i;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(i = 0; i &lt; lenbuff; i++)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cbuff[i] = 0x00;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xbuff = 0x00;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#int_rda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serial_isr()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rcvchar = 0x00;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rcvchar = getc();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(rcvchar == '*' &amp;&amp; flag == 0)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 = 1;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(flag == 1 &amp;&amp; rcvchar != '*')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cbuff[xbuff++] = rcvchar;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(flag == 1 &amp;&amp; rcvchar == '*')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flagcomando = 1;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flag =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envio_de_pwm(int canal, int16 off)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adress= 0x06 + 4*canal;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off_alto= make8(off, 1);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int16 off_bajo= make8(off, 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i2c_start();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i2c_write(0x80);            // Dirección del PCA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i2c_write(adress);            // Dirección del LED 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i2c_write(0x00);            // led1_on_L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i2c_write(0x00);            // led1_on_H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i2c_write(off_bajo);             // led1_off_L (?996 µs)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i2c_write(off_alto);            // led1_off_H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i2c_stop();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inicbuff();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enable_interrupts(INT_RDA);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enable_interrupts(GLOBAL);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delay_ms(1000);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i2c_start();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i2c_write(0x80);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i2c_write(0x00);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i2c_write(0x30);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i2c_stop();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while (1)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if (flagcomando == 1)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for(i=0; i&lt;54; i+=3)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if(cbuff[i]!= 0x00 || cbuff[i+1]!= 0x00 || cbuff[i+2]!= 0x00)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paquetes++;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for(i=0; i&lt;paquetes; i+=3)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int16 off_funcion = make16(cbuff[i+1], cbuff[i+2]);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envio_de_pwm(cbuff[i], off_funcion);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flagcomando = 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inicbuff();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