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&lt;16F876A.h&gt;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#FUSES XT, NOWDT, NOLVP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#use delay(clock=4000000)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#use rs232(baud=9600, xmit=pin_c6, rcv=pin_c7)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#use I2C(MASTER, SDA=PIN_C4, SCL=PIN_C3, FAST=100000)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#use standard_io(A)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#use standard_io(B)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i, paquetes=0;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const lenbuff = 54;             // Longitud del buffer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VARIABLES EN RAM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xbuff = 0x00;                   // Índice: siguiente char en cbuff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cbuff[lenbuff];               // Buffer circular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rcvchar = 0x00;               // Último caracter recibido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int1 flagcomando = 0;              // Flag para indicar comando disponible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int1 flag;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Declaración de Funciones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inicbuff(void);               // Borra buffer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 addcbuff(char c);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procesa_comando(void);        // Procesa comando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inicbuff(void)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 i;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(i = 0; i &lt; lenbuff; i++)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cbuff[i] = 0x00;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xbuff = 0x00;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#int_rda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serial_isr()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rcvchar = 0x00;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rcvchar = getc();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(rcvchar == '*' &amp;&amp; flag == 0)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flag = 1;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(flag == 1 &amp;&amp; rcvchar != '*')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cbuff[xbuff++] = rcvchar;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(flag == 1 &amp;&amp; rcvchar == '*')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flagcomando = 1;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flag = 0;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envio_de_pwm(int canal, int16 off)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int16 adress= 0x06 + 4*canal;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int16 off_alto= make8(off, 1);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int16 off_bajo= make8(off, 0);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i2c_start();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i2c_write(0x80);            // Dirección del PCA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i2c_write(adress);            // Dirección del LED 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i2c_write(0x00);            // led1_on_L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i2c_write(0x00);            // led1_on_H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i2c_write(off_bajo);             // led1_off_L (?996 µs)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i2c_write(off_alto);            // led1_off_H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i2c_stop();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inicbuff();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enable_interrupts(INT_RDA);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enable_interrupts(GLOBAL);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delay_ms(1000);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i2c_start();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i2c_write(0x80);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i2c_write(0x00);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i2c_write(0x30);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i2c_stop();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while (1)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if (flagcomando == 1)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for(i=0; i&lt;54; i+=3)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if(cbuff[i]!= 0x00 || cbuff[i+1]!= 0x00 || cbuff[i+2]!= 0x00)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paquetes++;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for(i=0; i&lt;paquetes; i+=3)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int16 off_funcion = make16(cbuff[i+1], cbuff[i+2]);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envio_de_pwm(cbuff[i], off_funcion);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paquetes=0;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flagcomando = 0;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inicbuff();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