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D5DD9" w14:textId="1C8C5533" w:rsidR="00150BA1" w:rsidRDefault="00402924" w:rsidP="008B1F85">
      <w:pPr>
        <w:ind w:leftChars="74" w:left="163" w:rightChars="74" w:right="163"/>
        <w:jc w:val="center"/>
        <w:rPr>
          <w:rStyle w:val="10"/>
          <w:rFonts w:ascii="黑体" w:eastAsia="黑体" w:hAnsi="黑体"/>
          <w:color w:val="auto"/>
          <w:sz w:val="32"/>
          <w:szCs w:val="32"/>
        </w:rPr>
      </w:pPr>
      <w:bookmarkStart w:id="0" w:name="_Toc214638889"/>
      <w:proofErr w:type="spellStart"/>
      <w:r w:rsidRPr="008B1F85">
        <w:rPr>
          <w:rStyle w:val="10"/>
          <w:rFonts w:ascii="黑体" w:eastAsia="黑体" w:hAnsi="黑体" w:hint="eastAsia"/>
          <w:color w:val="auto"/>
          <w:sz w:val="32"/>
          <w:szCs w:val="32"/>
        </w:rPr>
        <w:t>SafeGen</w:t>
      </w:r>
      <w:proofErr w:type="spellEnd"/>
      <w:r w:rsidRPr="008B1F85">
        <w:rPr>
          <w:rStyle w:val="10"/>
          <w:rFonts w:ascii="黑体" w:eastAsia="黑体" w:hAnsi="黑体" w:hint="eastAsia"/>
          <w:color w:val="auto"/>
          <w:sz w:val="32"/>
          <w:szCs w:val="32"/>
        </w:rPr>
        <w:t>：</w:t>
      </w:r>
      <w:r w:rsidR="00295F72" w:rsidRPr="008B1F85">
        <w:rPr>
          <w:rStyle w:val="10"/>
          <w:rFonts w:ascii="黑体" w:eastAsia="黑体" w:hAnsi="黑体" w:hint="eastAsia"/>
          <w:color w:val="auto"/>
          <w:sz w:val="32"/>
          <w:szCs w:val="32"/>
        </w:rPr>
        <w:t>文本到图像模型色情内容生成缓解技术研究综述</w:t>
      </w:r>
      <w:bookmarkEnd w:id="0"/>
    </w:p>
    <w:p w14:paraId="2C1CCE19" w14:textId="564016EB" w:rsidR="00563DB1" w:rsidRPr="00563DB1" w:rsidRDefault="00563DB1" w:rsidP="008B1F85">
      <w:pPr>
        <w:ind w:leftChars="74" w:left="163" w:rightChars="74" w:right="163"/>
        <w:jc w:val="center"/>
        <w:rPr>
          <w:rStyle w:val="10"/>
          <w:rFonts w:ascii="华文楷体" w:eastAsia="华文楷体" w:hAnsi="华文楷体" w:hint="eastAsia"/>
          <w:color w:val="auto"/>
          <w:sz w:val="22"/>
          <w:szCs w:val="22"/>
        </w:rPr>
      </w:pPr>
      <w:r>
        <w:rPr>
          <w:rStyle w:val="10"/>
          <w:rFonts w:ascii="华文楷体" w:eastAsia="华文楷体" w:hAnsi="华文楷体" w:hint="eastAsia"/>
          <w:color w:val="auto"/>
          <w:sz w:val="22"/>
          <w:szCs w:val="22"/>
        </w:rPr>
        <w:t>姓名：苏</w:t>
      </w:r>
      <w:proofErr w:type="gramStart"/>
      <w:r>
        <w:rPr>
          <w:rStyle w:val="10"/>
          <w:rFonts w:ascii="华文楷体" w:eastAsia="华文楷体" w:hAnsi="华文楷体" w:hint="eastAsia"/>
          <w:color w:val="auto"/>
          <w:sz w:val="22"/>
          <w:szCs w:val="22"/>
        </w:rPr>
        <w:t>一</w:t>
      </w:r>
      <w:proofErr w:type="gramEnd"/>
      <w:r>
        <w:rPr>
          <w:rStyle w:val="10"/>
          <w:rFonts w:ascii="华文楷体" w:eastAsia="华文楷体" w:hAnsi="华文楷体" w:hint="eastAsia"/>
          <w:color w:val="auto"/>
          <w:sz w:val="22"/>
          <w:szCs w:val="22"/>
        </w:rPr>
        <w:t>涵 学号：36720232204041</w:t>
      </w:r>
    </w:p>
    <w:p w14:paraId="61495EAD" w14:textId="0B6F286C" w:rsidR="00B5581F" w:rsidRPr="00B5581F" w:rsidRDefault="00B5581F" w:rsidP="00B5581F">
      <w:pPr>
        <w:pStyle w:val="15"/>
        <w:rPr>
          <w:rFonts w:ascii="Times New Roman" w:eastAsia="宋体" w:hAnsi="Times New Roman"/>
          <w:sz w:val="18"/>
          <w:szCs w:val="18"/>
        </w:rPr>
      </w:pPr>
      <w:r w:rsidRPr="00B5581F">
        <w:rPr>
          <w:rFonts w:ascii="黑体" w:eastAsia="黑体" w:hAnsi="黑体" w:hint="eastAsia"/>
          <w:sz w:val="18"/>
          <w:szCs w:val="18"/>
        </w:rPr>
        <w:t>摘要：</w:t>
      </w:r>
      <w:r w:rsidRPr="00B5581F">
        <w:rPr>
          <w:rFonts w:ascii="Times New Roman" w:eastAsia="宋体" w:hAnsi="Times New Roman" w:hint="eastAsia"/>
          <w:sz w:val="18"/>
          <w:szCs w:val="18"/>
        </w:rPr>
        <w:t>近年来，文本到图像</w:t>
      </w:r>
      <w:r w:rsidRPr="00B5581F">
        <w:rPr>
          <w:rFonts w:ascii="Times New Roman" w:eastAsia="宋体" w:hAnsi="Times New Roman" w:hint="eastAsia"/>
          <w:sz w:val="18"/>
          <w:szCs w:val="18"/>
        </w:rPr>
        <w:t xml:space="preserve"> (T2I) </w:t>
      </w:r>
      <w:r w:rsidRPr="00B5581F">
        <w:rPr>
          <w:rFonts w:ascii="Times New Roman" w:eastAsia="宋体" w:hAnsi="Times New Roman" w:hint="eastAsia"/>
          <w:sz w:val="18"/>
          <w:szCs w:val="18"/>
        </w:rPr>
        <w:t>模型</w:t>
      </w:r>
      <w:r w:rsidRPr="00B5581F">
        <w:rPr>
          <w:rFonts w:ascii="Times New Roman" w:eastAsia="宋体" w:hAnsi="Times New Roman" w:hint="eastAsia"/>
          <w:sz w:val="18"/>
          <w:szCs w:val="18"/>
        </w:rPr>
        <w:t xml:space="preserve"> (</w:t>
      </w:r>
      <w:r w:rsidRPr="00B5581F">
        <w:rPr>
          <w:rFonts w:ascii="Times New Roman" w:eastAsia="宋体" w:hAnsi="Times New Roman" w:hint="eastAsia"/>
          <w:sz w:val="18"/>
          <w:szCs w:val="18"/>
        </w:rPr>
        <w:t>如</w:t>
      </w:r>
      <w:r w:rsidRPr="00B5581F">
        <w:rPr>
          <w:rFonts w:ascii="Times New Roman" w:eastAsia="宋体" w:hAnsi="Times New Roman" w:hint="eastAsia"/>
          <w:sz w:val="18"/>
          <w:szCs w:val="18"/>
        </w:rPr>
        <w:t xml:space="preserve"> Stable Diffusion) </w:t>
      </w:r>
      <w:r w:rsidRPr="00B5581F">
        <w:rPr>
          <w:rFonts w:ascii="Times New Roman" w:eastAsia="宋体" w:hAnsi="Times New Roman" w:hint="eastAsia"/>
          <w:sz w:val="18"/>
          <w:szCs w:val="18"/>
        </w:rPr>
        <w:t>在根据文本描述生成高质量图像</w:t>
      </w:r>
      <w:r w:rsidRPr="00B5581F"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B5581F">
        <w:rPr>
          <w:rFonts w:ascii="Times New Roman" w:eastAsia="宋体" w:hAnsi="Times New Roman" w:hint="eastAsia"/>
          <w:sz w:val="18"/>
          <w:szCs w:val="18"/>
        </w:rPr>
        <w:t>方面展现出了卓越的性能。然而，文本到图像模型可能会被诱导生成不适合工作场景</w:t>
      </w:r>
      <w:r w:rsidRPr="00B5581F">
        <w:rPr>
          <w:rFonts w:ascii="Times New Roman" w:eastAsia="宋体" w:hAnsi="Times New Roman" w:hint="eastAsia"/>
          <w:sz w:val="18"/>
          <w:szCs w:val="18"/>
        </w:rPr>
        <w:t xml:space="preserve"> (NSFW) </w:t>
      </w:r>
      <w:r w:rsidRPr="00B5581F">
        <w:rPr>
          <w:rFonts w:ascii="Times New Roman" w:eastAsia="宋体" w:hAnsi="Times New Roman" w:hint="eastAsia"/>
          <w:sz w:val="18"/>
          <w:szCs w:val="18"/>
        </w:rPr>
        <w:t>的内容，尤其是在色情场景中。现有的应对措施大多侧重于过滤不当的输入和</w:t>
      </w:r>
      <w:r w:rsidRPr="00B5581F"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B5581F">
        <w:rPr>
          <w:rFonts w:ascii="Times New Roman" w:eastAsia="宋体" w:hAnsi="Times New Roman" w:hint="eastAsia"/>
          <w:sz w:val="18"/>
          <w:szCs w:val="18"/>
        </w:rPr>
        <w:t>输出，或者抑制不恰当的文本嵌入，这些方法虽能拦截色情内容</w:t>
      </w:r>
      <w:r w:rsidRPr="00B5581F">
        <w:rPr>
          <w:rFonts w:ascii="Times New Roman" w:eastAsia="宋体" w:hAnsi="Times New Roman" w:hint="eastAsia"/>
          <w:sz w:val="18"/>
          <w:szCs w:val="18"/>
        </w:rPr>
        <w:t xml:space="preserve"> (</w:t>
      </w:r>
      <w:r w:rsidRPr="00B5581F">
        <w:rPr>
          <w:rFonts w:ascii="Times New Roman" w:eastAsia="宋体" w:hAnsi="Times New Roman" w:hint="eastAsia"/>
          <w:sz w:val="18"/>
          <w:szCs w:val="18"/>
        </w:rPr>
        <w:t>如裸露</w:t>
      </w:r>
      <w:r w:rsidRPr="00B5581F">
        <w:rPr>
          <w:rFonts w:ascii="Times New Roman" w:eastAsia="宋体" w:hAnsi="Times New Roman" w:hint="eastAsia"/>
          <w:sz w:val="18"/>
          <w:szCs w:val="18"/>
        </w:rPr>
        <w:t>)</w:t>
      </w:r>
      <w:r w:rsidRPr="00B5581F">
        <w:rPr>
          <w:rFonts w:ascii="Times New Roman" w:eastAsia="宋体" w:hAnsi="Times New Roman" w:hint="eastAsia"/>
          <w:sz w:val="18"/>
          <w:szCs w:val="18"/>
        </w:rPr>
        <w:t>，但仍可能</w:t>
      </w:r>
      <w:r w:rsidRPr="00B5581F"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Pr="00B5581F">
        <w:rPr>
          <w:rFonts w:ascii="Times New Roman" w:eastAsia="宋体" w:hAnsi="Times New Roman" w:hint="eastAsia"/>
          <w:sz w:val="18"/>
          <w:szCs w:val="18"/>
        </w:rPr>
        <w:t>受到对抗性提示的攻击</w:t>
      </w:r>
      <w:r w:rsidRPr="00B5581F">
        <w:rPr>
          <w:rFonts w:ascii="Times New Roman" w:eastAsia="宋体" w:hAnsi="Times New Roman" w:hint="eastAsia"/>
          <w:sz w:val="18"/>
          <w:szCs w:val="18"/>
        </w:rPr>
        <w:t xml:space="preserve"> </w:t>
      </w:r>
      <w:r w:rsidR="00024B93">
        <w:rPr>
          <w:rFonts w:ascii="Times New Roman" w:eastAsia="宋体" w:hAnsi="Times New Roman" w:hint="eastAsia"/>
          <w:sz w:val="18"/>
          <w:szCs w:val="18"/>
        </w:rPr>
        <w:t>----</w:t>
      </w:r>
      <w:r w:rsidRPr="00B5581F">
        <w:rPr>
          <w:rFonts w:ascii="Times New Roman" w:eastAsia="宋体" w:hAnsi="Times New Roman" w:hint="eastAsia"/>
          <w:sz w:val="18"/>
          <w:szCs w:val="18"/>
        </w:rPr>
        <w:t>即那些看似无害实则别有用心的输入。</w:t>
      </w:r>
    </w:p>
    <w:p w14:paraId="56C1F11B" w14:textId="03DEA2BF" w:rsidR="00B5581F" w:rsidRPr="00B5581F" w:rsidRDefault="00833254" w:rsidP="00B5581F">
      <w:pPr>
        <w:pStyle w:val="15"/>
        <w:rPr>
          <w:rFonts w:ascii="Times New Roman" w:eastAsia="宋体" w:hAnsi="Times New Roman"/>
          <w:sz w:val="18"/>
          <w:szCs w:val="18"/>
        </w:rPr>
      </w:pPr>
      <w:r w:rsidRPr="00833254">
        <w:rPr>
          <w:rFonts w:ascii="Times New Roman" w:eastAsia="宋体" w:hAnsi="Times New Roman"/>
          <w:sz w:val="18"/>
          <w:szCs w:val="18"/>
        </w:rPr>
        <w:t>在本文中，我们提出了</w:t>
      </w:r>
      <w:proofErr w:type="spellStart"/>
      <w:r w:rsidRPr="00833254">
        <w:rPr>
          <w:rFonts w:ascii="Times New Roman" w:eastAsia="宋体" w:hAnsi="Times New Roman"/>
          <w:sz w:val="18"/>
          <w:szCs w:val="18"/>
        </w:rPr>
        <w:t>SafeGen</w:t>
      </w:r>
      <w:proofErr w:type="spellEnd"/>
      <w:r w:rsidRPr="00833254">
        <w:rPr>
          <w:rFonts w:ascii="Times New Roman" w:eastAsia="宋体" w:hAnsi="Times New Roman"/>
          <w:sz w:val="18"/>
          <w:szCs w:val="18"/>
        </w:rPr>
        <w:t>，一种以文本不可知的方式减轻文本到图像模型生成性内容的框架。其核心思想是无论输入文本如何，都从模型中消除明确的视觉表现。通过这种方式，文本到图像模型能够抵御对抗性提示，因为这种不安全的视觉表现会在内部被阻挡。在四个数据集上进行的大量实验以及大规模用户研究表明，</w:t>
      </w:r>
      <w:proofErr w:type="spellStart"/>
      <w:r w:rsidRPr="00833254">
        <w:rPr>
          <w:rFonts w:ascii="Times New Roman" w:eastAsia="宋体" w:hAnsi="Times New Roman"/>
          <w:sz w:val="18"/>
          <w:szCs w:val="18"/>
        </w:rPr>
        <w:t>SafeGen</w:t>
      </w:r>
      <w:proofErr w:type="spellEnd"/>
      <w:r w:rsidRPr="00833254">
        <w:rPr>
          <w:rFonts w:ascii="Times New Roman" w:eastAsia="宋体" w:hAnsi="Times New Roman"/>
          <w:sz w:val="18"/>
          <w:szCs w:val="18"/>
        </w:rPr>
        <w:t xml:space="preserve"> </w:t>
      </w:r>
      <w:r w:rsidRPr="00833254">
        <w:rPr>
          <w:rFonts w:ascii="Times New Roman" w:eastAsia="宋体" w:hAnsi="Times New Roman"/>
          <w:sz w:val="18"/>
          <w:szCs w:val="18"/>
        </w:rPr>
        <w:t>在减少性内容生成的同时，能够保持良性图像的高保真度。</w:t>
      </w:r>
      <w:proofErr w:type="spellStart"/>
      <w:r w:rsidRPr="00833254">
        <w:rPr>
          <w:rFonts w:ascii="Times New Roman" w:eastAsia="宋体" w:hAnsi="Times New Roman"/>
          <w:sz w:val="18"/>
          <w:szCs w:val="18"/>
        </w:rPr>
        <w:t>SafeGen</w:t>
      </w:r>
      <w:proofErr w:type="spellEnd"/>
      <w:r w:rsidRPr="00833254">
        <w:rPr>
          <w:rFonts w:ascii="Times New Roman" w:eastAsia="宋体" w:hAnsi="Times New Roman"/>
          <w:sz w:val="18"/>
          <w:szCs w:val="18"/>
        </w:rPr>
        <w:t xml:space="preserve"> </w:t>
      </w:r>
      <w:r w:rsidRPr="00833254">
        <w:rPr>
          <w:rFonts w:ascii="Times New Roman" w:eastAsia="宋体" w:hAnsi="Times New Roman"/>
          <w:sz w:val="18"/>
          <w:szCs w:val="18"/>
        </w:rPr>
        <w:t>的表现优于八种最先进的基线方法，并且实现了</w:t>
      </w:r>
      <w:r w:rsidRPr="00833254">
        <w:rPr>
          <w:rFonts w:ascii="Times New Roman" w:eastAsia="宋体" w:hAnsi="Times New Roman"/>
          <w:sz w:val="18"/>
          <w:szCs w:val="18"/>
        </w:rPr>
        <w:t xml:space="preserve"> 99.4% </w:t>
      </w:r>
      <w:r w:rsidRPr="00833254">
        <w:rPr>
          <w:rFonts w:ascii="Times New Roman" w:eastAsia="宋体" w:hAnsi="Times New Roman"/>
          <w:sz w:val="18"/>
          <w:szCs w:val="18"/>
        </w:rPr>
        <w:t>的性内容移除效果</w:t>
      </w:r>
      <w:r w:rsidR="00B5581F" w:rsidRPr="00B5581F">
        <w:rPr>
          <w:rFonts w:ascii="Times New Roman" w:eastAsia="宋体" w:hAnsi="Times New Roman" w:hint="eastAsia"/>
          <w:sz w:val="18"/>
          <w:szCs w:val="18"/>
        </w:rPr>
        <w:t>。</w:t>
      </w:r>
    </w:p>
    <w:p w14:paraId="694B85FA" w14:textId="77777777" w:rsidR="00B5581F" w:rsidRPr="00B5581F" w:rsidRDefault="00B5581F" w:rsidP="00B5581F">
      <w:pPr>
        <w:pStyle w:val="15"/>
        <w:rPr>
          <w:rFonts w:ascii="Times New Roman" w:eastAsia="宋体" w:hAnsi="Times New Roman"/>
          <w:sz w:val="18"/>
          <w:szCs w:val="18"/>
        </w:rPr>
      </w:pPr>
      <w:r w:rsidRPr="00B5581F">
        <w:rPr>
          <w:rFonts w:ascii="黑体" w:eastAsia="黑体" w:hAnsi="黑体" w:hint="eastAsia"/>
          <w:sz w:val="18"/>
          <w:szCs w:val="18"/>
        </w:rPr>
        <w:t>关键词：</w:t>
      </w:r>
      <w:r w:rsidRPr="00B5581F">
        <w:rPr>
          <w:rFonts w:ascii="Times New Roman" w:eastAsia="宋体" w:hAnsi="Times New Roman" w:hint="eastAsia"/>
          <w:sz w:val="18"/>
          <w:szCs w:val="18"/>
        </w:rPr>
        <w:t>文本到图像模型；色情内容；安全性；不安全内容缓解</w:t>
      </w:r>
    </w:p>
    <w:p w14:paraId="115FBA9D" w14:textId="77777777" w:rsidR="00B5581F" w:rsidRPr="00B5581F" w:rsidRDefault="00B5581F" w:rsidP="00B5581F">
      <w:pPr>
        <w:pStyle w:val="15"/>
        <w:rPr>
          <w:rFonts w:ascii="Times New Roman" w:eastAsia="宋体" w:hAnsi="Times New Roman"/>
          <w:sz w:val="18"/>
          <w:szCs w:val="18"/>
        </w:rPr>
      </w:pPr>
      <w:r w:rsidRPr="00B5581F">
        <w:rPr>
          <w:rFonts w:ascii="Times New Roman" w:eastAsia="宋体" w:hAnsi="Times New Roman"/>
          <w:b/>
          <w:bCs/>
          <w:sz w:val="18"/>
          <w:szCs w:val="18"/>
        </w:rPr>
        <w:t>ABSTRACT</w:t>
      </w:r>
      <w:r w:rsidRPr="00B5581F">
        <w:rPr>
          <w:rFonts w:ascii="Times New Roman" w:eastAsia="宋体" w:hAnsi="Times New Roman"/>
          <w:sz w:val="18"/>
          <w:szCs w:val="18"/>
        </w:rPr>
        <w:t>：</w:t>
      </w:r>
      <w:r w:rsidRPr="00B5581F">
        <w:rPr>
          <w:rFonts w:ascii="Times New Roman" w:eastAsia="宋体" w:hAnsi="Times New Roman"/>
          <w:sz w:val="18"/>
          <w:szCs w:val="18"/>
        </w:rPr>
        <w:t xml:space="preserve">Text-to-image (T2I) models, such as Stable Diﬀusion, have exhibited remarkable performance in generating high-quality images from text descriptions in recent years. However, text-to-image models may be tricked into generating not-safe-for-work (NSFW) </w:t>
      </w:r>
      <w:proofErr w:type="spellStart"/>
      <w:proofErr w:type="gramStart"/>
      <w:r w:rsidRPr="00B5581F">
        <w:rPr>
          <w:rFonts w:ascii="Times New Roman" w:eastAsia="宋体" w:hAnsi="Times New Roman"/>
          <w:sz w:val="18"/>
          <w:szCs w:val="18"/>
        </w:rPr>
        <w:t>content,particularly</w:t>
      </w:r>
      <w:proofErr w:type="spellEnd"/>
      <w:proofErr w:type="gramEnd"/>
      <w:r w:rsidRPr="00B5581F">
        <w:rPr>
          <w:rFonts w:ascii="Times New Roman" w:eastAsia="宋体" w:hAnsi="Times New Roman"/>
          <w:sz w:val="18"/>
          <w:szCs w:val="18"/>
        </w:rPr>
        <w:t xml:space="preserve"> in sexually explicit scenarios. Existing </w:t>
      </w:r>
      <w:proofErr w:type="spellStart"/>
      <w:r w:rsidRPr="00B5581F">
        <w:rPr>
          <w:rFonts w:ascii="Times New Roman" w:eastAsia="宋体" w:hAnsi="Times New Roman"/>
          <w:sz w:val="18"/>
          <w:szCs w:val="18"/>
        </w:rPr>
        <w:t>countermea</w:t>
      </w:r>
      <w:proofErr w:type="spellEnd"/>
      <w:r w:rsidRPr="00B5581F">
        <w:rPr>
          <w:rFonts w:ascii="Times New Roman" w:eastAsia="宋体" w:hAnsi="Times New Roman"/>
          <w:sz w:val="18"/>
          <w:szCs w:val="18"/>
        </w:rPr>
        <w:t xml:space="preserve">-sures mostly focus on ﬁltering inappropriate inputs and outputs, or suppressing improper text embeddings, which can block sexually explicit content (e.g., naked) but may still be </w:t>
      </w:r>
      <w:r w:rsidRPr="00B5581F">
        <w:rPr>
          <w:rFonts w:ascii="Times New Roman" w:eastAsia="宋体" w:hAnsi="Times New Roman" w:hint="eastAsia"/>
          <w:sz w:val="18"/>
          <w:szCs w:val="18"/>
        </w:rPr>
        <w:t xml:space="preserve">vulnerable to </w:t>
      </w:r>
      <w:proofErr w:type="spellStart"/>
      <w:r w:rsidRPr="00B5581F">
        <w:rPr>
          <w:rFonts w:ascii="Times New Roman" w:eastAsia="宋体" w:hAnsi="Times New Roman" w:hint="eastAsia"/>
          <w:sz w:val="18"/>
          <w:szCs w:val="18"/>
        </w:rPr>
        <w:t>adver-sarial</w:t>
      </w:r>
      <w:proofErr w:type="spellEnd"/>
      <w:r w:rsidRPr="00B5581F">
        <w:rPr>
          <w:rFonts w:ascii="Times New Roman" w:eastAsia="宋体" w:hAnsi="Times New Roman" w:hint="eastAsia"/>
          <w:sz w:val="18"/>
          <w:szCs w:val="18"/>
        </w:rPr>
        <w:t xml:space="preserve"> prompts</w:t>
      </w:r>
      <w:r w:rsidRPr="00B5581F">
        <w:rPr>
          <w:rFonts w:ascii="Times New Roman" w:eastAsia="宋体" w:hAnsi="Times New Roman" w:hint="eastAsia"/>
          <w:sz w:val="18"/>
          <w:szCs w:val="18"/>
        </w:rPr>
        <w:t>—</w:t>
      </w:r>
      <w:r w:rsidRPr="00B5581F">
        <w:rPr>
          <w:rFonts w:ascii="Times New Roman" w:eastAsia="宋体" w:hAnsi="Times New Roman" w:hint="eastAsia"/>
          <w:sz w:val="18"/>
          <w:szCs w:val="18"/>
        </w:rPr>
        <w:t>inputs that appear innocent but are ill-intended.</w:t>
      </w:r>
    </w:p>
    <w:p w14:paraId="2086D701" w14:textId="77777777" w:rsidR="00B5581F" w:rsidRPr="00B5581F" w:rsidRDefault="00B5581F" w:rsidP="00B5581F">
      <w:pPr>
        <w:pStyle w:val="15"/>
        <w:rPr>
          <w:rFonts w:ascii="Times New Roman" w:eastAsia="宋体" w:hAnsi="Times New Roman"/>
          <w:sz w:val="18"/>
          <w:szCs w:val="18"/>
        </w:rPr>
      </w:pPr>
      <w:r w:rsidRPr="00B5581F">
        <w:rPr>
          <w:rFonts w:ascii="Times New Roman" w:eastAsia="宋体" w:hAnsi="Times New Roman" w:hint="eastAsia"/>
          <w:sz w:val="18"/>
          <w:szCs w:val="18"/>
        </w:rPr>
        <w:t xml:space="preserve">In this paper, we present </w:t>
      </w:r>
      <w:proofErr w:type="spellStart"/>
      <w:r w:rsidRPr="00B5581F">
        <w:rPr>
          <w:rFonts w:ascii="Times New Roman" w:eastAsia="宋体" w:hAnsi="Times New Roman" w:hint="eastAsia"/>
          <w:sz w:val="18"/>
          <w:szCs w:val="18"/>
        </w:rPr>
        <w:t>SafeGen</w:t>
      </w:r>
      <w:proofErr w:type="spellEnd"/>
      <w:r w:rsidRPr="00B5581F">
        <w:rPr>
          <w:rFonts w:ascii="Times New Roman" w:eastAsia="宋体" w:hAnsi="Times New Roman" w:hint="eastAsia"/>
          <w:sz w:val="18"/>
          <w:szCs w:val="18"/>
        </w:rPr>
        <w:t>, a framework to mitigate sex-</w:t>
      </w:r>
      <w:proofErr w:type="spellStart"/>
      <w:r w:rsidRPr="00B5581F">
        <w:rPr>
          <w:rFonts w:ascii="Times New Roman" w:eastAsia="宋体" w:hAnsi="Times New Roman" w:hint="eastAsia"/>
          <w:sz w:val="18"/>
          <w:szCs w:val="18"/>
        </w:rPr>
        <w:t>ual</w:t>
      </w:r>
      <w:proofErr w:type="spellEnd"/>
      <w:r w:rsidRPr="00B5581F">
        <w:rPr>
          <w:rFonts w:ascii="Times New Roman" w:eastAsia="宋体" w:hAnsi="Times New Roman" w:hint="eastAsia"/>
          <w:sz w:val="18"/>
          <w:szCs w:val="18"/>
        </w:rPr>
        <w:t xml:space="preserve"> content generation by text-to-image models in a text-agnostic manner. The key idea is to eliminate explicit visual representations from the model regardless of the text input. In this way, </w:t>
      </w:r>
      <w:r w:rsidRPr="00B5581F">
        <w:rPr>
          <w:rFonts w:ascii="Times New Roman" w:eastAsia="宋体" w:hAnsi="Times New Roman"/>
          <w:sz w:val="18"/>
          <w:szCs w:val="18"/>
        </w:rPr>
        <w:t>the text-to-image model is resistant to adversarial prompts since such unsafe visual representations are obstructed from within. Extensive ex-</w:t>
      </w:r>
      <w:proofErr w:type="spellStart"/>
      <w:r w:rsidRPr="00B5581F">
        <w:rPr>
          <w:rFonts w:ascii="Times New Roman" w:eastAsia="宋体" w:hAnsi="Times New Roman"/>
          <w:sz w:val="18"/>
          <w:szCs w:val="18"/>
        </w:rPr>
        <w:t>periments</w:t>
      </w:r>
      <w:proofErr w:type="spellEnd"/>
      <w:r w:rsidRPr="00B5581F">
        <w:rPr>
          <w:rFonts w:ascii="Times New Roman" w:eastAsia="宋体" w:hAnsi="Times New Roman"/>
          <w:sz w:val="18"/>
          <w:szCs w:val="18"/>
        </w:rPr>
        <w:t xml:space="preserve"> conducted on four datasets and large-scale user studies demonstrate </w:t>
      </w:r>
      <w:proofErr w:type="spellStart"/>
      <w:r w:rsidRPr="00B5581F">
        <w:rPr>
          <w:rFonts w:ascii="Times New Roman" w:eastAsia="宋体" w:hAnsi="Times New Roman"/>
          <w:sz w:val="18"/>
          <w:szCs w:val="18"/>
        </w:rPr>
        <w:t>SafeGen’s</w:t>
      </w:r>
      <w:proofErr w:type="spellEnd"/>
      <w:r w:rsidRPr="00B5581F">
        <w:rPr>
          <w:rFonts w:ascii="Times New Roman" w:eastAsia="宋体" w:hAnsi="Times New Roman"/>
          <w:sz w:val="18"/>
          <w:szCs w:val="18"/>
        </w:rPr>
        <w:t xml:space="preserve"> eﬀectiveness in mitigating sexually explicit content generation while preserving the high-ﬁdelity of benign im-ages. </w:t>
      </w:r>
      <w:proofErr w:type="spellStart"/>
      <w:r w:rsidRPr="00B5581F">
        <w:rPr>
          <w:rFonts w:ascii="Times New Roman" w:eastAsia="宋体" w:hAnsi="Times New Roman"/>
          <w:sz w:val="18"/>
          <w:szCs w:val="18"/>
        </w:rPr>
        <w:t>SafeGen</w:t>
      </w:r>
      <w:proofErr w:type="spellEnd"/>
      <w:r w:rsidRPr="00B5581F">
        <w:rPr>
          <w:rFonts w:ascii="Times New Roman" w:eastAsia="宋体" w:hAnsi="Times New Roman"/>
          <w:sz w:val="18"/>
          <w:szCs w:val="18"/>
        </w:rPr>
        <w:t xml:space="preserve"> outperforms eight state-of-the-art baseline methods and achieves 99.4% sexual content removal performance.</w:t>
      </w:r>
    </w:p>
    <w:p w14:paraId="32B63071" w14:textId="6FF2FD27" w:rsidR="00B5581F" w:rsidRPr="00B5581F" w:rsidRDefault="00B5581F" w:rsidP="00B5581F">
      <w:pPr>
        <w:pStyle w:val="15"/>
        <w:rPr>
          <w:rFonts w:ascii="Times New Roman" w:eastAsia="宋体" w:hAnsi="Times New Roman"/>
          <w:sz w:val="18"/>
          <w:szCs w:val="18"/>
        </w:rPr>
      </w:pPr>
      <w:r w:rsidRPr="00B5581F">
        <w:rPr>
          <w:rFonts w:ascii="Times New Roman" w:eastAsia="宋体" w:hAnsi="Times New Roman" w:hint="eastAsia"/>
          <w:b/>
          <w:bCs/>
          <w:sz w:val="18"/>
          <w:szCs w:val="18"/>
        </w:rPr>
        <w:t>KEYWORDS</w:t>
      </w:r>
      <w:r w:rsidRPr="00B5581F">
        <w:rPr>
          <w:rFonts w:ascii="Times New Roman" w:eastAsia="宋体" w:hAnsi="Times New Roman" w:hint="eastAsia"/>
          <w:b/>
          <w:bCs/>
          <w:sz w:val="18"/>
          <w:szCs w:val="18"/>
        </w:rPr>
        <w:t>：</w:t>
      </w:r>
      <w:r w:rsidRPr="00B5581F">
        <w:rPr>
          <w:rFonts w:ascii="Times New Roman" w:eastAsia="宋体" w:hAnsi="Times New Roman" w:hint="eastAsia"/>
          <w:sz w:val="18"/>
          <w:szCs w:val="18"/>
        </w:rPr>
        <w:t>Text-to-Image Model, Sexually Explicit, Safety, Unsafe Mitigation</w:t>
      </w:r>
    </w:p>
    <w:p w14:paraId="4FF9FFF0" w14:textId="77D7C14B" w:rsidR="00B5581F" w:rsidRPr="00B5581F" w:rsidRDefault="00B5581F" w:rsidP="00BC2A2C">
      <w:pPr>
        <w:rPr>
          <w:rFonts w:ascii="Times New Roman" w:eastAsia="黑体" w:hAnsi="Times New Roman" w:cs="Times New Roman"/>
          <w:b/>
          <w:bCs/>
          <w:sz w:val="24"/>
        </w:rPr>
      </w:pPr>
      <w:r w:rsidRPr="00B5581F">
        <w:rPr>
          <w:rFonts w:ascii="Times New Roman" w:eastAsia="黑体" w:hAnsi="Times New Roman" w:cs="Times New Roman"/>
          <w:b/>
          <w:bCs/>
          <w:sz w:val="24"/>
        </w:rPr>
        <w:t>0</w:t>
      </w:r>
      <w:r w:rsidRPr="00B5581F">
        <w:rPr>
          <w:rFonts w:ascii="Times New Roman" w:eastAsia="黑体" w:hAnsi="Times New Roman" w:cs="Times New Roman"/>
          <w:b/>
          <w:bCs/>
          <w:sz w:val="24"/>
        </w:rPr>
        <w:tab/>
      </w:r>
      <w:r w:rsidRPr="008B1F85">
        <w:rPr>
          <w:rFonts w:ascii="Times New Roman" w:eastAsia="黑体" w:hAnsi="Times New Roman" w:cs="Times New Roman" w:hint="eastAsia"/>
          <w:sz w:val="24"/>
        </w:rPr>
        <w:t>引言</w:t>
      </w:r>
    </w:p>
    <w:p w14:paraId="163BFE1E" w14:textId="04BC1B88" w:rsidR="001F65A1" w:rsidRPr="001F65A1" w:rsidRDefault="001F65A1" w:rsidP="00F318B4">
      <w:pPr>
        <w:spacing w:after="0" w:line="240" w:lineRule="auto"/>
        <w:ind w:firstLineChars="200" w:firstLine="440"/>
        <w:jc w:val="both"/>
        <w:rPr>
          <w:rFonts w:ascii="Times New Roman" w:eastAsia="宋体" w:hAnsi="Times New Roman" w:cs="Times New Roman"/>
          <w:szCs w:val="22"/>
        </w:rPr>
      </w:pPr>
      <w:r w:rsidRPr="001F65A1">
        <w:rPr>
          <w:rFonts w:ascii="Times New Roman" w:eastAsia="宋体" w:hAnsi="Times New Roman" w:cs="Times New Roman"/>
          <w:szCs w:val="22"/>
        </w:rPr>
        <w:t>近年来，扩散模型（</w:t>
      </w:r>
      <w:r w:rsidRPr="001F65A1">
        <w:rPr>
          <w:rFonts w:ascii="Times New Roman" w:eastAsia="宋体" w:hAnsi="Times New Roman" w:cs="Times New Roman"/>
          <w:szCs w:val="22"/>
        </w:rPr>
        <w:t>Diffusion Models</w:t>
      </w:r>
      <w:r w:rsidRPr="001F65A1">
        <w:rPr>
          <w:rFonts w:ascii="Times New Roman" w:eastAsia="宋体" w:hAnsi="Times New Roman" w:cs="Times New Roman"/>
          <w:szCs w:val="22"/>
        </w:rPr>
        <w:t>）</w:t>
      </w:r>
      <w:r w:rsidRPr="001F65A1">
        <w:rPr>
          <w:rFonts w:ascii="Times New Roman" w:eastAsia="宋体" w:hAnsi="Times New Roman" w:cs="Times New Roman"/>
          <w:szCs w:val="22"/>
        </w:rPr>
        <w:t>[</w:t>
      </w:r>
      <w:r w:rsidR="00C629A0">
        <w:rPr>
          <w:rFonts w:ascii="Times New Roman" w:eastAsia="宋体" w:hAnsi="Times New Roman" w:cs="Times New Roman" w:hint="eastAsia"/>
          <w:szCs w:val="22"/>
        </w:rPr>
        <w:t>1</w:t>
      </w:r>
      <w:r w:rsidR="009165E9">
        <w:rPr>
          <w:rFonts w:ascii="Times New Roman" w:eastAsia="宋体" w:hAnsi="Times New Roman" w:cs="Times New Roman" w:hint="eastAsia"/>
          <w:szCs w:val="22"/>
        </w:rPr>
        <w:t>-</w:t>
      </w:r>
      <w:r w:rsidR="00C629A0">
        <w:rPr>
          <w:rFonts w:ascii="Times New Roman" w:eastAsia="宋体" w:hAnsi="Times New Roman" w:cs="Times New Roman" w:hint="eastAsia"/>
          <w:szCs w:val="22"/>
        </w:rPr>
        <w:t>2</w:t>
      </w:r>
      <w:r w:rsidRPr="001F65A1">
        <w:rPr>
          <w:rFonts w:ascii="Times New Roman" w:eastAsia="宋体" w:hAnsi="Times New Roman" w:cs="Times New Roman"/>
          <w:szCs w:val="22"/>
        </w:rPr>
        <w:t xml:space="preserve">] </w:t>
      </w:r>
      <w:r w:rsidRPr="001F65A1">
        <w:rPr>
          <w:rFonts w:ascii="Times New Roman" w:eastAsia="宋体" w:hAnsi="Times New Roman" w:cs="Times New Roman"/>
          <w:szCs w:val="22"/>
        </w:rPr>
        <w:t>的突破性进展极大地推动了文生图（</w:t>
      </w:r>
      <w:r w:rsidRPr="001F65A1">
        <w:rPr>
          <w:rFonts w:ascii="Times New Roman" w:eastAsia="宋体" w:hAnsi="Times New Roman" w:cs="Times New Roman"/>
          <w:szCs w:val="22"/>
        </w:rPr>
        <w:t>Text-to-Image, T2I</w:t>
      </w:r>
      <w:r w:rsidRPr="001F65A1">
        <w:rPr>
          <w:rFonts w:ascii="Times New Roman" w:eastAsia="宋体" w:hAnsi="Times New Roman" w:cs="Times New Roman"/>
          <w:szCs w:val="22"/>
        </w:rPr>
        <w:t>）技术的发展。诸如</w:t>
      </w:r>
      <w:r w:rsidRPr="001F65A1">
        <w:rPr>
          <w:rFonts w:ascii="Times New Roman" w:eastAsia="宋体" w:hAnsi="Times New Roman" w:cs="Times New Roman"/>
          <w:szCs w:val="22"/>
        </w:rPr>
        <w:t xml:space="preserve"> Stable Diffusion (SD) [3]</w:t>
      </w:r>
      <w:r w:rsidRPr="001F65A1">
        <w:rPr>
          <w:rFonts w:ascii="Times New Roman" w:eastAsia="宋体" w:hAnsi="Times New Roman" w:cs="Times New Roman"/>
          <w:szCs w:val="22"/>
        </w:rPr>
        <w:t>、</w:t>
      </w:r>
      <w:proofErr w:type="spellStart"/>
      <w:r w:rsidRPr="001F65A1">
        <w:rPr>
          <w:rFonts w:ascii="Times New Roman" w:eastAsia="宋体" w:hAnsi="Times New Roman" w:cs="Times New Roman"/>
          <w:szCs w:val="22"/>
        </w:rPr>
        <w:t>MidJourney</w:t>
      </w:r>
      <w:proofErr w:type="spellEnd"/>
      <w:r w:rsidRPr="001F65A1">
        <w:rPr>
          <w:rFonts w:ascii="Times New Roman" w:eastAsia="宋体" w:hAnsi="Times New Roman" w:cs="Times New Roman"/>
          <w:szCs w:val="22"/>
        </w:rPr>
        <w:t xml:space="preserve"> [</w:t>
      </w:r>
      <w:r w:rsidR="00C629A0">
        <w:rPr>
          <w:rFonts w:ascii="Times New Roman" w:eastAsia="宋体" w:hAnsi="Times New Roman" w:cs="Times New Roman" w:hint="eastAsia"/>
          <w:szCs w:val="22"/>
        </w:rPr>
        <w:t>4</w:t>
      </w:r>
      <w:r w:rsidRPr="001F65A1">
        <w:rPr>
          <w:rFonts w:ascii="Times New Roman" w:eastAsia="宋体" w:hAnsi="Times New Roman" w:cs="Times New Roman"/>
          <w:szCs w:val="22"/>
        </w:rPr>
        <w:t xml:space="preserve">] </w:t>
      </w:r>
      <w:r w:rsidRPr="001F65A1">
        <w:rPr>
          <w:rFonts w:ascii="Times New Roman" w:eastAsia="宋体" w:hAnsi="Times New Roman" w:cs="Times New Roman"/>
          <w:szCs w:val="22"/>
        </w:rPr>
        <w:t>和</w:t>
      </w:r>
      <w:r w:rsidRPr="001F65A1">
        <w:rPr>
          <w:rFonts w:ascii="Times New Roman" w:eastAsia="宋体" w:hAnsi="Times New Roman" w:cs="Times New Roman"/>
          <w:szCs w:val="22"/>
        </w:rPr>
        <w:t xml:space="preserve"> DALL·E 2 [</w:t>
      </w:r>
      <w:r w:rsidR="00C629A0">
        <w:rPr>
          <w:rFonts w:ascii="Times New Roman" w:eastAsia="宋体" w:hAnsi="Times New Roman" w:cs="Times New Roman" w:hint="eastAsia"/>
          <w:szCs w:val="22"/>
        </w:rPr>
        <w:t>5</w:t>
      </w:r>
      <w:r w:rsidRPr="001F65A1">
        <w:rPr>
          <w:rFonts w:ascii="Times New Roman" w:eastAsia="宋体" w:hAnsi="Times New Roman" w:cs="Times New Roman"/>
          <w:szCs w:val="22"/>
        </w:rPr>
        <w:t xml:space="preserve">] </w:t>
      </w:r>
      <w:r w:rsidRPr="001F65A1">
        <w:rPr>
          <w:rFonts w:ascii="Times New Roman" w:eastAsia="宋体" w:hAnsi="Times New Roman" w:cs="Times New Roman"/>
          <w:szCs w:val="22"/>
        </w:rPr>
        <w:t>等</w:t>
      </w:r>
      <w:r w:rsidR="00CC6AC5">
        <w:rPr>
          <w:rFonts w:ascii="Times New Roman" w:eastAsia="宋体" w:hAnsi="Times New Roman" w:cs="Times New Roman" w:hint="eastAsia"/>
          <w:szCs w:val="22"/>
        </w:rPr>
        <w:t>被</w:t>
      </w:r>
      <w:r w:rsidRPr="001F65A1">
        <w:rPr>
          <w:rFonts w:ascii="Times New Roman" w:eastAsia="宋体" w:hAnsi="Times New Roman" w:cs="Times New Roman"/>
          <w:szCs w:val="22"/>
        </w:rPr>
        <w:t>应用</w:t>
      </w:r>
      <w:r w:rsidR="00CC6AC5">
        <w:rPr>
          <w:rFonts w:ascii="Times New Roman" w:eastAsia="宋体" w:hAnsi="Times New Roman" w:cs="Times New Roman" w:hint="eastAsia"/>
          <w:szCs w:val="22"/>
        </w:rPr>
        <w:t>了现在</w:t>
      </w:r>
      <w:r w:rsidRPr="001F65A1">
        <w:rPr>
          <w:rFonts w:ascii="Times New Roman" w:eastAsia="宋体" w:hAnsi="Times New Roman" w:cs="Times New Roman"/>
          <w:szCs w:val="22"/>
        </w:rPr>
        <w:t>，已经能够根据文本描述的图像</w:t>
      </w:r>
      <w:r w:rsidR="00CC6AC5" w:rsidRPr="001F65A1">
        <w:rPr>
          <w:rFonts w:ascii="Times New Roman" w:eastAsia="宋体" w:hAnsi="Times New Roman" w:cs="Times New Roman"/>
          <w:szCs w:val="22"/>
        </w:rPr>
        <w:t>生成高度逼真</w:t>
      </w:r>
      <w:r w:rsidRPr="001F65A1">
        <w:rPr>
          <w:rFonts w:ascii="Times New Roman" w:eastAsia="宋体" w:hAnsi="Times New Roman" w:cs="Times New Roman"/>
          <w:szCs w:val="22"/>
        </w:rPr>
        <w:t>。然而，随着生成能力的提升，技术</w:t>
      </w:r>
      <w:r w:rsidR="00CC6AC5" w:rsidRPr="001F65A1">
        <w:rPr>
          <w:rFonts w:ascii="Times New Roman" w:eastAsia="宋体" w:hAnsi="Times New Roman" w:cs="Times New Roman"/>
          <w:szCs w:val="22"/>
        </w:rPr>
        <w:t>日益凸显</w:t>
      </w:r>
      <w:r w:rsidRPr="001F65A1">
        <w:rPr>
          <w:rFonts w:ascii="Times New Roman" w:eastAsia="宋体" w:hAnsi="Times New Roman" w:cs="Times New Roman"/>
          <w:szCs w:val="22"/>
        </w:rPr>
        <w:t>的双</w:t>
      </w:r>
      <w:proofErr w:type="gramStart"/>
      <w:r w:rsidRPr="001F65A1">
        <w:rPr>
          <w:rFonts w:ascii="Times New Roman" w:eastAsia="宋体" w:hAnsi="Times New Roman" w:cs="Times New Roman"/>
          <w:szCs w:val="22"/>
        </w:rPr>
        <w:t>刃</w:t>
      </w:r>
      <w:proofErr w:type="gramEnd"/>
      <w:r w:rsidRPr="001F65A1">
        <w:rPr>
          <w:rFonts w:ascii="Times New Roman" w:eastAsia="宋体" w:hAnsi="Times New Roman" w:cs="Times New Roman"/>
          <w:szCs w:val="22"/>
        </w:rPr>
        <w:t>剑效应</w:t>
      </w:r>
      <w:r w:rsidR="00CC6AC5">
        <w:rPr>
          <w:rFonts w:ascii="Times New Roman" w:eastAsia="宋体" w:hAnsi="Times New Roman" w:cs="Times New Roman" w:hint="eastAsia"/>
          <w:szCs w:val="22"/>
        </w:rPr>
        <w:t>却是一个大问题</w:t>
      </w:r>
      <w:r w:rsidRPr="001F65A1">
        <w:rPr>
          <w:rFonts w:ascii="Times New Roman" w:eastAsia="宋体" w:hAnsi="Times New Roman" w:cs="Times New Roman"/>
          <w:szCs w:val="22"/>
        </w:rPr>
        <w:t>。</w:t>
      </w:r>
      <w:r w:rsidRPr="001F65A1">
        <w:rPr>
          <w:rFonts w:ascii="Times New Roman" w:eastAsia="宋体" w:hAnsi="Times New Roman" w:cs="Times New Roman"/>
          <w:szCs w:val="22"/>
        </w:rPr>
        <w:t xml:space="preserve">T2I </w:t>
      </w:r>
      <w:r w:rsidRPr="001F65A1">
        <w:rPr>
          <w:rFonts w:ascii="Times New Roman" w:eastAsia="宋体" w:hAnsi="Times New Roman" w:cs="Times New Roman"/>
          <w:szCs w:val="22"/>
        </w:rPr>
        <w:t>模型面临着</w:t>
      </w:r>
      <w:r w:rsidR="00CC6AC5" w:rsidRPr="001F65A1">
        <w:rPr>
          <w:rFonts w:ascii="Times New Roman" w:eastAsia="宋体" w:hAnsi="Times New Roman" w:cs="Times New Roman"/>
          <w:szCs w:val="22"/>
        </w:rPr>
        <w:t>严峻风险</w:t>
      </w:r>
      <w:r w:rsidRPr="001F65A1">
        <w:rPr>
          <w:rFonts w:ascii="Times New Roman" w:eastAsia="宋体" w:hAnsi="Times New Roman" w:cs="Times New Roman"/>
          <w:szCs w:val="22"/>
        </w:rPr>
        <w:t>被滥用于生成内容</w:t>
      </w:r>
      <w:r w:rsidR="00CC6AC5" w:rsidRPr="001F65A1">
        <w:rPr>
          <w:rFonts w:ascii="Times New Roman" w:eastAsia="宋体" w:hAnsi="Times New Roman" w:cs="Times New Roman"/>
          <w:szCs w:val="22"/>
        </w:rPr>
        <w:t>不安全</w:t>
      </w:r>
      <w:r w:rsidR="00CC6AC5">
        <w:rPr>
          <w:rFonts w:ascii="Times New Roman" w:eastAsia="宋体" w:hAnsi="Times New Roman" w:cs="Times New Roman" w:hint="eastAsia"/>
          <w:szCs w:val="22"/>
        </w:rPr>
        <w:t>的图片</w:t>
      </w:r>
      <w:r w:rsidRPr="001F65A1">
        <w:rPr>
          <w:rFonts w:ascii="Times New Roman" w:eastAsia="宋体" w:hAnsi="Times New Roman" w:cs="Times New Roman"/>
          <w:szCs w:val="22"/>
        </w:rPr>
        <w:t>，其中</w:t>
      </w:r>
      <w:r w:rsidR="00CC6AC5" w:rsidRPr="001F65A1">
        <w:rPr>
          <w:rFonts w:ascii="Times New Roman" w:eastAsia="宋体" w:hAnsi="Times New Roman" w:cs="Times New Roman"/>
          <w:szCs w:val="22"/>
        </w:rPr>
        <w:t>生成尤为突出的</w:t>
      </w:r>
      <w:r w:rsidRPr="001F65A1">
        <w:rPr>
          <w:rFonts w:ascii="Times New Roman" w:eastAsia="宋体" w:hAnsi="Times New Roman" w:cs="Times New Roman"/>
          <w:szCs w:val="22"/>
        </w:rPr>
        <w:t>色情内容。据互联网观察基金会</w:t>
      </w:r>
      <w:r w:rsidRPr="001F65A1">
        <w:rPr>
          <w:rFonts w:ascii="Times New Roman" w:eastAsia="宋体" w:hAnsi="Times New Roman" w:cs="Times New Roman"/>
          <w:szCs w:val="22"/>
        </w:rPr>
        <w:lastRenderedPageBreak/>
        <w:t>（</w:t>
      </w:r>
      <w:r w:rsidRPr="001F65A1">
        <w:rPr>
          <w:rFonts w:ascii="Times New Roman" w:eastAsia="宋体" w:hAnsi="Times New Roman" w:cs="Times New Roman"/>
          <w:szCs w:val="22"/>
        </w:rPr>
        <w:t>Internet Watch Foundation</w:t>
      </w:r>
      <w:r w:rsidRPr="001F65A1">
        <w:rPr>
          <w:rFonts w:ascii="Times New Roman" w:eastAsia="宋体" w:hAnsi="Times New Roman" w:cs="Times New Roman"/>
          <w:szCs w:val="22"/>
        </w:rPr>
        <w:t>）报告，暗网中已出现数千张由</w:t>
      </w:r>
      <w:r w:rsidRPr="001F65A1">
        <w:rPr>
          <w:rFonts w:ascii="Times New Roman" w:eastAsia="宋体" w:hAnsi="Times New Roman" w:cs="Times New Roman"/>
          <w:szCs w:val="22"/>
        </w:rPr>
        <w:t>AI</w:t>
      </w:r>
      <w:r w:rsidRPr="001F65A1">
        <w:rPr>
          <w:rFonts w:ascii="Times New Roman" w:eastAsia="宋体" w:hAnsi="Times New Roman" w:cs="Times New Roman"/>
          <w:szCs w:val="22"/>
        </w:rPr>
        <w:t>生成的儿童性虐待图像</w:t>
      </w:r>
      <w:r w:rsidRPr="001F65A1">
        <w:rPr>
          <w:rFonts w:ascii="Times New Roman" w:eastAsia="宋体" w:hAnsi="Times New Roman" w:cs="Times New Roman"/>
          <w:szCs w:val="22"/>
        </w:rPr>
        <w:t xml:space="preserve"> [</w:t>
      </w:r>
      <w:r w:rsidR="00C629A0">
        <w:rPr>
          <w:rFonts w:ascii="Times New Roman" w:eastAsia="宋体" w:hAnsi="Times New Roman" w:cs="Times New Roman" w:hint="eastAsia"/>
          <w:szCs w:val="22"/>
        </w:rPr>
        <w:t>6</w:t>
      </w:r>
      <w:r w:rsidRPr="001F65A1">
        <w:rPr>
          <w:rFonts w:ascii="Times New Roman" w:eastAsia="宋体" w:hAnsi="Times New Roman" w:cs="Times New Roman"/>
          <w:szCs w:val="22"/>
        </w:rPr>
        <w:t>]</w:t>
      </w:r>
      <w:r w:rsidRPr="001F65A1">
        <w:rPr>
          <w:rFonts w:ascii="Times New Roman" w:eastAsia="宋体" w:hAnsi="Times New Roman" w:cs="Times New Roman"/>
          <w:szCs w:val="22"/>
        </w:rPr>
        <w:t>。这种不道德的应用不仅加剧了网络性剥削</w:t>
      </w:r>
      <w:r w:rsidR="00CC6AC5">
        <w:rPr>
          <w:rFonts w:ascii="Times New Roman" w:eastAsia="宋体" w:hAnsi="Times New Roman" w:cs="Times New Roman" w:hint="eastAsia"/>
          <w:szCs w:val="22"/>
        </w:rPr>
        <w:t>被加深</w:t>
      </w:r>
      <w:r w:rsidRPr="001F65A1">
        <w:rPr>
          <w:rFonts w:ascii="Times New Roman" w:eastAsia="宋体" w:hAnsi="Times New Roman" w:cs="Times New Roman"/>
          <w:szCs w:val="22"/>
        </w:rPr>
        <w:t>，甚至可能诱发现实生活中的性犯罪</w:t>
      </w:r>
      <w:r w:rsidRPr="001F65A1">
        <w:rPr>
          <w:rFonts w:ascii="Times New Roman" w:eastAsia="宋体" w:hAnsi="Times New Roman" w:cs="Times New Roman"/>
          <w:szCs w:val="22"/>
        </w:rPr>
        <w:t xml:space="preserve"> [</w:t>
      </w:r>
      <w:r w:rsidR="00C629A0">
        <w:rPr>
          <w:rFonts w:ascii="Times New Roman" w:eastAsia="宋体" w:hAnsi="Times New Roman" w:cs="Times New Roman" w:hint="eastAsia"/>
          <w:szCs w:val="22"/>
        </w:rPr>
        <w:t>7</w:t>
      </w:r>
      <w:r w:rsidR="009165E9">
        <w:rPr>
          <w:rFonts w:ascii="Times New Roman" w:eastAsia="宋体" w:hAnsi="Times New Roman" w:cs="Times New Roman" w:hint="eastAsia"/>
          <w:szCs w:val="22"/>
        </w:rPr>
        <w:t>-</w:t>
      </w:r>
      <w:r w:rsidR="00C629A0">
        <w:rPr>
          <w:rFonts w:ascii="Times New Roman" w:eastAsia="宋体" w:hAnsi="Times New Roman" w:cs="Times New Roman" w:hint="eastAsia"/>
          <w:szCs w:val="22"/>
        </w:rPr>
        <w:t>8</w:t>
      </w:r>
      <w:r w:rsidR="009165E9">
        <w:rPr>
          <w:rFonts w:ascii="Times New Roman" w:eastAsia="宋体" w:hAnsi="Times New Roman" w:cs="Times New Roman" w:hint="eastAsia"/>
          <w:szCs w:val="22"/>
        </w:rPr>
        <w:t>-</w:t>
      </w:r>
      <w:r w:rsidR="00C629A0">
        <w:rPr>
          <w:rFonts w:ascii="Times New Roman" w:eastAsia="宋体" w:hAnsi="Times New Roman" w:cs="Times New Roman" w:hint="eastAsia"/>
          <w:szCs w:val="22"/>
        </w:rPr>
        <w:t>9</w:t>
      </w:r>
      <w:r w:rsidRPr="001F65A1">
        <w:rPr>
          <w:rFonts w:ascii="Times New Roman" w:eastAsia="宋体" w:hAnsi="Times New Roman" w:cs="Times New Roman"/>
          <w:szCs w:val="22"/>
        </w:rPr>
        <w:t>]</w:t>
      </w:r>
      <w:r w:rsidRPr="001F65A1">
        <w:rPr>
          <w:rFonts w:ascii="Times New Roman" w:eastAsia="宋体" w:hAnsi="Times New Roman" w:cs="Times New Roman"/>
          <w:szCs w:val="22"/>
        </w:rPr>
        <w:t>。因此，如何有效遏制</w:t>
      </w:r>
      <w:r w:rsidRPr="001F65A1">
        <w:rPr>
          <w:rFonts w:ascii="Times New Roman" w:eastAsia="宋体" w:hAnsi="Times New Roman" w:cs="Times New Roman"/>
          <w:szCs w:val="22"/>
        </w:rPr>
        <w:t xml:space="preserve"> T2I </w:t>
      </w:r>
      <w:r w:rsidRPr="001F65A1">
        <w:rPr>
          <w:rFonts w:ascii="Times New Roman" w:eastAsia="宋体" w:hAnsi="Times New Roman" w:cs="Times New Roman"/>
          <w:szCs w:val="22"/>
        </w:rPr>
        <w:t>模型生成露骨色情内容，已成为</w:t>
      </w:r>
      <w:r w:rsidRPr="001F65A1">
        <w:rPr>
          <w:rFonts w:ascii="Times New Roman" w:eastAsia="宋体" w:hAnsi="Times New Roman" w:cs="Times New Roman"/>
          <w:szCs w:val="22"/>
        </w:rPr>
        <w:t>Responsible AI</w:t>
      </w:r>
      <w:r w:rsidRPr="001F65A1">
        <w:rPr>
          <w:rFonts w:ascii="Times New Roman" w:eastAsia="宋体" w:hAnsi="Times New Roman" w:cs="Times New Roman"/>
          <w:szCs w:val="22"/>
        </w:rPr>
        <w:t>领域亟待解决的关键议题。</w:t>
      </w:r>
    </w:p>
    <w:p w14:paraId="1690789A" w14:textId="35C8650F" w:rsidR="001F65A1" w:rsidRPr="001F65A1" w:rsidRDefault="001F65A1" w:rsidP="00F318B4">
      <w:pPr>
        <w:spacing w:after="0" w:line="240" w:lineRule="auto"/>
        <w:ind w:firstLineChars="200" w:firstLine="440"/>
        <w:jc w:val="both"/>
        <w:rPr>
          <w:rFonts w:ascii="Times New Roman" w:eastAsia="宋体" w:hAnsi="Times New Roman" w:cs="Times New Roman"/>
          <w:szCs w:val="22"/>
        </w:rPr>
      </w:pPr>
      <w:r w:rsidRPr="001F65A1">
        <w:rPr>
          <w:rFonts w:ascii="Times New Roman" w:eastAsia="宋体" w:hAnsi="Times New Roman" w:cs="Times New Roman"/>
          <w:szCs w:val="22"/>
        </w:rPr>
        <w:t>针对上述伦理风险，学术界与工业界已提出多种防御策略。根据介入阶段与机制的不同，现有的防御方法主要可分为外部防御（</w:t>
      </w:r>
      <w:r w:rsidRPr="001F65A1">
        <w:rPr>
          <w:rFonts w:ascii="Times New Roman" w:eastAsia="宋体" w:hAnsi="Times New Roman" w:cs="Times New Roman"/>
          <w:szCs w:val="22"/>
        </w:rPr>
        <w:t>External Defenses</w:t>
      </w:r>
      <w:r w:rsidRPr="001F65A1">
        <w:rPr>
          <w:rFonts w:ascii="Times New Roman" w:eastAsia="宋体" w:hAnsi="Times New Roman" w:cs="Times New Roman"/>
          <w:szCs w:val="22"/>
        </w:rPr>
        <w:t>）</w:t>
      </w:r>
      <w:r w:rsidRPr="001F65A1">
        <w:rPr>
          <w:rFonts w:ascii="Times New Roman" w:eastAsia="宋体" w:hAnsi="Times New Roman" w:cs="Times New Roman"/>
          <w:b/>
          <w:bCs/>
          <w:szCs w:val="22"/>
        </w:rPr>
        <w:t>与</w:t>
      </w:r>
      <w:r w:rsidRPr="001F65A1">
        <w:rPr>
          <w:rFonts w:ascii="Times New Roman" w:eastAsia="宋体" w:hAnsi="Times New Roman" w:cs="Times New Roman"/>
          <w:szCs w:val="22"/>
        </w:rPr>
        <w:t>内部防御（</w:t>
      </w:r>
      <w:r w:rsidRPr="001F65A1">
        <w:rPr>
          <w:rFonts w:ascii="Times New Roman" w:eastAsia="宋体" w:hAnsi="Times New Roman" w:cs="Times New Roman"/>
          <w:szCs w:val="22"/>
        </w:rPr>
        <w:t>Internal Defenses</w:t>
      </w:r>
      <w:r w:rsidRPr="001F65A1">
        <w:rPr>
          <w:rFonts w:ascii="Times New Roman" w:eastAsia="宋体" w:hAnsi="Times New Roman" w:cs="Times New Roman"/>
          <w:szCs w:val="22"/>
        </w:rPr>
        <w:t>）两大类。</w:t>
      </w:r>
    </w:p>
    <w:p w14:paraId="3F6F6C29" w14:textId="4E1ED409" w:rsidR="001F65A1" w:rsidRPr="001F65A1" w:rsidRDefault="001F65A1" w:rsidP="00F318B4">
      <w:pPr>
        <w:spacing w:after="0" w:line="240" w:lineRule="auto"/>
        <w:ind w:firstLineChars="200" w:firstLine="442"/>
        <w:jc w:val="both"/>
        <w:rPr>
          <w:rFonts w:ascii="Times New Roman" w:eastAsia="宋体" w:hAnsi="Times New Roman" w:cs="Times New Roman"/>
          <w:szCs w:val="22"/>
        </w:rPr>
      </w:pPr>
      <w:r w:rsidRPr="001F65A1">
        <w:rPr>
          <w:rFonts w:ascii="Times New Roman" w:eastAsia="宋体" w:hAnsi="Times New Roman" w:cs="Times New Roman"/>
          <w:b/>
          <w:bCs/>
          <w:szCs w:val="22"/>
        </w:rPr>
        <w:t>外部防御</w:t>
      </w:r>
      <w:r w:rsidRPr="001F65A1">
        <w:rPr>
          <w:rFonts w:ascii="Times New Roman" w:eastAsia="宋体" w:hAnsi="Times New Roman" w:cs="Times New Roman"/>
          <w:szCs w:val="22"/>
        </w:rPr>
        <w:t>通常采用即插即用的安全过滤器。这类方法致力于在生成流程的输入端检测不恰当的文本提示</w:t>
      </w:r>
      <w:r w:rsidRPr="001F65A1">
        <w:rPr>
          <w:rFonts w:ascii="Times New Roman" w:eastAsia="宋体" w:hAnsi="Times New Roman" w:cs="Times New Roman"/>
          <w:szCs w:val="22"/>
        </w:rPr>
        <w:t xml:space="preserve"> [</w:t>
      </w:r>
      <w:r w:rsidR="00C629A0">
        <w:rPr>
          <w:rFonts w:ascii="Times New Roman" w:eastAsia="宋体" w:hAnsi="Times New Roman" w:cs="Times New Roman" w:hint="eastAsia"/>
          <w:szCs w:val="22"/>
        </w:rPr>
        <w:t>10</w:t>
      </w:r>
      <w:r w:rsidRPr="001F65A1">
        <w:rPr>
          <w:rFonts w:ascii="Times New Roman" w:eastAsia="宋体" w:hAnsi="Times New Roman" w:cs="Times New Roman"/>
          <w:szCs w:val="22"/>
        </w:rPr>
        <w:t>]</w:t>
      </w:r>
      <w:r w:rsidRPr="001F65A1">
        <w:rPr>
          <w:rFonts w:ascii="Times New Roman" w:eastAsia="宋体" w:hAnsi="Times New Roman" w:cs="Times New Roman"/>
          <w:szCs w:val="22"/>
        </w:rPr>
        <w:t>，或在输出端拦截不安全的视觉内容</w:t>
      </w:r>
      <w:r w:rsidRPr="001F65A1">
        <w:rPr>
          <w:rFonts w:ascii="Times New Roman" w:eastAsia="宋体" w:hAnsi="Times New Roman" w:cs="Times New Roman"/>
          <w:szCs w:val="22"/>
        </w:rPr>
        <w:t xml:space="preserve"> [</w:t>
      </w:r>
      <w:r w:rsidR="00C629A0">
        <w:rPr>
          <w:rFonts w:ascii="Times New Roman" w:eastAsia="宋体" w:hAnsi="Times New Roman" w:cs="Times New Roman" w:hint="eastAsia"/>
          <w:szCs w:val="22"/>
        </w:rPr>
        <w:t>11</w:t>
      </w:r>
      <w:r w:rsidRPr="001F65A1">
        <w:rPr>
          <w:rFonts w:ascii="Times New Roman" w:eastAsia="宋体" w:hAnsi="Times New Roman" w:cs="Times New Roman"/>
          <w:szCs w:val="22"/>
        </w:rPr>
        <w:t>]</w:t>
      </w:r>
      <w:r w:rsidRPr="001F65A1">
        <w:rPr>
          <w:rFonts w:ascii="Times New Roman" w:eastAsia="宋体" w:hAnsi="Times New Roman" w:cs="Times New Roman"/>
          <w:szCs w:val="22"/>
        </w:rPr>
        <w:t>。此外，部分工作尝试通过数据清洗，剔除训练数据中的不安全图文对（</w:t>
      </w:r>
      <w:r w:rsidRPr="001F65A1">
        <w:rPr>
          <w:rFonts w:ascii="Times New Roman" w:eastAsia="宋体" w:hAnsi="Times New Roman" w:cs="Times New Roman"/>
          <w:szCs w:val="22"/>
        </w:rPr>
        <w:t>NSFW text-image pairs</w:t>
      </w:r>
      <w:r w:rsidRPr="001F65A1">
        <w:rPr>
          <w:rFonts w:ascii="Times New Roman" w:eastAsia="宋体" w:hAnsi="Times New Roman" w:cs="Times New Roman"/>
          <w:szCs w:val="22"/>
        </w:rPr>
        <w:t>），并重新训练模型（如</w:t>
      </w:r>
      <w:r w:rsidRPr="001F65A1">
        <w:rPr>
          <w:rFonts w:ascii="Times New Roman" w:eastAsia="宋体" w:hAnsi="Times New Roman" w:cs="Times New Roman"/>
          <w:szCs w:val="22"/>
        </w:rPr>
        <w:t xml:space="preserve"> Stable Diffusion 2.1</w:t>
      </w:r>
      <w:r w:rsidRPr="001F65A1">
        <w:rPr>
          <w:rFonts w:ascii="Times New Roman" w:eastAsia="宋体" w:hAnsi="Times New Roman" w:cs="Times New Roman"/>
          <w:szCs w:val="22"/>
        </w:rPr>
        <w:t>）</w:t>
      </w:r>
      <w:r w:rsidRPr="001F65A1">
        <w:rPr>
          <w:rFonts w:ascii="Times New Roman" w:eastAsia="宋体" w:hAnsi="Times New Roman" w:cs="Times New Roman"/>
          <w:szCs w:val="22"/>
        </w:rPr>
        <w:t>[</w:t>
      </w:r>
      <w:r w:rsidR="00C629A0">
        <w:rPr>
          <w:rFonts w:ascii="Times New Roman" w:eastAsia="宋体" w:hAnsi="Times New Roman" w:cs="Times New Roman" w:hint="eastAsia"/>
          <w:szCs w:val="22"/>
        </w:rPr>
        <w:t>12</w:t>
      </w:r>
      <w:r w:rsidRPr="001F65A1">
        <w:rPr>
          <w:rFonts w:ascii="Times New Roman" w:eastAsia="宋体" w:hAnsi="Times New Roman" w:cs="Times New Roman"/>
          <w:szCs w:val="22"/>
        </w:rPr>
        <w:t>]</w:t>
      </w:r>
      <w:r w:rsidRPr="001F65A1">
        <w:rPr>
          <w:rFonts w:ascii="Times New Roman" w:eastAsia="宋体" w:hAnsi="Times New Roman" w:cs="Times New Roman"/>
          <w:szCs w:val="22"/>
        </w:rPr>
        <w:t>。</w:t>
      </w:r>
    </w:p>
    <w:p w14:paraId="30952DEC" w14:textId="4A349F11" w:rsidR="001F65A1" w:rsidRPr="001F65A1" w:rsidRDefault="001F65A1" w:rsidP="00F318B4">
      <w:pPr>
        <w:spacing w:after="0" w:line="240" w:lineRule="auto"/>
        <w:ind w:firstLineChars="200" w:firstLine="442"/>
        <w:jc w:val="both"/>
        <w:rPr>
          <w:rFonts w:ascii="Times New Roman" w:eastAsia="宋体" w:hAnsi="Times New Roman" w:cs="Times New Roman"/>
          <w:szCs w:val="22"/>
        </w:rPr>
      </w:pPr>
      <w:r w:rsidRPr="001F65A1">
        <w:rPr>
          <w:rFonts w:ascii="Times New Roman" w:eastAsia="宋体" w:hAnsi="Times New Roman" w:cs="Times New Roman"/>
          <w:b/>
          <w:bCs/>
          <w:szCs w:val="22"/>
        </w:rPr>
        <w:t>内部防御</w:t>
      </w:r>
      <w:r w:rsidRPr="001F65A1">
        <w:rPr>
          <w:rFonts w:ascii="Times New Roman" w:eastAsia="宋体" w:hAnsi="Times New Roman" w:cs="Times New Roman"/>
          <w:szCs w:val="22"/>
        </w:rPr>
        <w:t>则侧重于修改</w:t>
      </w:r>
      <w:r w:rsidRPr="001F65A1">
        <w:rPr>
          <w:rFonts w:ascii="Times New Roman" w:eastAsia="宋体" w:hAnsi="Times New Roman" w:cs="Times New Roman"/>
          <w:szCs w:val="22"/>
        </w:rPr>
        <w:t xml:space="preserve"> T2I </w:t>
      </w:r>
      <w:r w:rsidRPr="001F65A1">
        <w:rPr>
          <w:rFonts w:ascii="Times New Roman" w:eastAsia="宋体" w:hAnsi="Times New Roman" w:cs="Times New Roman"/>
          <w:szCs w:val="22"/>
        </w:rPr>
        <w:t>模型本身的参数或结构</w:t>
      </w:r>
      <w:r w:rsidRPr="001F65A1">
        <w:rPr>
          <w:rFonts w:ascii="Times New Roman" w:eastAsia="宋体" w:hAnsi="Times New Roman" w:cs="Times New Roman"/>
          <w:szCs w:val="22"/>
        </w:rPr>
        <w:t xml:space="preserve"> [</w:t>
      </w:r>
      <w:r w:rsidR="00C629A0">
        <w:rPr>
          <w:rFonts w:ascii="Times New Roman" w:eastAsia="宋体" w:hAnsi="Times New Roman" w:cs="Times New Roman" w:hint="eastAsia"/>
          <w:szCs w:val="22"/>
        </w:rPr>
        <w:t>13</w:t>
      </w:r>
      <w:r w:rsidR="009165E9">
        <w:rPr>
          <w:rFonts w:ascii="Times New Roman" w:eastAsia="宋体" w:hAnsi="Times New Roman" w:cs="Times New Roman" w:hint="eastAsia"/>
          <w:szCs w:val="22"/>
        </w:rPr>
        <w:t>-</w:t>
      </w:r>
      <w:r w:rsidR="00C629A0">
        <w:rPr>
          <w:rFonts w:ascii="Times New Roman" w:eastAsia="宋体" w:hAnsi="Times New Roman" w:cs="Times New Roman" w:hint="eastAsia"/>
          <w:szCs w:val="22"/>
        </w:rPr>
        <w:t>14</w:t>
      </w:r>
      <w:r w:rsidRPr="001F65A1">
        <w:rPr>
          <w:rFonts w:ascii="Times New Roman" w:eastAsia="宋体" w:hAnsi="Times New Roman" w:cs="Times New Roman"/>
          <w:szCs w:val="22"/>
        </w:rPr>
        <w:t>]</w:t>
      </w:r>
      <w:r w:rsidRPr="001F65A1">
        <w:rPr>
          <w:rFonts w:ascii="Times New Roman" w:eastAsia="宋体" w:hAnsi="Times New Roman" w:cs="Times New Roman"/>
          <w:szCs w:val="22"/>
        </w:rPr>
        <w:t>。早期的内部防御多为依赖文本（</w:t>
      </w:r>
      <w:r w:rsidRPr="001F65A1">
        <w:rPr>
          <w:rFonts w:ascii="Times New Roman" w:eastAsia="宋体" w:hAnsi="Times New Roman" w:cs="Times New Roman"/>
          <w:szCs w:val="22"/>
        </w:rPr>
        <w:t>Text-dependent</w:t>
      </w:r>
      <w:r w:rsidRPr="001F65A1">
        <w:rPr>
          <w:rFonts w:ascii="Times New Roman" w:eastAsia="宋体" w:hAnsi="Times New Roman" w:cs="Times New Roman"/>
          <w:szCs w:val="22"/>
        </w:rPr>
        <w:t>）的方法，其核心机制是指示模型通过预定义的</w:t>
      </w:r>
      <w:r w:rsidRPr="001F65A1">
        <w:rPr>
          <w:rFonts w:ascii="Times New Roman" w:eastAsia="宋体" w:hAnsi="Times New Roman" w:cs="Times New Roman"/>
          <w:szCs w:val="22"/>
        </w:rPr>
        <w:t>NSFW</w:t>
      </w:r>
      <w:r w:rsidRPr="001F65A1">
        <w:rPr>
          <w:rFonts w:ascii="Times New Roman" w:eastAsia="宋体" w:hAnsi="Times New Roman" w:cs="Times New Roman"/>
          <w:szCs w:val="22"/>
        </w:rPr>
        <w:t>概念来规避不安全的潜在空间</w:t>
      </w:r>
      <w:r w:rsidRPr="001F65A1">
        <w:rPr>
          <w:rFonts w:ascii="Times New Roman" w:eastAsia="宋体" w:hAnsi="Times New Roman" w:cs="Times New Roman"/>
          <w:szCs w:val="22"/>
        </w:rPr>
        <w:t xml:space="preserve"> [</w:t>
      </w:r>
      <w:r w:rsidR="00C629A0">
        <w:rPr>
          <w:rFonts w:ascii="Times New Roman" w:eastAsia="宋体" w:hAnsi="Times New Roman" w:cs="Times New Roman" w:hint="eastAsia"/>
          <w:szCs w:val="22"/>
        </w:rPr>
        <w:t>14</w:t>
      </w:r>
      <w:r w:rsidRPr="001F65A1">
        <w:rPr>
          <w:rFonts w:ascii="Times New Roman" w:eastAsia="宋体" w:hAnsi="Times New Roman" w:cs="Times New Roman"/>
          <w:szCs w:val="22"/>
        </w:rPr>
        <w:t>]</w:t>
      </w:r>
      <w:r w:rsidRPr="001F65A1">
        <w:rPr>
          <w:rFonts w:ascii="Times New Roman" w:eastAsia="宋体" w:hAnsi="Times New Roman" w:cs="Times New Roman"/>
          <w:szCs w:val="22"/>
        </w:rPr>
        <w:t>，或通过微调参数来抑制特定敏感词汇的响应</w:t>
      </w:r>
      <w:r w:rsidRPr="001F65A1">
        <w:rPr>
          <w:rFonts w:ascii="Times New Roman" w:eastAsia="宋体" w:hAnsi="Times New Roman" w:cs="Times New Roman"/>
          <w:szCs w:val="22"/>
        </w:rPr>
        <w:t xml:space="preserve"> [</w:t>
      </w:r>
      <w:r w:rsidR="00C629A0">
        <w:rPr>
          <w:rFonts w:ascii="Times New Roman" w:eastAsia="宋体" w:hAnsi="Times New Roman" w:cs="Times New Roman" w:hint="eastAsia"/>
          <w:szCs w:val="22"/>
        </w:rPr>
        <w:t>13</w:t>
      </w:r>
      <w:r w:rsidRPr="001F65A1">
        <w:rPr>
          <w:rFonts w:ascii="Times New Roman" w:eastAsia="宋体" w:hAnsi="Times New Roman" w:cs="Times New Roman"/>
          <w:szCs w:val="22"/>
        </w:rPr>
        <w:t>]</w:t>
      </w:r>
      <w:r w:rsidRPr="001F65A1">
        <w:rPr>
          <w:rFonts w:ascii="Times New Roman" w:eastAsia="宋体" w:hAnsi="Times New Roman" w:cs="Times New Roman"/>
          <w:szCs w:val="22"/>
        </w:rPr>
        <w:t>。</w:t>
      </w:r>
    </w:p>
    <w:p w14:paraId="31083EB0" w14:textId="77777777" w:rsidR="00024B93" w:rsidRPr="00F318B4" w:rsidRDefault="001F65A1" w:rsidP="00F318B4">
      <w:pPr>
        <w:spacing w:after="0" w:line="240" w:lineRule="auto"/>
        <w:ind w:firstLineChars="200" w:firstLine="440"/>
        <w:jc w:val="both"/>
        <w:rPr>
          <w:rFonts w:ascii="Times New Roman" w:eastAsia="宋体" w:hAnsi="Times New Roman" w:cs="Times New Roman"/>
          <w:szCs w:val="22"/>
        </w:rPr>
      </w:pPr>
      <w:r w:rsidRPr="001F65A1">
        <w:rPr>
          <w:rFonts w:ascii="Times New Roman" w:eastAsia="宋体" w:hAnsi="Times New Roman" w:cs="Times New Roman"/>
          <w:szCs w:val="22"/>
        </w:rPr>
        <w:t>尽管现有的防御措施取得了一定成效，但面对日益复杂的攻击手段，其局限性逐渐暴露。</w:t>
      </w:r>
    </w:p>
    <w:p w14:paraId="7C97BB2D" w14:textId="2F8F06F8" w:rsidR="001F65A1" w:rsidRPr="001F65A1" w:rsidRDefault="001F65A1" w:rsidP="00F318B4">
      <w:pPr>
        <w:spacing w:after="0" w:line="240" w:lineRule="auto"/>
        <w:ind w:firstLineChars="200" w:firstLine="442"/>
        <w:jc w:val="both"/>
        <w:rPr>
          <w:rFonts w:ascii="Times New Roman" w:eastAsia="宋体" w:hAnsi="Times New Roman" w:cs="Times New Roman"/>
          <w:szCs w:val="22"/>
        </w:rPr>
      </w:pPr>
      <w:r w:rsidRPr="001F65A1">
        <w:rPr>
          <w:rFonts w:ascii="Times New Roman" w:eastAsia="宋体" w:hAnsi="Times New Roman" w:cs="Times New Roman"/>
          <w:b/>
          <w:bCs/>
          <w:szCs w:val="22"/>
        </w:rPr>
        <w:t>外部防御的脆弱性</w:t>
      </w:r>
      <w:r w:rsidRPr="001F65A1">
        <w:rPr>
          <w:rFonts w:ascii="Times New Roman" w:eastAsia="宋体" w:hAnsi="Times New Roman" w:cs="Times New Roman"/>
          <w:szCs w:val="22"/>
        </w:rPr>
        <w:t>：虽然</w:t>
      </w:r>
      <w:r w:rsidR="00CC6AC5" w:rsidRPr="001F65A1">
        <w:rPr>
          <w:rFonts w:ascii="Times New Roman" w:eastAsia="宋体" w:hAnsi="Times New Roman" w:cs="Times New Roman"/>
          <w:szCs w:val="22"/>
        </w:rPr>
        <w:t>部署</w:t>
      </w:r>
      <w:r w:rsidRPr="001F65A1">
        <w:rPr>
          <w:rFonts w:ascii="Times New Roman" w:eastAsia="宋体" w:hAnsi="Times New Roman" w:cs="Times New Roman"/>
          <w:szCs w:val="22"/>
        </w:rPr>
        <w:t>外部过滤器便捷，但其</w:t>
      </w:r>
      <w:r w:rsidR="00CC6AC5" w:rsidRPr="001F65A1">
        <w:rPr>
          <w:rFonts w:ascii="Times New Roman" w:eastAsia="宋体" w:hAnsi="Times New Roman" w:cs="Times New Roman"/>
          <w:szCs w:val="22"/>
        </w:rPr>
        <w:t>较差</w:t>
      </w:r>
      <w:r w:rsidRPr="001F65A1">
        <w:rPr>
          <w:rFonts w:ascii="Times New Roman" w:eastAsia="宋体" w:hAnsi="Times New Roman" w:cs="Times New Roman"/>
          <w:szCs w:val="22"/>
        </w:rPr>
        <w:t>鲁棒性。在开源模型环境中，这些过滤器极易</w:t>
      </w:r>
      <w:r w:rsidR="00CC6AC5" w:rsidRPr="001F65A1">
        <w:rPr>
          <w:rFonts w:ascii="Times New Roman" w:eastAsia="宋体" w:hAnsi="Times New Roman" w:cs="Times New Roman"/>
          <w:szCs w:val="22"/>
        </w:rPr>
        <w:t>被移除</w:t>
      </w:r>
      <w:r w:rsidRPr="001F65A1">
        <w:rPr>
          <w:rFonts w:ascii="Times New Roman" w:eastAsia="宋体" w:hAnsi="Times New Roman" w:cs="Times New Roman"/>
          <w:szCs w:val="22"/>
        </w:rPr>
        <w:t>在代码层面。此外，</w:t>
      </w:r>
      <w:r w:rsidR="00CC6AC5" w:rsidRPr="001F65A1">
        <w:rPr>
          <w:rFonts w:ascii="Times New Roman" w:eastAsia="宋体" w:hAnsi="Times New Roman" w:cs="Times New Roman"/>
          <w:szCs w:val="22"/>
        </w:rPr>
        <w:t>成本高昂</w:t>
      </w:r>
      <w:r w:rsidR="00CC6AC5">
        <w:rPr>
          <w:rFonts w:ascii="Times New Roman" w:eastAsia="宋体" w:hAnsi="Times New Roman" w:cs="Times New Roman" w:hint="eastAsia"/>
          <w:szCs w:val="22"/>
        </w:rPr>
        <w:t>的</w:t>
      </w:r>
      <w:r w:rsidRPr="001F65A1">
        <w:rPr>
          <w:rFonts w:ascii="Times New Roman" w:eastAsia="宋体" w:hAnsi="Times New Roman" w:cs="Times New Roman"/>
          <w:szCs w:val="22"/>
        </w:rPr>
        <w:t>基于数据清洗的重训练方法</w:t>
      </w:r>
      <w:r w:rsidR="00CC6AC5">
        <w:rPr>
          <w:rFonts w:ascii="Times New Roman" w:eastAsia="宋体" w:hAnsi="Times New Roman" w:cs="Times New Roman" w:hint="eastAsia"/>
          <w:szCs w:val="22"/>
        </w:rPr>
        <w:t xml:space="preserve"> </w:t>
      </w:r>
      <w:r w:rsidRPr="001F65A1">
        <w:rPr>
          <w:rFonts w:ascii="Times New Roman" w:eastAsia="宋体" w:hAnsi="Times New Roman" w:cs="Times New Roman"/>
          <w:szCs w:val="22"/>
        </w:rPr>
        <w:t xml:space="preserve">SD-V2.1 </w:t>
      </w:r>
      <w:r w:rsidRPr="001F65A1">
        <w:rPr>
          <w:rFonts w:ascii="Times New Roman" w:eastAsia="宋体" w:hAnsi="Times New Roman" w:cs="Times New Roman"/>
          <w:szCs w:val="22"/>
        </w:rPr>
        <w:t>耗时约</w:t>
      </w:r>
      <w:r w:rsidRPr="001F65A1">
        <w:rPr>
          <w:rFonts w:ascii="Times New Roman" w:eastAsia="宋体" w:hAnsi="Times New Roman" w:cs="Times New Roman"/>
          <w:szCs w:val="22"/>
        </w:rPr>
        <w:t xml:space="preserve"> 200,000 </w:t>
      </w:r>
      <w:r w:rsidRPr="001F65A1">
        <w:rPr>
          <w:rFonts w:ascii="Times New Roman" w:eastAsia="宋体" w:hAnsi="Times New Roman" w:cs="Times New Roman"/>
          <w:szCs w:val="22"/>
        </w:rPr>
        <w:t>小时，且并不总是可行。更重要的是，</w:t>
      </w:r>
      <w:r w:rsidR="00CC6AC5" w:rsidRPr="001F65A1">
        <w:rPr>
          <w:rFonts w:ascii="Times New Roman" w:eastAsia="宋体" w:hAnsi="Times New Roman" w:cs="Times New Roman"/>
          <w:szCs w:val="22"/>
        </w:rPr>
        <w:t>泛化能力有限</w:t>
      </w:r>
      <w:r w:rsidR="00CC6AC5">
        <w:rPr>
          <w:rFonts w:ascii="Times New Roman" w:eastAsia="宋体" w:hAnsi="Times New Roman" w:cs="Times New Roman" w:hint="eastAsia"/>
          <w:szCs w:val="22"/>
        </w:rPr>
        <w:t>对</w:t>
      </w:r>
      <w:r w:rsidRPr="001F65A1">
        <w:rPr>
          <w:rFonts w:ascii="Times New Roman" w:eastAsia="宋体" w:hAnsi="Times New Roman" w:cs="Times New Roman"/>
          <w:szCs w:val="22"/>
        </w:rPr>
        <w:t>外部检测模型</w:t>
      </w:r>
      <w:r w:rsidR="00CC6AC5">
        <w:rPr>
          <w:rFonts w:ascii="Times New Roman" w:eastAsia="宋体" w:hAnsi="Times New Roman" w:cs="Times New Roman" w:hint="eastAsia"/>
          <w:szCs w:val="22"/>
        </w:rPr>
        <w:t>来说</w:t>
      </w:r>
      <w:r w:rsidRPr="001F65A1">
        <w:rPr>
          <w:rFonts w:ascii="Times New Roman" w:eastAsia="宋体" w:hAnsi="Times New Roman" w:cs="Times New Roman"/>
          <w:szCs w:val="22"/>
        </w:rPr>
        <w:t>，面对对抗性提示词（</w:t>
      </w:r>
      <w:r w:rsidRPr="001F65A1">
        <w:rPr>
          <w:rFonts w:ascii="Times New Roman" w:eastAsia="宋体" w:hAnsi="Times New Roman" w:cs="Times New Roman"/>
          <w:szCs w:val="22"/>
        </w:rPr>
        <w:t>Adversarial Prompts</w:t>
      </w:r>
      <w:r w:rsidRPr="001F65A1">
        <w:rPr>
          <w:rFonts w:ascii="Times New Roman" w:eastAsia="宋体" w:hAnsi="Times New Roman" w:cs="Times New Roman"/>
          <w:szCs w:val="22"/>
        </w:rPr>
        <w:t>）时常出现漏检。研究显示，现有过滤器在面对对抗样本时的漏检率可高达</w:t>
      </w:r>
      <w:r w:rsidRPr="001F65A1">
        <w:rPr>
          <w:rFonts w:ascii="Times New Roman" w:eastAsia="宋体" w:hAnsi="Times New Roman" w:cs="Times New Roman"/>
          <w:szCs w:val="22"/>
        </w:rPr>
        <w:t xml:space="preserve"> 23.8%</w:t>
      </w:r>
      <w:r w:rsidRPr="001F65A1">
        <w:rPr>
          <w:rFonts w:ascii="Times New Roman" w:eastAsia="宋体" w:hAnsi="Times New Roman" w:cs="Times New Roman"/>
          <w:szCs w:val="22"/>
        </w:rPr>
        <w:t>。</w:t>
      </w:r>
    </w:p>
    <w:p w14:paraId="63F4AE99" w14:textId="19ED34C1" w:rsidR="001F65A1" w:rsidRPr="001F65A1" w:rsidRDefault="001F65A1" w:rsidP="00F318B4">
      <w:pPr>
        <w:spacing w:after="0" w:line="240" w:lineRule="auto"/>
        <w:ind w:firstLineChars="200" w:firstLine="442"/>
        <w:jc w:val="both"/>
        <w:rPr>
          <w:rFonts w:ascii="Times New Roman" w:eastAsia="宋体" w:hAnsi="Times New Roman" w:cs="Times New Roman"/>
          <w:szCs w:val="22"/>
        </w:rPr>
      </w:pPr>
      <w:r w:rsidRPr="001F65A1">
        <w:rPr>
          <w:rFonts w:ascii="Times New Roman" w:eastAsia="宋体" w:hAnsi="Times New Roman" w:cs="Times New Roman"/>
          <w:b/>
          <w:bCs/>
          <w:szCs w:val="22"/>
        </w:rPr>
        <w:t>内部防御的被动性</w:t>
      </w:r>
      <w:r w:rsidRPr="001F65A1">
        <w:rPr>
          <w:rFonts w:ascii="Times New Roman" w:eastAsia="宋体" w:hAnsi="Times New Roman" w:cs="Times New Roman"/>
          <w:szCs w:val="22"/>
        </w:rPr>
        <w:t>：现有的</w:t>
      </w:r>
      <w:r w:rsidR="00CC6AC5" w:rsidRPr="001F65A1">
        <w:rPr>
          <w:rFonts w:ascii="Times New Roman" w:eastAsia="宋体" w:hAnsi="Times New Roman" w:cs="Times New Roman"/>
          <w:szCs w:val="22"/>
        </w:rPr>
        <w:t>难以应对隐晦的攻击</w:t>
      </w:r>
      <w:r w:rsidR="00CC6AC5">
        <w:rPr>
          <w:rFonts w:ascii="Times New Roman" w:eastAsia="宋体" w:hAnsi="Times New Roman" w:cs="Times New Roman" w:hint="eastAsia"/>
          <w:szCs w:val="22"/>
        </w:rPr>
        <w:t>的</w:t>
      </w:r>
      <w:r w:rsidRPr="001F65A1">
        <w:rPr>
          <w:rFonts w:ascii="Times New Roman" w:eastAsia="宋体" w:hAnsi="Times New Roman" w:cs="Times New Roman"/>
          <w:szCs w:val="22"/>
        </w:rPr>
        <w:t>依赖文本的内部防御方法。攻击者可以使用看似无害但隐含色情意味的短语（如多义词、特定人名等）绕过关键词屏蔽。例如，利用</w:t>
      </w:r>
      <w:r w:rsidRPr="001F65A1">
        <w:rPr>
          <w:rFonts w:ascii="Times New Roman" w:eastAsia="宋体" w:hAnsi="Times New Roman" w:cs="Times New Roman"/>
          <w:szCs w:val="22"/>
        </w:rPr>
        <w:t xml:space="preserve"> I2P </w:t>
      </w:r>
      <w:r w:rsidRPr="001F65A1">
        <w:rPr>
          <w:rFonts w:ascii="Times New Roman" w:eastAsia="宋体" w:hAnsi="Times New Roman" w:cs="Times New Roman"/>
          <w:szCs w:val="22"/>
        </w:rPr>
        <w:t>数据集</w:t>
      </w:r>
      <w:r w:rsidRPr="001F65A1">
        <w:rPr>
          <w:rFonts w:ascii="Times New Roman" w:eastAsia="宋体" w:hAnsi="Times New Roman" w:cs="Times New Roman"/>
          <w:szCs w:val="22"/>
        </w:rPr>
        <w:t xml:space="preserve"> [</w:t>
      </w:r>
      <w:r w:rsidR="00C629A0">
        <w:rPr>
          <w:rFonts w:ascii="Times New Roman" w:eastAsia="宋体" w:hAnsi="Times New Roman" w:cs="Times New Roman" w:hint="eastAsia"/>
          <w:szCs w:val="22"/>
        </w:rPr>
        <w:t>1</w:t>
      </w:r>
      <w:r w:rsidRPr="001F65A1">
        <w:rPr>
          <w:rFonts w:ascii="Times New Roman" w:eastAsia="宋体" w:hAnsi="Times New Roman" w:cs="Times New Roman"/>
          <w:szCs w:val="22"/>
        </w:rPr>
        <w:t xml:space="preserve">5] </w:t>
      </w:r>
      <w:r w:rsidRPr="001F65A1">
        <w:rPr>
          <w:rFonts w:ascii="Times New Roman" w:eastAsia="宋体" w:hAnsi="Times New Roman" w:cs="Times New Roman"/>
          <w:szCs w:val="22"/>
        </w:rPr>
        <w:t>中的样本或对抗性攻击，依然可以诱导模型生成露骨内容。这表明，仅依赖文本层面的防御难以穷尽所有潜在的风险表达。</w:t>
      </w:r>
    </w:p>
    <w:p w14:paraId="3CDB0A29" w14:textId="436E0FC0" w:rsidR="001F65A1" w:rsidRPr="001F65A1" w:rsidRDefault="001F65A1" w:rsidP="00F318B4">
      <w:pPr>
        <w:spacing w:after="0" w:line="240" w:lineRule="auto"/>
        <w:ind w:firstLineChars="200" w:firstLine="440"/>
        <w:jc w:val="both"/>
        <w:rPr>
          <w:rFonts w:ascii="Times New Roman" w:eastAsia="宋体" w:hAnsi="Times New Roman" w:cs="Times New Roman"/>
          <w:szCs w:val="22"/>
        </w:rPr>
      </w:pPr>
      <w:r w:rsidRPr="001F65A1">
        <w:rPr>
          <w:rFonts w:ascii="Times New Roman" w:eastAsia="宋体" w:hAnsi="Times New Roman" w:cs="Times New Roman"/>
          <w:szCs w:val="22"/>
        </w:rPr>
        <w:t>为了克服上述缺陷，最新的</w:t>
      </w:r>
      <w:r w:rsidR="006374BD" w:rsidRPr="001F65A1">
        <w:rPr>
          <w:rFonts w:ascii="Times New Roman" w:eastAsia="宋体" w:hAnsi="Times New Roman" w:cs="Times New Roman"/>
          <w:szCs w:val="22"/>
        </w:rPr>
        <w:t>与文本无关（</w:t>
      </w:r>
      <w:r w:rsidR="006374BD" w:rsidRPr="001F65A1">
        <w:rPr>
          <w:rFonts w:ascii="Times New Roman" w:eastAsia="宋体" w:hAnsi="Times New Roman" w:cs="Times New Roman"/>
          <w:szCs w:val="22"/>
        </w:rPr>
        <w:t>Text-agnostic</w:t>
      </w:r>
      <w:r w:rsidR="006374BD" w:rsidRPr="001F65A1">
        <w:rPr>
          <w:rFonts w:ascii="Times New Roman" w:eastAsia="宋体" w:hAnsi="Times New Roman" w:cs="Times New Roman"/>
          <w:szCs w:val="22"/>
        </w:rPr>
        <w:t>）的防御范式</w:t>
      </w:r>
      <w:r w:rsidR="006374BD">
        <w:rPr>
          <w:rFonts w:ascii="Times New Roman" w:eastAsia="宋体" w:hAnsi="Times New Roman" w:cs="Times New Roman" w:hint="eastAsia"/>
          <w:szCs w:val="22"/>
        </w:rPr>
        <w:t>是</w:t>
      </w:r>
      <w:r w:rsidRPr="001F65A1">
        <w:rPr>
          <w:rFonts w:ascii="Times New Roman" w:eastAsia="宋体" w:hAnsi="Times New Roman" w:cs="Times New Roman"/>
          <w:szCs w:val="22"/>
        </w:rPr>
        <w:t>研究趋势开始向转变</w:t>
      </w:r>
      <w:r w:rsidR="006374BD">
        <w:rPr>
          <w:rFonts w:ascii="Times New Roman" w:eastAsia="宋体" w:hAnsi="Times New Roman" w:cs="Times New Roman" w:hint="eastAsia"/>
          <w:szCs w:val="22"/>
        </w:rPr>
        <w:t>的方向</w:t>
      </w:r>
      <w:r w:rsidRPr="001F65A1">
        <w:rPr>
          <w:rFonts w:ascii="Times New Roman" w:eastAsia="宋体" w:hAnsi="Times New Roman" w:cs="Times New Roman"/>
          <w:szCs w:val="22"/>
        </w:rPr>
        <w:t>。这一方向旨在</w:t>
      </w:r>
      <w:r w:rsidR="006374BD" w:rsidRPr="001F65A1">
        <w:rPr>
          <w:rFonts w:ascii="Times New Roman" w:eastAsia="宋体" w:hAnsi="Times New Roman" w:cs="Times New Roman"/>
          <w:szCs w:val="22"/>
        </w:rPr>
        <w:t>通过视觉生成机制</w:t>
      </w:r>
      <w:r w:rsidRPr="001F65A1">
        <w:rPr>
          <w:rFonts w:ascii="Times New Roman" w:eastAsia="宋体" w:hAnsi="Times New Roman" w:cs="Times New Roman"/>
          <w:szCs w:val="22"/>
        </w:rPr>
        <w:t>模型内部的</w:t>
      </w:r>
      <w:r w:rsidR="006374BD" w:rsidRPr="001F65A1">
        <w:rPr>
          <w:rFonts w:ascii="Times New Roman" w:eastAsia="宋体" w:hAnsi="Times New Roman" w:cs="Times New Roman"/>
          <w:szCs w:val="22"/>
        </w:rPr>
        <w:t>调节</w:t>
      </w:r>
      <w:r w:rsidRPr="001F65A1">
        <w:rPr>
          <w:rFonts w:ascii="Times New Roman" w:eastAsia="宋体" w:hAnsi="Times New Roman" w:cs="Times New Roman"/>
          <w:szCs w:val="22"/>
        </w:rPr>
        <w:t>，从根本上移除模型生成</w:t>
      </w:r>
      <w:proofErr w:type="gramStart"/>
      <w:r w:rsidRPr="001F65A1">
        <w:rPr>
          <w:rFonts w:ascii="Times New Roman" w:eastAsia="宋体" w:hAnsi="Times New Roman" w:cs="Times New Roman"/>
          <w:szCs w:val="22"/>
        </w:rPr>
        <w:t>特定不</w:t>
      </w:r>
      <w:proofErr w:type="gramEnd"/>
      <w:r w:rsidRPr="001F65A1">
        <w:rPr>
          <w:rFonts w:ascii="Times New Roman" w:eastAsia="宋体" w:hAnsi="Times New Roman" w:cs="Times New Roman"/>
          <w:szCs w:val="22"/>
        </w:rPr>
        <w:t>安全图像的能力，而不再</w:t>
      </w:r>
      <w:r w:rsidR="006374BD" w:rsidRPr="001F65A1">
        <w:rPr>
          <w:rFonts w:ascii="Times New Roman" w:eastAsia="宋体" w:hAnsi="Times New Roman" w:cs="Times New Roman"/>
          <w:szCs w:val="22"/>
        </w:rPr>
        <w:t>对输入文本过滤的</w:t>
      </w:r>
      <w:r w:rsidRPr="001F65A1">
        <w:rPr>
          <w:rFonts w:ascii="Times New Roman" w:eastAsia="宋体" w:hAnsi="Times New Roman" w:cs="Times New Roman"/>
          <w:szCs w:val="22"/>
        </w:rPr>
        <w:t>单纯依赖。例如，近期的工作</w:t>
      </w:r>
      <w:r w:rsidRPr="001F65A1">
        <w:rPr>
          <w:rFonts w:ascii="Times New Roman" w:eastAsia="宋体" w:hAnsi="Times New Roman" w:cs="Times New Roman"/>
          <w:szCs w:val="22"/>
        </w:rPr>
        <w:t xml:space="preserve"> </w:t>
      </w:r>
      <w:proofErr w:type="spellStart"/>
      <w:r w:rsidRPr="001F65A1">
        <w:rPr>
          <w:rFonts w:ascii="Times New Roman" w:eastAsia="宋体" w:hAnsi="Times New Roman" w:cs="Times New Roman"/>
          <w:szCs w:val="22"/>
        </w:rPr>
        <w:t>SafeGen</w:t>
      </w:r>
      <w:proofErr w:type="spellEnd"/>
      <w:r w:rsidRPr="001F65A1">
        <w:rPr>
          <w:rFonts w:ascii="Times New Roman" w:eastAsia="宋体" w:hAnsi="Times New Roman" w:cs="Times New Roman"/>
          <w:szCs w:val="22"/>
        </w:rPr>
        <w:t xml:space="preserve"> [1</w:t>
      </w:r>
      <w:r w:rsidR="009165E9">
        <w:rPr>
          <w:rFonts w:ascii="Times New Roman" w:eastAsia="宋体" w:hAnsi="Times New Roman" w:cs="Times New Roman" w:hint="eastAsia"/>
          <w:szCs w:val="22"/>
        </w:rPr>
        <w:t>6</w:t>
      </w:r>
      <w:r w:rsidRPr="001F65A1">
        <w:rPr>
          <w:rFonts w:ascii="Times New Roman" w:eastAsia="宋体" w:hAnsi="Times New Roman" w:cs="Times New Roman"/>
          <w:szCs w:val="22"/>
        </w:rPr>
        <w:t xml:space="preserve">] </w:t>
      </w:r>
      <w:r w:rsidRPr="001F65A1">
        <w:rPr>
          <w:rFonts w:ascii="Times New Roman" w:eastAsia="宋体" w:hAnsi="Times New Roman" w:cs="Times New Roman"/>
          <w:szCs w:val="22"/>
        </w:rPr>
        <w:t>提出通过微调自注意力层来将露骨图像从模型的</w:t>
      </w:r>
      <w:r w:rsidRPr="001F65A1">
        <w:rPr>
          <w:rFonts w:ascii="Times New Roman" w:eastAsia="宋体" w:hAnsi="Times New Roman" w:cs="Times New Roman"/>
          <w:szCs w:val="22"/>
        </w:rPr>
        <w:t>“</w:t>
      </w:r>
      <w:r w:rsidRPr="001F65A1">
        <w:rPr>
          <w:rFonts w:ascii="Times New Roman" w:eastAsia="宋体" w:hAnsi="Times New Roman" w:cs="Times New Roman"/>
          <w:szCs w:val="22"/>
        </w:rPr>
        <w:t>真实</w:t>
      </w:r>
      <w:r w:rsidRPr="001F65A1">
        <w:rPr>
          <w:rFonts w:ascii="Times New Roman" w:eastAsia="宋体" w:hAnsi="Times New Roman" w:cs="Times New Roman"/>
          <w:szCs w:val="22"/>
        </w:rPr>
        <w:t>”</w:t>
      </w:r>
      <w:r w:rsidRPr="001F65A1">
        <w:rPr>
          <w:rFonts w:ascii="Times New Roman" w:eastAsia="宋体" w:hAnsi="Times New Roman" w:cs="Times New Roman"/>
          <w:szCs w:val="22"/>
        </w:rPr>
        <w:t>图像分布中移除，展示了</w:t>
      </w:r>
      <w:r w:rsidR="006374BD" w:rsidRPr="001F65A1">
        <w:rPr>
          <w:rFonts w:ascii="Times New Roman" w:eastAsia="宋体" w:hAnsi="Times New Roman" w:cs="Times New Roman"/>
          <w:szCs w:val="22"/>
        </w:rPr>
        <w:t>更强的鲁棒性</w:t>
      </w:r>
      <w:r w:rsidRPr="001F65A1">
        <w:rPr>
          <w:rFonts w:ascii="Times New Roman" w:eastAsia="宋体" w:hAnsi="Times New Roman" w:cs="Times New Roman"/>
          <w:szCs w:val="22"/>
        </w:rPr>
        <w:t>在对抗</w:t>
      </w:r>
      <w:r w:rsidR="006374BD">
        <w:rPr>
          <w:rFonts w:ascii="Times New Roman" w:eastAsia="宋体" w:hAnsi="Times New Roman" w:cs="Times New Roman" w:hint="eastAsia"/>
          <w:szCs w:val="22"/>
        </w:rPr>
        <w:t>提示</w:t>
      </w:r>
      <w:proofErr w:type="gramStart"/>
      <w:r w:rsidR="006374BD">
        <w:rPr>
          <w:rFonts w:ascii="Times New Roman" w:eastAsia="宋体" w:hAnsi="Times New Roman" w:cs="Times New Roman" w:hint="eastAsia"/>
          <w:szCs w:val="22"/>
        </w:rPr>
        <w:t>词</w:t>
      </w:r>
      <w:r w:rsidRPr="001F65A1">
        <w:rPr>
          <w:rFonts w:ascii="Times New Roman" w:eastAsia="宋体" w:hAnsi="Times New Roman" w:cs="Times New Roman"/>
          <w:szCs w:val="22"/>
        </w:rPr>
        <w:t>环境</w:t>
      </w:r>
      <w:proofErr w:type="gramEnd"/>
      <w:r w:rsidRPr="001F65A1">
        <w:rPr>
          <w:rFonts w:ascii="Times New Roman" w:eastAsia="宋体" w:hAnsi="Times New Roman" w:cs="Times New Roman"/>
          <w:szCs w:val="22"/>
        </w:rPr>
        <w:t>下。</w:t>
      </w:r>
    </w:p>
    <w:p w14:paraId="3A2193EC" w14:textId="2E1F6D9A" w:rsidR="001F65A1" w:rsidRPr="001F65A1" w:rsidRDefault="001F65A1" w:rsidP="00F318B4">
      <w:pPr>
        <w:spacing w:after="0" w:line="240" w:lineRule="auto"/>
        <w:ind w:firstLineChars="200" w:firstLine="440"/>
        <w:jc w:val="both"/>
        <w:rPr>
          <w:rFonts w:ascii="Times New Roman" w:eastAsia="宋体" w:hAnsi="Times New Roman" w:cs="Times New Roman"/>
          <w:szCs w:val="22"/>
        </w:rPr>
      </w:pPr>
      <w:r w:rsidRPr="001F65A1">
        <w:rPr>
          <w:rFonts w:ascii="Times New Roman" w:eastAsia="宋体" w:hAnsi="Times New Roman" w:cs="Times New Roman"/>
          <w:szCs w:val="22"/>
        </w:rPr>
        <w:t>鉴于该领域技术的快速迭代与攻防博弈的复杂性，本文旨在</w:t>
      </w:r>
      <w:r w:rsidR="006374BD" w:rsidRPr="001F65A1">
        <w:rPr>
          <w:rFonts w:ascii="Times New Roman" w:eastAsia="宋体" w:hAnsi="Times New Roman" w:cs="Times New Roman"/>
          <w:szCs w:val="22"/>
        </w:rPr>
        <w:t>进行系统性综述</w:t>
      </w:r>
      <w:r w:rsidRPr="001F65A1">
        <w:rPr>
          <w:rFonts w:ascii="Times New Roman" w:eastAsia="宋体" w:hAnsi="Times New Roman" w:cs="Times New Roman"/>
          <w:szCs w:val="22"/>
        </w:rPr>
        <w:t>对文生图模型的安全防御技术</w:t>
      </w:r>
      <w:r w:rsidR="006374BD">
        <w:rPr>
          <w:rFonts w:ascii="Times New Roman" w:eastAsia="宋体" w:hAnsi="Times New Roman" w:cs="Times New Roman" w:hint="eastAsia"/>
          <w:szCs w:val="22"/>
        </w:rPr>
        <w:t>方面</w:t>
      </w:r>
      <w:r w:rsidRPr="001F65A1">
        <w:rPr>
          <w:rFonts w:ascii="Times New Roman" w:eastAsia="宋体" w:hAnsi="Times New Roman" w:cs="Times New Roman"/>
          <w:szCs w:val="22"/>
        </w:rPr>
        <w:t>。我们将深入分析现有的攻击手段与防御策略，建立包含客观指标与人为评估的综合评价基准。本文将重点探讨以下问题：</w:t>
      </w:r>
    </w:p>
    <w:p w14:paraId="35349416" w14:textId="1B5475B1" w:rsidR="001F65A1" w:rsidRPr="001F65A1" w:rsidRDefault="00024B93" w:rsidP="00F318B4">
      <w:pPr>
        <w:spacing w:after="0" w:line="240" w:lineRule="auto"/>
        <w:ind w:firstLineChars="200" w:firstLine="440"/>
        <w:jc w:val="both"/>
        <w:rPr>
          <w:rFonts w:ascii="Times New Roman" w:eastAsia="宋体" w:hAnsi="Times New Roman" w:cs="Times New Roman"/>
          <w:szCs w:val="22"/>
        </w:rPr>
      </w:pPr>
      <w:r w:rsidRPr="00F318B4">
        <w:rPr>
          <w:rFonts w:ascii="Times New Roman" w:eastAsia="宋体" w:hAnsi="Times New Roman" w:hint="eastAsia"/>
          <w:szCs w:val="22"/>
        </w:rPr>
        <w:t>1</w:t>
      </w:r>
      <w:r w:rsidRPr="00F318B4">
        <w:rPr>
          <w:rFonts w:ascii="Times New Roman" w:eastAsia="宋体" w:hAnsi="Times New Roman"/>
          <w:szCs w:val="22"/>
        </w:rPr>
        <w:t>)</w:t>
      </w:r>
      <w:r w:rsidR="001F65A1" w:rsidRPr="001F65A1">
        <w:rPr>
          <w:rFonts w:ascii="Times New Roman" w:eastAsia="宋体" w:hAnsi="Times New Roman" w:cs="Times New Roman"/>
          <w:szCs w:val="22"/>
        </w:rPr>
        <w:t>各类防御机制（外部过滤</w:t>
      </w:r>
      <w:r w:rsidR="001F65A1" w:rsidRPr="001F65A1">
        <w:rPr>
          <w:rFonts w:ascii="Times New Roman" w:eastAsia="宋体" w:hAnsi="Times New Roman" w:cs="Times New Roman"/>
          <w:szCs w:val="22"/>
        </w:rPr>
        <w:t xml:space="preserve"> vs. </w:t>
      </w:r>
      <w:r w:rsidR="001F65A1" w:rsidRPr="001F65A1">
        <w:rPr>
          <w:rFonts w:ascii="Times New Roman" w:eastAsia="宋体" w:hAnsi="Times New Roman" w:cs="Times New Roman"/>
          <w:szCs w:val="22"/>
        </w:rPr>
        <w:t>内部模型编辑）的原理与优劣对比；</w:t>
      </w:r>
    </w:p>
    <w:p w14:paraId="3D21D12E" w14:textId="4F5836C0" w:rsidR="001F65A1" w:rsidRPr="001F65A1" w:rsidRDefault="00024B93" w:rsidP="00F318B4">
      <w:pPr>
        <w:spacing w:after="0" w:line="240" w:lineRule="auto"/>
        <w:ind w:firstLineChars="200" w:firstLine="440"/>
        <w:jc w:val="both"/>
        <w:rPr>
          <w:rFonts w:ascii="Times New Roman" w:eastAsia="宋体" w:hAnsi="Times New Roman" w:cs="Times New Roman"/>
          <w:szCs w:val="22"/>
        </w:rPr>
      </w:pPr>
      <w:r w:rsidRPr="00F318B4">
        <w:rPr>
          <w:rFonts w:ascii="Times New Roman" w:eastAsia="宋体" w:hAnsi="Times New Roman"/>
          <w:szCs w:val="22"/>
        </w:rPr>
        <w:t>2)</w:t>
      </w:r>
      <w:r w:rsidR="001F65A1" w:rsidRPr="001F65A1">
        <w:rPr>
          <w:rFonts w:ascii="Times New Roman" w:eastAsia="宋体" w:hAnsi="Times New Roman" w:cs="Times New Roman"/>
          <w:szCs w:val="22"/>
        </w:rPr>
        <w:t>对抗性提示词对现有防御体系的冲击机制；</w:t>
      </w:r>
    </w:p>
    <w:p w14:paraId="5562AC99" w14:textId="7B644BD8" w:rsidR="001F65A1" w:rsidRPr="001F65A1" w:rsidRDefault="00024B93" w:rsidP="00F318B4">
      <w:pPr>
        <w:spacing w:after="0" w:line="240" w:lineRule="auto"/>
        <w:ind w:firstLineChars="200" w:firstLine="440"/>
        <w:jc w:val="both"/>
        <w:rPr>
          <w:rFonts w:ascii="Times New Roman" w:eastAsia="宋体" w:hAnsi="Times New Roman" w:cs="Times New Roman"/>
          <w:szCs w:val="22"/>
        </w:rPr>
      </w:pPr>
      <w:r w:rsidRPr="00F318B4">
        <w:rPr>
          <w:rFonts w:ascii="Times New Roman" w:eastAsia="宋体" w:hAnsi="Times New Roman" w:hint="eastAsia"/>
          <w:szCs w:val="22"/>
        </w:rPr>
        <w:t>3</w:t>
      </w:r>
      <w:r w:rsidRPr="00F318B4">
        <w:rPr>
          <w:rFonts w:ascii="Times New Roman" w:eastAsia="宋体" w:hAnsi="Times New Roman"/>
          <w:szCs w:val="22"/>
        </w:rPr>
        <w:t>)</w:t>
      </w:r>
      <w:r w:rsidR="001F65A1" w:rsidRPr="001F65A1">
        <w:rPr>
          <w:rFonts w:ascii="Times New Roman" w:eastAsia="宋体" w:hAnsi="Times New Roman" w:cs="Times New Roman"/>
          <w:szCs w:val="22"/>
        </w:rPr>
        <w:t>从依赖文本到与文本无关的防御技术演进路径；</w:t>
      </w:r>
    </w:p>
    <w:p w14:paraId="5A26EBA5" w14:textId="10DA3AC8" w:rsidR="001F65A1" w:rsidRPr="00F318B4" w:rsidRDefault="00024B93" w:rsidP="00F318B4">
      <w:pPr>
        <w:spacing w:after="0" w:line="240" w:lineRule="auto"/>
        <w:ind w:firstLineChars="200" w:firstLine="440"/>
        <w:jc w:val="both"/>
        <w:rPr>
          <w:rFonts w:ascii="Times New Roman" w:eastAsia="宋体" w:hAnsi="Times New Roman" w:cs="Times New Roman"/>
          <w:szCs w:val="22"/>
        </w:rPr>
      </w:pPr>
      <w:r w:rsidRPr="00F318B4">
        <w:rPr>
          <w:rFonts w:ascii="Times New Roman" w:eastAsia="宋体" w:hAnsi="Times New Roman" w:hint="eastAsia"/>
          <w:szCs w:val="22"/>
        </w:rPr>
        <w:t>4</w:t>
      </w:r>
      <w:r w:rsidRPr="00F318B4">
        <w:rPr>
          <w:rFonts w:ascii="Times New Roman" w:eastAsia="宋体" w:hAnsi="Times New Roman"/>
          <w:szCs w:val="22"/>
        </w:rPr>
        <w:t>)</w:t>
      </w:r>
      <w:r w:rsidR="001F65A1" w:rsidRPr="001F65A1">
        <w:rPr>
          <w:rFonts w:ascii="Times New Roman" w:eastAsia="宋体" w:hAnsi="Times New Roman" w:cs="Times New Roman"/>
          <w:szCs w:val="22"/>
        </w:rPr>
        <w:t>未来构建兼顾生成质量与安全性的</w:t>
      </w:r>
      <w:r w:rsidR="001F65A1" w:rsidRPr="001F65A1">
        <w:rPr>
          <w:rFonts w:ascii="Times New Roman" w:eastAsia="宋体" w:hAnsi="Times New Roman" w:cs="Times New Roman"/>
          <w:szCs w:val="22"/>
        </w:rPr>
        <w:t xml:space="preserve"> T2I </w:t>
      </w:r>
      <w:r w:rsidR="001F65A1" w:rsidRPr="001F65A1">
        <w:rPr>
          <w:rFonts w:ascii="Times New Roman" w:eastAsia="宋体" w:hAnsi="Times New Roman" w:cs="Times New Roman"/>
          <w:szCs w:val="22"/>
        </w:rPr>
        <w:t>模型的潜在方向。</w:t>
      </w:r>
    </w:p>
    <w:p w14:paraId="43C97E29" w14:textId="7F54D8A3" w:rsidR="00295F72" w:rsidRPr="0060780C" w:rsidRDefault="002D38B9" w:rsidP="00295F72">
      <w:pPr>
        <w:rPr>
          <w:rStyle w:val="20"/>
          <w:rFonts w:hint="eastAsia"/>
        </w:rPr>
      </w:pPr>
      <w:bookmarkStart w:id="1" w:name="_Toc214638890"/>
      <w:r w:rsidRPr="002D38B9">
        <w:rPr>
          <w:rStyle w:val="20"/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>
        <w:rPr>
          <w:rStyle w:val="20"/>
          <w:b/>
          <w:bCs/>
          <w:color w:val="auto"/>
          <w:sz w:val="32"/>
          <w:szCs w:val="32"/>
        </w:rPr>
        <w:tab/>
      </w:r>
      <w:r w:rsidR="00295F72" w:rsidRPr="00132F1C">
        <w:rPr>
          <w:rStyle w:val="20"/>
          <w:rFonts w:ascii="黑体" w:eastAsia="黑体" w:hAnsi="黑体" w:hint="eastAsia"/>
          <w:color w:val="auto"/>
          <w:sz w:val="24"/>
          <w:szCs w:val="24"/>
        </w:rPr>
        <w:t>研究背景与挑战</w:t>
      </w:r>
      <w:bookmarkEnd w:id="1"/>
    </w:p>
    <w:p w14:paraId="40DA8803" w14:textId="548202AF" w:rsidR="00295F72" w:rsidRPr="002D38B9" w:rsidRDefault="00295F72" w:rsidP="00D73685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r w:rsidRPr="002D38B9">
        <w:rPr>
          <w:rFonts w:ascii="宋体" w:eastAsia="宋体" w:hAnsi="宋体" w:hint="eastAsia"/>
        </w:rPr>
        <w:t>近年来，</w:t>
      </w:r>
      <w:r w:rsidR="006374BD" w:rsidRPr="002D38B9">
        <w:rPr>
          <w:rFonts w:ascii="宋体" w:eastAsia="宋体" w:hAnsi="宋体" w:hint="eastAsia"/>
        </w:rPr>
        <w:t>广泛应用</w:t>
      </w:r>
      <w:r w:rsidR="006374BD">
        <w:rPr>
          <w:rFonts w:ascii="宋体" w:eastAsia="宋体" w:hAnsi="宋体" w:hint="eastAsia"/>
        </w:rPr>
        <w:t>的</w:t>
      </w:r>
      <w:r w:rsidRPr="002D38B9">
        <w:rPr>
          <w:rFonts w:ascii="宋体" w:eastAsia="宋体" w:hAnsi="宋体" w:hint="eastAsia"/>
        </w:rPr>
        <w:t>Stable Diffusion 等文本到图像（T2I）模型</w:t>
      </w:r>
      <w:r w:rsidR="006374BD">
        <w:rPr>
          <w:rFonts w:ascii="宋体" w:eastAsia="宋体" w:hAnsi="宋体" w:hint="eastAsia"/>
        </w:rPr>
        <w:t>有</w:t>
      </w:r>
      <w:r w:rsidRPr="002D38B9">
        <w:rPr>
          <w:rFonts w:ascii="宋体" w:eastAsia="宋体" w:hAnsi="宋体" w:hint="eastAsia"/>
        </w:rPr>
        <w:t>高保真图像生成能力，但易被诱导生成色情内容，甚至被用于制作</w:t>
      </w:r>
      <w:r w:rsidR="006374BD" w:rsidRPr="002D38B9">
        <w:rPr>
          <w:rFonts w:ascii="宋体" w:eastAsia="宋体" w:hAnsi="宋体" w:hint="eastAsia"/>
        </w:rPr>
        <w:t>非法内容</w:t>
      </w:r>
      <w:r w:rsidR="006374BD">
        <w:rPr>
          <w:rFonts w:ascii="宋体" w:eastAsia="宋体" w:hAnsi="宋体" w:hint="eastAsia"/>
        </w:rPr>
        <w:t>像</w:t>
      </w:r>
      <w:r w:rsidRPr="002D38B9">
        <w:rPr>
          <w:rFonts w:ascii="宋体" w:eastAsia="宋体" w:hAnsi="宋体" w:hint="eastAsia"/>
        </w:rPr>
        <w:t>儿童性虐待图像等，引发严重社会风险。据互联网观察基金会报告，暗网中已发现数千张</w:t>
      </w:r>
      <w:r w:rsidR="006374BD" w:rsidRPr="002D38B9">
        <w:rPr>
          <w:rFonts w:ascii="宋体" w:eastAsia="宋体" w:hAnsi="宋体" w:hint="eastAsia"/>
        </w:rPr>
        <w:t>非法图像此类</w:t>
      </w:r>
      <w:r w:rsidRPr="002D38B9">
        <w:rPr>
          <w:rFonts w:ascii="宋体" w:eastAsia="宋体" w:hAnsi="宋体" w:hint="eastAsia"/>
        </w:rPr>
        <w:t xml:space="preserve"> AI 生成的，不仅加剧性剥削，还可能转化为现实中的性暴力。现有防御方法多依赖文本过滤或预定义色情概念抑制，难以抵御</w:t>
      </w:r>
      <w:r w:rsidR="006374BD" w:rsidRPr="002D38B9">
        <w:rPr>
          <w:rFonts w:ascii="宋体" w:eastAsia="宋体" w:hAnsi="宋体" w:hint="eastAsia"/>
        </w:rPr>
        <w:t>对抗性提示</w:t>
      </w:r>
      <w:r w:rsidR="006374BD">
        <w:rPr>
          <w:rFonts w:ascii="宋体" w:eastAsia="宋体" w:hAnsi="宋体" w:hint="eastAsia"/>
        </w:rPr>
        <w:t>词</w:t>
      </w:r>
      <w:r w:rsidR="006374BD" w:rsidRPr="002D38B9">
        <w:rPr>
          <w:rFonts w:ascii="宋体" w:eastAsia="宋体" w:hAnsi="宋体" w:hint="eastAsia"/>
        </w:rPr>
        <w:t>的</w:t>
      </w:r>
      <w:r w:rsidRPr="002D38B9">
        <w:rPr>
          <w:rFonts w:ascii="宋体" w:eastAsia="宋体" w:hAnsi="宋体" w:hint="eastAsia"/>
        </w:rPr>
        <w:t>"表面无害、实则恶意"。</w:t>
      </w:r>
    </w:p>
    <w:p w14:paraId="20A912E3" w14:textId="0EC95079" w:rsidR="00295F72" w:rsidRPr="002D38B9" w:rsidRDefault="00295F72" w:rsidP="00D73685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r w:rsidRPr="002D38B9">
        <w:rPr>
          <w:rFonts w:ascii="宋体" w:eastAsia="宋体" w:hAnsi="宋体" w:hint="eastAsia"/>
        </w:rPr>
        <w:t>当前核心挑战在于"文本语义的不可穷尽性"与"色情内容防御的全面性"之间的矛</w:t>
      </w:r>
      <w:r w:rsidRPr="002D38B9">
        <w:rPr>
          <w:rFonts w:ascii="宋体" w:eastAsia="宋体" w:hAnsi="宋体" w:hint="eastAsia"/>
        </w:rPr>
        <w:lastRenderedPageBreak/>
        <w:t>盾。对抗性提示</w:t>
      </w:r>
      <w:r w:rsidR="006374BD" w:rsidRPr="002D38B9">
        <w:rPr>
          <w:rFonts w:ascii="宋体" w:eastAsia="宋体" w:hAnsi="宋体" w:hint="eastAsia"/>
        </w:rPr>
        <w:t>规避文本依赖防御</w:t>
      </w:r>
      <w:r w:rsidR="006374BD">
        <w:rPr>
          <w:rFonts w:ascii="宋体" w:eastAsia="宋体" w:hAnsi="宋体" w:hint="eastAsia"/>
        </w:rPr>
        <w:t>是</w:t>
      </w:r>
      <w:r w:rsidRPr="002D38B9">
        <w:rPr>
          <w:rFonts w:ascii="宋体" w:eastAsia="宋体" w:hAnsi="宋体" w:hint="eastAsia"/>
        </w:rPr>
        <w:t>通过语义伪装，而现有方法无法从根本上切断</w:t>
      </w:r>
      <w:r w:rsidR="006374BD" w:rsidRPr="002D38B9">
        <w:rPr>
          <w:rFonts w:ascii="宋体" w:eastAsia="宋体" w:hAnsi="宋体" w:hint="eastAsia"/>
        </w:rPr>
        <w:t>的关联</w:t>
      </w:r>
      <w:r w:rsidRPr="002D38B9">
        <w:rPr>
          <w:rFonts w:ascii="宋体" w:eastAsia="宋体" w:hAnsi="宋体" w:hint="eastAsia"/>
        </w:rPr>
        <w:t>"恶意文本→色情视觉"。</w:t>
      </w:r>
    </w:p>
    <w:p w14:paraId="11465799" w14:textId="0E236192" w:rsidR="00295F72" w:rsidRPr="002D38B9" w:rsidRDefault="002D38B9" w:rsidP="00295F72">
      <w:pPr>
        <w:rPr>
          <w:rStyle w:val="20"/>
          <w:rFonts w:ascii="黑体" w:eastAsia="黑体" w:hAnsi="黑体" w:hint="eastAsia"/>
          <w:b/>
          <w:bCs/>
          <w:color w:val="000000" w:themeColor="text1"/>
          <w:sz w:val="24"/>
          <w:szCs w:val="24"/>
        </w:rPr>
      </w:pPr>
      <w:bookmarkStart w:id="2" w:name="_Toc214638891"/>
      <w:r>
        <w:rPr>
          <w:rStyle w:val="20"/>
          <w:rFonts w:ascii="黑体" w:eastAsia="黑体" w:hAnsi="黑体" w:hint="eastAsia"/>
          <w:b/>
          <w:bCs/>
          <w:color w:val="000000" w:themeColor="text1"/>
          <w:sz w:val="24"/>
          <w:szCs w:val="24"/>
        </w:rPr>
        <w:t>2</w:t>
      </w:r>
      <w:r>
        <w:rPr>
          <w:rStyle w:val="20"/>
          <w:rFonts w:ascii="黑体" w:eastAsia="黑体" w:hAnsi="黑体"/>
          <w:b/>
          <w:bCs/>
          <w:color w:val="000000" w:themeColor="text1"/>
          <w:sz w:val="24"/>
          <w:szCs w:val="24"/>
        </w:rPr>
        <w:tab/>
      </w:r>
      <w:r w:rsidR="00295F72" w:rsidRPr="00132F1C">
        <w:rPr>
          <w:rStyle w:val="20"/>
          <w:rFonts w:ascii="黑体" w:eastAsia="黑体" w:hAnsi="黑体" w:hint="eastAsia"/>
          <w:color w:val="000000" w:themeColor="text1"/>
          <w:sz w:val="24"/>
          <w:szCs w:val="24"/>
        </w:rPr>
        <w:t>现有防御方法及其局限性</w:t>
      </w:r>
      <w:bookmarkEnd w:id="2"/>
    </w:p>
    <w:p w14:paraId="7BA04EBD" w14:textId="55C56BF9" w:rsidR="002D38B9" w:rsidRDefault="00295F72" w:rsidP="002D38B9">
      <w:pPr>
        <w:spacing w:line="240" w:lineRule="auto"/>
        <w:jc w:val="both"/>
        <w:rPr>
          <w:rFonts w:hint="eastAsia"/>
          <w:b/>
          <w:bCs/>
        </w:rPr>
      </w:pPr>
      <w:r w:rsidRPr="002D38B9">
        <w:rPr>
          <w:rFonts w:ascii="Times New Roman" w:hAnsi="Times New Roman" w:cs="Times New Roman"/>
          <w:b/>
          <w:bCs/>
        </w:rPr>
        <w:t>1.</w:t>
      </w:r>
      <w:r w:rsidR="002D38B9" w:rsidRPr="002D38B9">
        <w:rPr>
          <w:rFonts w:ascii="Times New Roman" w:hAnsi="Times New Roman" w:cs="Times New Roman"/>
          <w:b/>
          <w:bCs/>
        </w:rPr>
        <w:t>1</w:t>
      </w:r>
      <w:r w:rsidR="002D38B9">
        <w:rPr>
          <w:b/>
          <w:bCs/>
        </w:rPr>
        <w:tab/>
      </w:r>
      <w:r w:rsidRPr="00132F1C">
        <w:rPr>
          <w:rFonts w:ascii="黑体" w:eastAsia="黑体" w:hAnsi="黑体" w:hint="eastAsia"/>
        </w:rPr>
        <w:t>外部防</w:t>
      </w:r>
      <w:r w:rsidR="002D38B9" w:rsidRPr="00132F1C">
        <w:rPr>
          <w:rFonts w:ascii="黑体" w:eastAsia="黑体" w:hAnsi="黑体" w:hint="eastAsia"/>
        </w:rPr>
        <w:t>御</w:t>
      </w:r>
    </w:p>
    <w:p w14:paraId="6EDA57E7" w14:textId="3D98B52E" w:rsidR="00295F72" w:rsidRDefault="00295F72" w:rsidP="00D73685">
      <w:pPr>
        <w:spacing w:line="240" w:lineRule="auto"/>
        <w:ind w:firstLineChars="200" w:firstLine="440"/>
        <w:jc w:val="both"/>
        <w:rPr>
          <w:rFonts w:hint="eastAsia"/>
        </w:rPr>
      </w:pPr>
      <w:r>
        <w:rPr>
          <w:rFonts w:hint="eastAsia"/>
        </w:rPr>
        <w:t>包括文本/图像安全过滤器Hugging Face NSFW 检测器、数据</w:t>
      </w:r>
      <w:proofErr w:type="gramStart"/>
      <w:r>
        <w:rPr>
          <w:rFonts w:hint="eastAsia"/>
        </w:rPr>
        <w:t>清洗重</w:t>
      </w:r>
      <w:proofErr w:type="gramEnd"/>
      <w:r>
        <w:rPr>
          <w:rFonts w:hint="eastAsia"/>
        </w:rPr>
        <w:t>训模型SD-V2.1。前者部署便捷但</w:t>
      </w:r>
      <w:proofErr w:type="gramStart"/>
      <w:r>
        <w:rPr>
          <w:rFonts w:hint="eastAsia"/>
        </w:rPr>
        <w:t>代码级易</w:t>
      </w:r>
      <w:proofErr w:type="gramEnd"/>
      <w:r>
        <w:rPr>
          <w:rFonts w:hint="eastAsia"/>
        </w:rPr>
        <w:t>移除，对抗性提示检测漏率达 23.8%；后者需 20 万小时重训，</w:t>
      </w:r>
      <w:proofErr w:type="gramStart"/>
      <w:r>
        <w:rPr>
          <w:rFonts w:hint="eastAsia"/>
        </w:rPr>
        <w:t>且训练</w:t>
      </w:r>
      <w:proofErr w:type="gramEnd"/>
      <w:r>
        <w:rPr>
          <w:rFonts w:hint="eastAsia"/>
        </w:rPr>
        <w:t>数据中</w:t>
      </w:r>
      <w:r w:rsidR="00605816">
        <w:rPr>
          <w:rFonts w:hint="eastAsia"/>
        </w:rPr>
        <w:t>色情样本</w:t>
      </w:r>
      <w:r>
        <w:rPr>
          <w:rFonts w:hint="eastAsia"/>
        </w:rPr>
        <w:t>仍存在未过滤的。</w:t>
      </w:r>
    </w:p>
    <w:p w14:paraId="1BEAD4E0" w14:textId="00559990" w:rsidR="002D38B9" w:rsidRDefault="002D38B9" w:rsidP="002D38B9">
      <w:pPr>
        <w:spacing w:line="240" w:lineRule="auto"/>
        <w:jc w:val="both"/>
        <w:rPr>
          <w:rFonts w:hint="eastAsia"/>
        </w:rPr>
      </w:pPr>
      <w:r w:rsidRPr="002D38B9">
        <w:rPr>
          <w:rFonts w:ascii="Times New Roman" w:hAnsi="Times New Roman" w:cs="Times New Roman"/>
          <w:b/>
          <w:bCs/>
        </w:rPr>
        <w:t>1.</w:t>
      </w:r>
      <w:r w:rsidR="00295F72" w:rsidRPr="002D38B9">
        <w:rPr>
          <w:rFonts w:ascii="Times New Roman" w:hAnsi="Times New Roman" w:cs="Times New Roman"/>
          <w:b/>
          <w:bCs/>
        </w:rPr>
        <w:t>2</w:t>
      </w:r>
      <w:r w:rsidR="00295F72" w:rsidRPr="00132F1C">
        <w:rPr>
          <w:rFonts w:hint="eastAsia"/>
        </w:rPr>
        <w:t xml:space="preserve"> </w:t>
      </w:r>
      <w:r w:rsidR="00295F72" w:rsidRPr="00132F1C">
        <w:rPr>
          <w:rFonts w:ascii="黑体" w:eastAsia="黑体" w:hAnsi="黑体" w:hint="eastAsia"/>
        </w:rPr>
        <w:t>内部文本依赖防御</w:t>
      </w:r>
    </w:p>
    <w:p w14:paraId="32138515" w14:textId="392BDCE2" w:rsidR="00295F72" w:rsidRPr="002D38B9" w:rsidRDefault="00295F72" w:rsidP="002D38B9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r w:rsidRPr="002D38B9">
        <w:rPr>
          <w:rFonts w:ascii="宋体" w:eastAsia="宋体" w:hAnsi="宋体" w:hint="eastAsia"/>
        </w:rPr>
        <w:t>包括 ESD（擦除"裸体"等预定义文本概念）、SLD（避开不安全 latent 区域）。这类方法需穷举色情文本语义，</w:t>
      </w:r>
      <w:r w:rsidR="00605816">
        <w:rPr>
          <w:rFonts w:ascii="宋体" w:eastAsia="宋体" w:hAnsi="宋体" w:hint="eastAsia"/>
        </w:rPr>
        <w:t>是</w:t>
      </w:r>
      <w:r w:rsidR="00605816" w:rsidRPr="002D38B9">
        <w:rPr>
          <w:rFonts w:ascii="宋体" w:eastAsia="宋体" w:hAnsi="宋体" w:hint="eastAsia"/>
        </w:rPr>
        <w:t>无效</w:t>
      </w:r>
      <w:r w:rsidR="00605816">
        <w:rPr>
          <w:rFonts w:ascii="宋体" w:eastAsia="宋体" w:hAnsi="宋体" w:hint="eastAsia"/>
        </w:rPr>
        <w:t>的</w:t>
      </w:r>
      <w:r w:rsidRPr="002D38B9">
        <w:rPr>
          <w:rFonts w:ascii="宋体" w:eastAsia="宋体" w:hAnsi="宋体" w:hint="eastAsia"/>
        </w:rPr>
        <w:t>对"色情明星名字""多义词隐含义"等对抗性提示</w:t>
      </w:r>
      <w:r w:rsidR="00605816">
        <w:rPr>
          <w:rFonts w:ascii="宋体" w:eastAsia="宋体" w:hAnsi="宋体" w:hint="eastAsia"/>
        </w:rPr>
        <w:t>来说</w:t>
      </w:r>
      <w:r w:rsidRPr="002D38B9">
        <w:rPr>
          <w:rFonts w:ascii="宋体" w:eastAsia="宋体" w:hAnsi="宋体" w:hint="eastAsia"/>
        </w:rPr>
        <w:t>。</w:t>
      </w:r>
    </w:p>
    <w:p w14:paraId="413F2BF4" w14:textId="1CC5312B" w:rsidR="00295F72" w:rsidRPr="002D38B9" w:rsidRDefault="00295F72" w:rsidP="002D38B9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r w:rsidRPr="002D38B9">
        <w:rPr>
          <w:rFonts w:ascii="宋体" w:eastAsia="宋体" w:hAnsi="宋体" w:hint="eastAsia"/>
        </w:rPr>
        <w:t>实验表明，这些方法</w:t>
      </w:r>
      <w:r w:rsidR="00605816" w:rsidRPr="002D38B9">
        <w:rPr>
          <w:rFonts w:ascii="宋体" w:eastAsia="宋体" w:hAnsi="宋体" w:hint="eastAsia"/>
        </w:rPr>
        <w:t>表现不佳</w:t>
      </w:r>
      <w:r w:rsidRPr="002D38B9">
        <w:rPr>
          <w:rFonts w:ascii="宋体" w:eastAsia="宋体" w:hAnsi="宋体" w:hint="eastAsia"/>
        </w:rPr>
        <w:t>在面对优化型对抗提示</w:t>
      </w:r>
      <w:proofErr w:type="spellStart"/>
      <w:r w:rsidRPr="002D38B9">
        <w:rPr>
          <w:rFonts w:ascii="宋体" w:eastAsia="宋体" w:hAnsi="宋体" w:hint="eastAsia"/>
        </w:rPr>
        <w:t>SneakyPrompt</w:t>
      </w:r>
      <w:proofErr w:type="spellEnd"/>
      <w:r w:rsidRPr="002D38B9">
        <w:rPr>
          <w:rFonts w:ascii="宋体" w:eastAsia="宋体" w:hAnsi="宋体" w:hint="eastAsia"/>
        </w:rPr>
        <w:t>时。例如，在 NSFW-56k 数据集上，SD-V2.1 的裸体移除率（NRR）仅 66.4%，ESD 为 74.4%。</w:t>
      </w:r>
    </w:p>
    <w:p w14:paraId="42D074BF" w14:textId="0660BDC3" w:rsidR="00295F72" w:rsidRDefault="00B75E41" w:rsidP="00295F72">
      <w:pPr>
        <w:rPr>
          <w:rFonts w:hint="eastAsia"/>
        </w:rPr>
      </w:pPr>
      <w:r w:rsidRPr="00B75E41">
        <w:rPr>
          <w:noProof/>
        </w:rPr>
        <w:drawing>
          <wp:inline distT="0" distB="0" distL="0" distR="0" wp14:anchorId="4AD4B01B" wp14:editId="7AA689C7">
            <wp:extent cx="5274310" cy="3011170"/>
            <wp:effectExtent l="0" t="0" r="2540" b="0"/>
            <wp:docPr id="1955671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71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9475" w14:textId="179A1DF4" w:rsidR="00295F72" w:rsidRPr="002D38B9" w:rsidRDefault="002D38B9" w:rsidP="00295F72">
      <w:pPr>
        <w:rPr>
          <w:rStyle w:val="20"/>
          <w:rFonts w:ascii="黑体" w:eastAsia="黑体" w:hAnsi="黑体" w:hint="eastAsia"/>
          <w:b/>
          <w:bCs/>
          <w:color w:val="000000" w:themeColor="text1"/>
          <w:sz w:val="24"/>
          <w:szCs w:val="24"/>
        </w:rPr>
      </w:pPr>
      <w:bookmarkStart w:id="3" w:name="_Toc214638892"/>
      <w:r w:rsidRPr="002D38B9">
        <w:rPr>
          <w:rStyle w:val="20"/>
          <w:rFonts w:ascii="黑体" w:eastAsia="黑体" w:hAnsi="黑体" w:hint="eastAsia"/>
          <w:b/>
          <w:bCs/>
          <w:color w:val="000000" w:themeColor="text1"/>
          <w:sz w:val="24"/>
          <w:szCs w:val="24"/>
        </w:rPr>
        <w:t>3</w:t>
      </w:r>
      <w:r>
        <w:rPr>
          <w:rStyle w:val="20"/>
          <w:rFonts w:ascii="黑体" w:eastAsia="黑体" w:hAnsi="黑体"/>
          <w:b/>
          <w:bCs/>
          <w:color w:val="000000" w:themeColor="text1"/>
          <w:sz w:val="24"/>
          <w:szCs w:val="24"/>
        </w:rPr>
        <w:tab/>
      </w:r>
      <w:proofErr w:type="spellStart"/>
      <w:r w:rsidR="00295F72" w:rsidRPr="00132F1C">
        <w:rPr>
          <w:rStyle w:val="20"/>
          <w:rFonts w:ascii="黑体" w:eastAsia="黑体" w:hAnsi="黑体" w:hint="eastAsia"/>
          <w:color w:val="000000" w:themeColor="text1"/>
          <w:sz w:val="24"/>
          <w:szCs w:val="24"/>
        </w:rPr>
        <w:t>SafeGen</w:t>
      </w:r>
      <w:proofErr w:type="spellEnd"/>
      <w:r w:rsidR="00295F72" w:rsidRPr="00132F1C">
        <w:rPr>
          <w:rStyle w:val="20"/>
          <w:rFonts w:ascii="黑体" w:eastAsia="黑体" w:hAnsi="黑体" w:hint="eastAsia"/>
          <w:color w:val="000000" w:themeColor="text1"/>
          <w:sz w:val="24"/>
          <w:szCs w:val="24"/>
        </w:rPr>
        <w:t xml:space="preserve"> 框架的创新解决方案</w:t>
      </w:r>
      <w:bookmarkEnd w:id="3"/>
    </w:p>
    <w:p w14:paraId="3AAE6C35" w14:textId="5D7F1A98" w:rsidR="00295F72" w:rsidRPr="00D73685" w:rsidRDefault="00295F72" w:rsidP="00D73685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r w:rsidRPr="00D73685">
        <w:rPr>
          <w:rFonts w:ascii="宋体" w:eastAsia="宋体" w:hAnsi="宋体" w:hint="eastAsia"/>
        </w:rPr>
        <w:t xml:space="preserve">Li 等人提出的 </w:t>
      </w:r>
      <w:proofErr w:type="spellStart"/>
      <w:r w:rsidRPr="00D73685">
        <w:rPr>
          <w:rFonts w:ascii="宋体" w:eastAsia="宋体" w:hAnsi="宋体" w:hint="eastAsia"/>
        </w:rPr>
        <w:t>SafeGen</w:t>
      </w:r>
      <w:proofErr w:type="spellEnd"/>
      <w:r w:rsidRPr="00D73685">
        <w:rPr>
          <w:rFonts w:ascii="宋体" w:eastAsia="宋体" w:hAnsi="宋体" w:hint="eastAsia"/>
        </w:rPr>
        <w:t xml:space="preserve"> 框架采用"文本无关（Text-Agnostic）"设计，通过调节 T2I 模型的视觉自注意力层，从内部消除色情视觉表征。其核心创新包括：</w:t>
      </w:r>
    </w:p>
    <w:p w14:paraId="5079F602" w14:textId="47A29B74" w:rsidR="00295F72" w:rsidRPr="00B75E41" w:rsidRDefault="002D38B9" w:rsidP="00295F72">
      <w:pPr>
        <w:rPr>
          <w:rFonts w:hint="eastAsia"/>
          <w:b/>
          <w:bCs/>
        </w:rPr>
      </w:pPr>
      <w:r w:rsidRPr="00D73685">
        <w:rPr>
          <w:rFonts w:ascii="Times New Roman" w:hAnsi="Times New Roman" w:cs="Times New Roman"/>
          <w:b/>
          <w:bCs/>
        </w:rPr>
        <w:t>3</w:t>
      </w:r>
      <w:r w:rsidR="00295F72" w:rsidRPr="00D73685">
        <w:rPr>
          <w:rFonts w:ascii="Times New Roman" w:hAnsi="Times New Roman" w:cs="Times New Roman"/>
          <w:b/>
          <w:bCs/>
        </w:rPr>
        <w:t>.</w:t>
      </w:r>
      <w:r w:rsidRPr="00D73685">
        <w:rPr>
          <w:rFonts w:ascii="Times New Roman" w:hAnsi="Times New Roman" w:cs="Times New Roman"/>
          <w:b/>
          <w:bCs/>
        </w:rPr>
        <w:t>1</w:t>
      </w:r>
      <w:r w:rsidR="00295F72" w:rsidRPr="00D73685">
        <w:rPr>
          <w:rFonts w:ascii="Times New Roman" w:hAnsi="Times New Roman" w:cs="Times New Roman"/>
          <w:b/>
          <w:bCs/>
        </w:rPr>
        <w:t xml:space="preserve"> </w:t>
      </w:r>
      <w:r w:rsidR="00295F72" w:rsidRPr="00132F1C">
        <w:rPr>
          <w:rFonts w:hint="eastAsia"/>
        </w:rPr>
        <w:t>技术原理</w:t>
      </w:r>
    </w:p>
    <w:p w14:paraId="291287A6" w14:textId="63B2E2AC" w:rsidR="00295F72" w:rsidRPr="00D73685" w:rsidRDefault="00295F72" w:rsidP="00D73685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  <w:szCs w:val="22"/>
        </w:rPr>
      </w:pPr>
      <w:proofErr w:type="gramStart"/>
      <w:r w:rsidRPr="00D73685">
        <w:rPr>
          <w:rFonts w:ascii="宋体" w:eastAsia="宋体" w:hAnsi="宋体" w:hint="eastAsia"/>
          <w:szCs w:val="22"/>
        </w:rPr>
        <w:t>仅修改</w:t>
      </w:r>
      <w:proofErr w:type="gramEnd"/>
      <w:r w:rsidRPr="00D73685">
        <w:rPr>
          <w:rFonts w:ascii="宋体" w:eastAsia="宋体" w:hAnsi="宋体" w:hint="eastAsia"/>
          <w:szCs w:val="22"/>
        </w:rPr>
        <w:t>视觉自注意力层的 WQ, WK, WV 矩阵，不干扰文本引导的交叉注意力层</w:t>
      </w:r>
    </w:p>
    <w:p w14:paraId="46EAB0EA" w14:textId="62DA4D34" w:rsidR="00295F72" w:rsidRPr="00D73685" w:rsidRDefault="005A5323" w:rsidP="00D73685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  <w:szCs w:val="22"/>
        </w:rPr>
      </w:pPr>
      <w:r w:rsidRPr="00D73685">
        <w:rPr>
          <w:rFonts w:ascii="宋体" w:eastAsia="宋体" w:hAnsi="宋体"/>
          <w:noProof/>
          <w:szCs w:val="22"/>
        </w:rPr>
        <w:lastRenderedPageBreak/>
        <w:drawing>
          <wp:inline distT="0" distB="0" distL="0" distR="0" wp14:anchorId="6BD0B9E6" wp14:editId="16285759">
            <wp:extent cx="5274310" cy="1529080"/>
            <wp:effectExtent l="0" t="0" r="2540" b="0"/>
            <wp:docPr id="750148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48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F972" w14:textId="5AF2A71A" w:rsidR="00295F72" w:rsidRPr="00D73685" w:rsidRDefault="00295F72" w:rsidP="00D73685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  <w:szCs w:val="22"/>
        </w:rPr>
      </w:pPr>
      <w:r w:rsidRPr="00D73685">
        <w:rPr>
          <w:rFonts w:ascii="宋体" w:eastAsia="宋体" w:hAnsi="宋体" w:hint="eastAsia"/>
          <w:szCs w:val="22"/>
        </w:rPr>
        <w:t>使用 &lt;nude, censored, benign&gt; 三元组数据进行轻量化训练，仅需 100 组样本即可完成调节</w:t>
      </w:r>
    </w:p>
    <w:p w14:paraId="61CA6693" w14:textId="3446FB80" w:rsidR="00295F72" w:rsidRPr="00D73685" w:rsidRDefault="00D73685" w:rsidP="00295F72">
      <w:pPr>
        <w:rPr>
          <w:rFonts w:ascii="宋体" w:eastAsia="宋体" w:hAnsi="宋体" w:hint="eastAsia"/>
          <w:b/>
          <w:bCs/>
        </w:rPr>
      </w:pPr>
      <w:r w:rsidRPr="00D73685">
        <w:rPr>
          <w:rFonts w:ascii="Times New Roman" w:eastAsia="宋体" w:hAnsi="Times New Roman" w:cs="Times New Roman"/>
          <w:b/>
          <w:bCs/>
        </w:rPr>
        <w:t>3</w:t>
      </w:r>
      <w:r w:rsidR="00295F72" w:rsidRPr="00D73685">
        <w:rPr>
          <w:rFonts w:ascii="Times New Roman" w:eastAsia="宋体" w:hAnsi="Times New Roman" w:cs="Times New Roman"/>
          <w:b/>
          <w:bCs/>
        </w:rPr>
        <w:t>.</w:t>
      </w:r>
      <w:r w:rsidRPr="00D73685">
        <w:rPr>
          <w:rFonts w:ascii="Times New Roman" w:eastAsia="宋体" w:hAnsi="Times New Roman" w:cs="Times New Roman"/>
          <w:b/>
          <w:bCs/>
        </w:rPr>
        <w:t>2</w:t>
      </w:r>
      <w:r w:rsidR="00295F72" w:rsidRPr="00D73685">
        <w:rPr>
          <w:rFonts w:ascii="宋体" w:eastAsia="宋体" w:hAnsi="宋体" w:hint="eastAsia"/>
          <w:b/>
          <w:bCs/>
        </w:rPr>
        <w:t xml:space="preserve"> </w:t>
      </w:r>
      <w:r w:rsidR="00295F72" w:rsidRPr="00132F1C">
        <w:rPr>
          <w:rFonts w:ascii="黑体" w:eastAsia="黑体" w:hAnsi="黑体" w:hint="eastAsia"/>
        </w:rPr>
        <w:t>双损失函数设计</w:t>
      </w:r>
    </w:p>
    <w:p w14:paraId="2CCDFF47" w14:textId="3799CEA1" w:rsidR="00295F72" w:rsidRPr="00D73685" w:rsidRDefault="00295F72" w:rsidP="00D73685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r w:rsidRPr="00D73685">
        <w:rPr>
          <w:rFonts w:ascii="宋体" w:eastAsia="宋体" w:hAnsi="宋体" w:hint="eastAsia"/>
        </w:rPr>
        <w:t>马赛克损失（</w:t>
      </w:r>
      <w:r w:rsidR="002C760E" w:rsidRPr="00D73685">
        <w:rPr>
          <w:rFonts w:ascii="宋体" w:eastAsia="宋体" w:hAnsi="宋体"/>
          <w:noProof/>
        </w:rPr>
        <w:drawing>
          <wp:inline distT="0" distB="0" distL="0" distR="0" wp14:anchorId="32101DDD" wp14:editId="3C99D424">
            <wp:extent cx="185882" cy="146050"/>
            <wp:effectExtent l="0" t="0" r="5080" b="6350"/>
            <wp:docPr id="1262986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86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1" cy="15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3685">
        <w:rPr>
          <w:rFonts w:ascii="宋体" w:eastAsia="宋体" w:hAnsi="宋体" w:hint="eastAsia"/>
        </w:rPr>
        <w:t>）：引导模型将</w:t>
      </w:r>
      <w:proofErr w:type="gramStart"/>
      <w:r w:rsidRPr="00D73685">
        <w:rPr>
          <w:rFonts w:ascii="宋体" w:eastAsia="宋体" w:hAnsi="宋体" w:hint="eastAsia"/>
        </w:rPr>
        <w:t>色情带噪</w:t>
      </w:r>
      <w:proofErr w:type="gramEnd"/>
      <w:r w:rsidRPr="00D73685">
        <w:rPr>
          <w:rFonts w:ascii="宋体" w:eastAsia="宋体" w:hAnsi="宋体" w:hint="eastAsia"/>
        </w:rPr>
        <w:t xml:space="preserve"> latent 转化为马赛克 latent</w:t>
      </w:r>
    </w:p>
    <w:p w14:paraId="7144AF27" w14:textId="532C1E40" w:rsidR="00295F72" w:rsidRPr="00D73685" w:rsidRDefault="00295F72" w:rsidP="00D73685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r w:rsidRPr="00D73685">
        <w:rPr>
          <w:rFonts w:ascii="宋体" w:eastAsia="宋体" w:hAnsi="宋体" w:hint="eastAsia"/>
        </w:rPr>
        <w:t>保留损失（</w:t>
      </w:r>
      <w:r w:rsidR="002C760E" w:rsidRPr="00D73685">
        <w:rPr>
          <w:rFonts w:ascii="宋体" w:eastAsia="宋体" w:hAnsi="宋体"/>
          <w:noProof/>
        </w:rPr>
        <w:drawing>
          <wp:inline distT="0" distB="0" distL="0" distR="0" wp14:anchorId="4B3417A5" wp14:editId="5EFEA657">
            <wp:extent cx="215153" cy="152400"/>
            <wp:effectExtent l="0" t="0" r="0" b="0"/>
            <wp:docPr id="1412359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59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727" cy="1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3685">
        <w:rPr>
          <w:rFonts w:ascii="宋体" w:eastAsia="宋体" w:hAnsi="宋体" w:hint="eastAsia"/>
        </w:rPr>
        <w:t>）：确保</w:t>
      </w:r>
      <w:proofErr w:type="gramStart"/>
      <w:r w:rsidRPr="00D73685">
        <w:rPr>
          <w:rFonts w:ascii="宋体" w:eastAsia="宋体" w:hAnsi="宋体" w:hint="eastAsia"/>
        </w:rPr>
        <w:t>良性带噪</w:t>
      </w:r>
      <w:proofErr w:type="gramEnd"/>
      <w:r w:rsidRPr="00D73685">
        <w:rPr>
          <w:rFonts w:ascii="宋体" w:eastAsia="宋体" w:hAnsi="宋体" w:hint="eastAsia"/>
        </w:rPr>
        <w:t xml:space="preserve"> latent </w:t>
      </w:r>
      <w:proofErr w:type="gramStart"/>
      <w:r w:rsidRPr="00D73685">
        <w:rPr>
          <w:rFonts w:ascii="宋体" w:eastAsia="宋体" w:hAnsi="宋体" w:hint="eastAsia"/>
        </w:rPr>
        <w:t>去噪后</w:t>
      </w:r>
      <w:proofErr w:type="gramEnd"/>
      <w:r w:rsidRPr="00D73685">
        <w:rPr>
          <w:rFonts w:ascii="宋体" w:eastAsia="宋体" w:hAnsi="宋体" w:hint="eastAsia"/>
        </w:rPr>
        <w:t>仍保持清晰</w:t>
      </w:r>
    </w:p>
    <w:p w14:paraId="73006346" w14:textId="18DA7F73" w:rsidR="00295F72" w:rsidRPr="00D73685" w:rsidRDefault="00295F72" w:rsidP="00295F72">
      <w:pPr>
        <w:rPr>
          <w:rFonts w:ascii="黑体" w:eastAsia="黑体" w:hAnsi="黑体" w:hint="eastAsia"/>
          <w:b/>
          <w:bCs/>
        </w:rPr>
      </w:pPr>
      <w:r w:rsidRPr="00D73685">
        <w:rPr>
          <w:rFonts w:ascii="Times New Roman" w:eastAsia="黑体" w:hAnsi="Times New Roman" w:cs="Times New Roman"/>
          <w:b/>
          <w:bCs/>
        </w:rPr>
        <w:t>3.</w:t>
      </w:r>
      <w:r w:rsidR="00D73685" w:rsidRPr="00D73685">
        <w:rPr>
          <w:rFonts w:ascii="Times New Roman" w:eastAsia="黑体" w:hAnsi="Times New Roman" w:cs="Times New Roman"/>
          <w:b/>
          <w:bCs/>
        </w:rPr>
        <w:t>3</w:t>
      </w:r>
      <w:r w:rsidRPr="00D73685">
        <w:rPr>
          <w:rFonts w:ascii="Times New Roman" w:eastAsia="黑体" w:hAnsi="Times New Roman" w:cs="Times New Roman"/>
          <w:b/>
          <w:bCs/>
        </w:rPr>
        <w:t xml:space="preserve"> </w:t>
      </w:r>
      <w:r w:rsidRPr="00132F1C">
        <w:rPr>
          <w:rFonts w:ascii="黑体" w:eastAsia="黑体" w:hAnsi="黑体" w:hint="eastAsia"/>
        </w:rPr>
        <w:t>系统集成特性</w:t>
      </w:r>
    </w:p>
    <w:p w14:paraId="70ED7B39" w14:textId="094AE25B" w:rsidR="00295F72" w:rsidRPr="00D73685" w:rsidRDefault="00295F72" w:rsidP="00D73685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r w:rsidRPr="00D73685">
        <w:rPr>
          <w:rFonts w:ascii="宋体" w:eastAsia="宋体" w:hAnsi="宋体" w:hint="eastAsia"/>
        </w:rPr>
        <w:t>可与现有文本依赖方法（如 SLD、ESD）无缝集成，实现"安全-保真"平衡</w:t>
      </w:r>
    </w:p>
    <w:p w14:paraId="57F9EE5E" w14:textId="2883A4D6" w:rsidR="00295F72" w:rsidRDefault="005A5323" w:rsidP="00295F72">
      <w:pPr>
        <w:rPr>
          <w:rFonts w:hint="eastAsia"/>
        </w:rPr>
      </w:pPr>
      <w:r w:rsidRPr="005A5323">
        <w:rPr>
          <w:noProof/>
        </w:rPr>
        <w:drawing>
          <wp:inline distT="0" distB="0" distL="0" distR="0" wp14:anchorId="66467564" wp14:editId="37CE0B2C">
            <wp:extent cx="5274310" cy="3757295"/>
            <wp:effectExtent l="0" t="0" r="2540" b="0"/>
            <wp:docPr id="1161804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04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7786" w14:textId="434806AC" w:rsidR="00295F72" w:rsidRPr="0055453E" w:rsidRDefault="00D73685" w:rsidP="00295F72">
      <w:pPr>
        <w:rPr>
          <w:rFonts w:ascii="黑体" w:eastAsia="黑体" w:hAnsi="黑体" w:hint="eastAsia"/>
          <w:sz w:val="20"/>
          <w:szCs w:val="21"/>
        </w:rPr>
      </w:pPr>
      <w:bookmarkStart w:id="4" w:name="_Toc214638893"/>
      <w:r w:rsidRPr="0055453E">
        <w:rPr>
          <w:rStyle w:val="20"/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  <w:t>4</w:t>
      </w:r>
      <w:r w:rsidRPr="0055453E">
        <w:rPr>
          <w:rStyle w:val="20"/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  <w:tab/>
      </w:r>
      <w:r w:rsidR="00295F72" w:rsidRPr="0055453E">
        <w:rPr>
          <w:rStyle w:val="20"/>
          <w:rFonts w:ascii="黑体" w:eastAsia="黑体" w:hAnsi="黑体" w:hint="eastAsia"/>
          <w:color w:val="000000" w:themeColor="text1"/>
          <w:sz w:val="24"/>
          <w:szCs w:val="24"/>
        </w:rPr>
        <w:t>实验验证与性能分析</w:t>
      </w:r>
      <w:bookmarkEnd w:id="4"/>
    </w:p>
    <w:p w14:paraId="701A33EE" w14:textId="768F7B89" w:rsidR="00295F72" w:rsidRPr="0055453E" w:rsidRDefault="00295F72" w:rsidP="0055453E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proofErr w:type="spellStart"/>
      <w:r w:rsidRPr="0055453E">
        <w:rPr>
          <w:rFonts w:ascii="宋体" w:eastAsia="宋体" w:hAnsi="宋体" w:hint="eastAsia"/>
        </w:rPr>
        <w:t>SafeGen</w:t>
      </w:r>
      <w:proofErr w:type="spellEnd"/>
      <w:r w:rsidRPr="0055453E">
        <w:rPr>
          <w:rFonts w:ascii="宋体" w:eastAsia="宋体" w:hAnsi="宋体" w:hint="eastAsia"/>
        </w:rPr>
        <w:t xml:space="preserve"> 在 4 </w:t>
      </w:r>
      <w:proofErr w:type="gramStart"/>
      <w:r w:rsidRPr="0055453E">
        <w:rPr>
          <w:rFonts w:ascii="宋体" w:eastAsia="宋体" w:hAnsi="宋体" w:hint="eastAsia"/>
        </w:rPr>
        <w:t>个</w:t>
      </w:r>
      <w:proofErr w:type="gramEnd"/>
      <w:r w:rsidRPr="0055453E">
        <w:rPr>
          <w:rFonts w:ascii="宋体" w:eastAsia="宋体" w:hAnsi="宋体" w:hint="eastAsia"/>
        </w:rPr>
        <w:t>数据集上超越 8 种基线方法，核心成果包括：</w:t>
      </w:r>
    </w:p>
    <w:p w14:paraId="384730FD" w14:textId="11A95B7F" w:rsidR="00295F72" w:rsidRPr="005A5323" w:rsidRDefault="0055453E" w:rsidP="00295F72">
      <w:pPr>
        <w:rPr>
          <w:rFonts w:hint="eastAsia"/>
          <w:b/>
          <w:bCs/>
        </w:rPr>
      </w:pPr>
      <w:r w:rsidRPr="0055453E">
        <w:rPr>
          <w:rFonts w:ascii="Times New Roman" w:hAnsi="Times New Roman" w:cs="Times New Roman"/>
          <w:b/>
          <w:bCs/>
        </w:rPr>
        <w:t>4.</w:t>
      </w:r>
      <w:r w:rsidR="00295F72" w:rsidRPr="0055453E">
        <w:rPr>
          <w:rFonts w:ascii="Times New Roman" w:hAnsi="Times New Roman" w:cs="Times New Roman"/>
          <w:b/>
          <w:bCs/>
        </w:rPr>
        <w:t xml:space="preserve">1 </w:t>
      </w:r>
      <w:r w:rsidR="00295F72" w:rsidRPr="0055453E">
        <w:rPr>
          <w:rFonts w:ascii="黑体" w:eastAsia="黑体" w:hAnsi="黑体" w:hint="eastAsia"/>
        </w:rPr>
        <w:t>色情内容移除效果</w:t>
      </w:r>
    </w:p>
    <w:p w14:paraId="1E2F39BF" w14:textId="6734293A" w:rsidR="00295F72" w:rsidRPr="0055453E" w:rsidRDefault="00295F72" w:rsidP="0055453E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r w:rsidRPr="0055453E">
        <w:rPr>
          <w:rFonts w:ascii="宋体" w:eastAsia="宋体" w:hAnsi="宋体" w:hint="eastAsia"/>
        </w:rPr>
        <w:t>在 NSFW-56k 数据集上 NRR 达 99.4%，显著优于 SD-V2.1（66.4%）和 ESD（74.4%）</w:t>
      </w:r>
    </w:p>
    <w:p w14:paraId="345A05E1" w14:textId="4F286BE8" w:rsidR="00295F72" w:rsidRPr="0055453E" w:rsidRDefault="00295F72" w:rsidP="0055453E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r w:rsidRPr="0055453E">
        <w:rPr>
          <w:rFonts w:ascii="宋体" w:eastAsia="宋体" w:hAnsi="宋体" w:hint="eastAsia"/>
        </w:rPr>
        <w:t>对长提示（70+ tokens）鲁棒，CLIP 分数波动仅 2.67（基线波动 5~7）</w:t>
      </w:r>
    </w:p>
    <w:p w14:paraId="7CA04E91" w14:textId="0C3C3EF9" w:rsidR="00295F72" w:rsidRPr="005A5323" w:rsidRDefault="0055453E" w:rsidP="00295F72">
      <w:pPr>
        <w:rPr>
          <w:rFonts w:hint="eastAsia"/>
          <w:b/>
          <w:bCs/>
        </w:rPr>
      </w:pPr>
      <w:r w:rsidRPr="0055453E">
        <w:rPr>
          <w:rFonts w:ascii="Times New Roman" w:hAnsi="Times New Roman" w:cs="Times New Roman"/>
          <w:b/>
          <w:bCs/>
        </w:rPr>
        <w:t>4.</w:t>
      </w:r>
      <w:r w:rsidR="00295F72" w:rsidRPr="0055453E">
        <w:rPr>
          <w:rFonts w:ascii="Times New Roman" w:hAnsi="Times New Roman" w:cs="Times New Roman"/>
          <w:b/>
          <w:bCs/>
        </w:rPr>
        <w:t>2</w:t>
      </w:r>
      <w:r w:rsidR="00295F72" w:rsidRPr="0055453E">
        <w:rPr>
          <w:rFonts w:ascii="黑体" w:eastAsia="黑体" w:hAnsi="黑体" w:hint="eastAsia"/>
          <w:b/>
          <w:bCs/>
        </w:rPr>
        <w:t xml:space="preserve"> </w:t>
      </w:r>
      <w:r w:rsidR="00295F72" w:rsidRPr="0055453E">
        <w:rPr>
          <w:rFonts w:ascii="黑体" w:eastAsia="黑体" w:hAnsi="黑体" w:hint="eastAsia"/>
        </w:rPr>
        <w:t>良性图像保留效果</w:t>
      </w:r>
    </w:p>
    <w:p w14:paraId="2CF31BF8" w14:textId="7E8F19DB" w:rsidR="00295F72" w:rsidRPr="0055453E" w:rsidRDefault="00295F72" w:rsidP="0055453E">
      <w:pPr>
        <w:spacing w:after="0" w:line="240" w:lineRule="auto"/>
        <w:ind w:firstLineChars="200" w:firstLine="440"/>
        <w:jc w:val="both"/>
        <w:rPr>
          <w:rFonts w:ascii="仿宋" w:eastAsia="仿宋" w:hAnsi="仿宋" w:hint="eastAsia"/>
        </w:rPr>
      </w:pPr>
      <w:r w:rsidRPr="0055453E">
        <w:rPr>
          <w:rFonts w:ascii="仿宋" w:eastAsia="仿宋" w:hAnsi="仿宋" w:hint="eastAsia"/>
        </w:rPr>
        <w:lastRenderedPageBreak/>
        <w:t>在 COCO-25k 数据集上，CLIP 分数（24.33）、LPIPS（0.787）、FID（20.31）与原始 SD 几乎一致</w:t>
      </w:r>
    </w:p>
    <w:p w14:paraId="51BA0239" w14:textId="2A86123F" w:rsidR="00295F72" w:rsidRDefault="005A5323" w:rsidP="00295F72">
      <w:pPr>
        <w:rPr>
          <w:rFonts w:hint="eastAsia"/>
        </w:rPr>
      </w:pPr>
      <w:r w:rsidRPr="005A5323">
        <w:rPr>
          <w:noProof/>
        </w:rPr>
        <w:drawing>
          <wp:inline distT="0" distB="0" distL="0" distR="0" wp14:anchorId="7476D672" wp14:editId="487FD040">
            <wp:extent cx="5274310" cy="2913380"/>
            <wp:effectExtent l="0" t="0" r="2540" b="1270"/>
            <wp:docPr id="220065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65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1FE5" w14:textId="16525EA2" w:rsidR="00295F72" w:rsidRPr="0055453E" w:rsidRDefault="00295F72" w:rsidP="0055453E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r w:rsidRPr="0055453E">
        <w:rPr>
          <w:rFonts w:ascii="宋体" w:eastAsia="宋体" w:hAnsi="宋体" w:hint="eastAsia"/>
        </w:rPr>
        <w:t>用户研究显示良性图像自然度</w:t>
      </w:r>
      <w:proofErr w:type="gramStart"/>
      <w:r w:rsidRPr="0055453E">
        <w:rPr>
          <w:rFonts w:ascii="宋体" w:eastAsia="宋体" w:hAnsi="宋体" w:hint="eastAsia"/>
        </w:rPr>
        <w:t>评分达</w:t>
      </w:r>
      <w:proofErr w:type="gramEnd"/>
      <w:r w:rsidRPr="0055453E">
        <w:rPr>
          <w:rFonts w:ascii="宋体" w:eastAsia="宋体" w:hAnsi="宋体" w:hint="eastAsia"/>
        </w:rPr>
        <w:t xml:space="preserve"> 8.46（满分 10），优于原始 SD 的 8.28 分</w:t>
      </w:r>
    </w:p>
    <w:p w14:paraId="0E90D7FD" w14:textId="32A42EB2" w:rsidR="00295F72" w:rsidRDefault="005A5323" w:rsidP="00295F72">
      <w:pPr>
        <w:rPr>
          <w:rFonts w:hint="eastAsia"/>
        </w:rPr>
      </w:pPr>
      <w:r w:rsidRPr="005A5323">
        <w:rPr>
          <w:noProof/>
        </w:rPr>
        <w:drawing>
          <wp:inline distT="0" distB="0" distL="0" distR="0" wp14:anchorId="004DE1FB" wp14:editId="46E2FCCD">
            <wp:extent cx="3781425" cy="2933700"/>
            <wp:effectExtent l="0" t="0" r="9525" b="0"/>
            <wp:docPr id="269604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04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9DFF" w14:textId="79320E41" w:rsidR="0055453E" w:rsidRDefault="0055453E" w:rsidP="00295F72">
      <w:pPr>
        <w:rPr>
          <w:rFonts w:hint="eastAsia"/>
          <w:b/>
          <w:bCs/>
        </w:rPr>
      </w:pPr>
      <w:r w:rsidRPr="0055453E">
        <w:rPr>
          <w:rFonts w:ascii="Times New Roman" w:hAnsi="Times New Roman" w:cs="Times New Roman"/>
          <w:b/>
          <w:bCs/>
        </w:rPr>
        <w:t>4.</w:t>
      </w:r>
      <w:r w:rsidR="00295F72" w:rsidRPr="0055453E">
        <w:rPr>
          <w:rFonts w:ascii="Times New Roman" w:hAnsi="Times New Roman" w:cs="Times New Roman"/>
          <w:b/>
          <w:bCs/>
        </w:rPr>
        <w:t xml:space="preserve">3 </w:t>
      </w:r>
      <w:r w:rsidR="00295F72" w:rsidRPr="0055453E">
        <w:rPr>
          <w:rFonts w:ascii="黑体" w:eastAsia="黑体" w:hAnsi="黑体" w:hint="eastAsia"/>
        </w:rPr>
        <w:t>大规模用户研究</w:t>
      </w:r>
    </w:p>
    <w:p w14:paraId="472980AC" w14:textId="7B2B0A92" w:rsidR="00295F72" w:rsidRPr="0055453E" w:rsidRDefault="0055453E" w:rsidP="0055453E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</w:rPr>
        <w:t>1)</w:t>
      </w:r>
      <w:r w:rsidR="00295F72" w:rsidRPr="0055453E">
        <w:rPr>
          <w:rFonts w:ascii="宋体" w:eastAsia="宋体" w:hAnsi="宋体" w:hint="eastAsia"/>
        </w:rPr>
        <w:t>82 名参与者评估显示，</w:t>
      </w:r>
      <w:proofErr w:type="spellStart"/>
      <w:r w:rsidR="00295F72" w:rsidRPr="0055453E">
        <w:rPr>
          <w:rFonts w:ascii="宋体" w:eastAsia="宋体" w:hAnsi="宋体" w:hint="eastAsia"/>
        </w:rPr>
        <w:t>SafeGen</w:t>
      </w:r>
      <w:proofErr w:type="spellEnd"/>
      <w:r w:rsidR="00295F72" w:rsidRPr="0055453E">
        <w:rPr>
          <w:rFonts w:ascii="宋体" w:eastAsia="宋体" w:hAnsi="宋体" w:hint="eastAsia"/>
        </w:rPr>
        <w:t xml:space="preserve"> 的假阴性率仅 0.07%，假阳性率低于 1.4%</w:t>
      </w:r>
    </w:p>
    <w:p w14:paraId="1E3A1A7B" w14:textId="1591107B" w:rsidR="00295F72" w:rsidRPr="0055453E" w:rsidRDefault="0055453E" w:rsidP="0055453E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2)</w:t>
      </w:r>
      <w:proofErr w:type="gramStart"/>
      <w:r w:rsidR="00295F72" w:rsidRPr="0055453E">
        <w:rPr>
          <w:rFonts w:ascii="宋体" w:eastAsia="宋体" w:hAnsi="宋体" w:hint="eastAsia"/>
        </w:rPr>
        <w:t>性显式</w:t>
      </w:r>
      <w:proofErr w:type="gramEnd"/>
      <w:r w:rsidR="00295F72" w:rsidRPr="0055453E">
        <w:rPr>
          <w:rFonts w:ascii="宋体" w:eastAsia="宋体" w:hAnsi="宋体" w:hint="eastAsia"/>
        </w:rPr>
        <w:t>图像占比仅 0.08%（原始 SD 为 96.67%）</w:t>
      </w:r>
    </w:p>
    <w:p w14:paraId="5DB94567" w14:textId="6A4051F6" w:rsidR="00295F72" w:rsidRDefault="005A5323" w:rsidP="00295F72">
      <w:pPr>
        <w:rPr>
          <w:rFonts w:hint="eastAsia"/>
        </w:rPr>
      </w:pPr>
      <w:r w:rsidRPr="005A5323">
        <w:rPr>
          <w:noProof/>
        </w:rPr>
        <w:lastRenderedPageBreak/>
        <w:drawing>
          <wp:inline distT="0" distB="0" distL="0" distR="0" wp14:anchorId="3BC24863" wp14:editId="3F4E22CF">
            <wp:extent cx="5274310" cy="2352040"/>
            <wp:effectExtent l="0" t="0" r="2540" b="0"/>
            <wp:docPr id="368990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907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78AE" w14:textId="4F08CF70" w:rsidR="00295F72" w:rsidRPr="0055453E" w:rsidRDefault="0055453E" w:rsidP="00295F72">
      <w:pPr>
        <w:rPr>
          <w:rFonts w:ascii="黑体" w:eastAsia="黑体" w:hAnsi="黑体" w:hint="eastAsia"/>
          <w:sz w:val="24"/>
        </w:rPr>
      </w:pPr>
      <w:bookmarkStart w:id="5" w:name="_Toc214638894"/>
      <w:r w:rsidRPr="0055453E">
        <w:rPr>
          <w:rStyle w:val="20"/>
          <w:rFonts w:ascii="黑体" w:eastAsia="黑体" w:hAnsi="黑体" w:hint="eastAsia"/>
          <w:b/>
          <w:bCs/>
          <w:color w:val="000000" w:themeColor="text1"/>
          <w:sz w:val="24"/>
          <w:szCs w:val="24"/>
        </w:rPr>
        <w:t>5</w:t>
      </w:r>
      <w:r w:rsidRPr="0055453E">
        <w:rPr>
          <w:rStyle w:val="20"/>
          <w:rFonts w:ascii="黑体" w:eastAsia="黑体" w:hAnsi="黑体"/>
          <w:b/>
          <w:bCs/>
          <w:color w:val="000000" w:themeColor="text1"/>
          <w:sz w:val="24"/>
          <w:szCs w:val="24"/>
        </w:rPr>
        <w:tab/>
      </w:r>
      <w:r w:rsidR="00295F72" w:rsidRPr="0055453E">
        <w:rPr>
          <w:rStyle w:val="20"/>
          <w:rFonts w:ascii="黑体" w:eastAsia="黑体" w:hAnsi="黑体" w:hint="eastAsia"/>
          <w:color w:val="000000" w:themeColor="text1"/>
          <w:sz w:val="24"/>
          <w:szCs w:val="24"/>
        </w:rPr>
        <w:t>局限性与未来方向</w:t>
      </w:r>
      <w:bookmarkEnd w:id="5"/>
    </w:p>
    <w:p w14:paraId="052A7325" w14:textId="77777777" w:rsidR="00295F72" w:rsidRPr="00657A26" w:rsidRDefault="00295F72" w:rsidP="00657A26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r w:rsidRPr="00657A26">
        <w:rPr>
          <w:rFonts w:ascii="宋体" w:eastAsia="宋体" w:hAnsi="宋体" w:hint="eastAsia"/>
        </w:rPr>
        <w:t xml:space="preserve">尽管 </w:t>
      </w:r>
      <w:proofErr w:type="spellStart"/>
      <w:r w:rsidRPr="00657A26">
        <w:rPr>
          <w:rFonts w:ascii="宋体" w:eastAsia="宋体" w:hAnsi="宋体" w:hint="eastAsia"/>
        </w:rPr>
        <w:t>SafeGen</w:t>
      </w:r>
      <w:proofErr w:type="spellEnd"/>
      <w:r w:rsidRPr="00657A26">
        <w:rPr>
          <w:rFonts w:ascii="宋体" w:eastAsia="宋体" w:hAnsi="宋体" w:hint="eastAsia"/>
        </w:rPr>
        <w:t xml:space="preserve"> 表现优异，仍存在以下局限：</w:t>
      </w:r>
    </w:p>
    <w:p w14:paraId="4890144E" w14:textId="18390113" w:rsidR="00295F72" w:rsidRPr="00657A26" w:rsidRDefault="00295F72" w:rsidP="00657A26">
      <w:pPr>
        <w:spacing w:after="0" w:line="240" w:lineRule="auto"/>
        <w:ind w:firstLineChars="200" w:firstLine="442"/>
        <w:jc w:val="both"/>
        <w:rPr>
          <w:rFonts w:ascii="宋体" w:eastAsia="宋体" w:hAnsi="宋体" w:hint="eastAsia"/>
        </w:rPr>
      </w:pPr>
      <w:r w:rsidRPr="00657A26">
        <w:rPr>
          <w:rFonts w:ascii="宋体" w:eastAsia="宋体" w:hAnsi="宋体" w:hint="eastAsia"/>
          <w:b/>
          <w:bCs/>
        </w:rPr>
        <w:t>1</w:t>
      </w:r>
      <w:r w:rsidR="00132F1C">
        <w:rPr>
          <w:rFonts w:ascii="宋体" w:eastAsia="宋体" w:hAnsi="宋体" w:hint="eastAsia"/>
          <w:b/>
          <w:bCs/>
        </w:rPr>
        <w:t>)</w:t>
      </w:r>
      <w:r w:rsidRPr="00657A26">
        <w:rPr>
          <w:rFonts w:ascii="宋体" w:eastAsia="宋体" w:hAnsi="宋体" w:hint="eastAsia"/>
          <w:b/>
          <w:bCs/>
        </w:rPr>
        <w:t>过度审查风险：</w:t>
      </w:r>
      <w:r w:rsidRPr="00657A26">
        <w:rPr>
          <w:rFonts w:ascii="宋体" w:eastAsia="宋体" w:hAnsi="宋体" w:hint="eastAsia"/>
        </w:rPr>
        <w:t>可能</w:t>
      </w:r>
      <w:proofErr w:type="gramStart"/>
      <w:r w:rsidRPr="00657A26">
        <w:rPr>
          <w:rFonts w:ascii="宋体" w:eastAsia="宋体" w:hAnsi="宋体" w:hint="eastAsia"/>
        </w:rPr>
        <w:t>误处理</w:t>
      </w:r>
      <w:proofErr w:type="gramEnd"/>
      <w:r w:rsidRPr="00657A26">
        <w:rPr>
          <w:rFonts w:ascii="宋体" w:eastAsia="宋体" w:hAnsi="宋体" w:hint="eastAsia"/>
        </w:rPr>
        <w:t>非色情裸体（如艺术雕塑、海滩短裤）</w:t>
      </w:r>
    </w:p>
    <w:p w14:paraId="5A67C136" w14:textId="5E723879" w:rsidR="00295F72" w:rsidRPr="00657A26" w:rsidRDefault="00295F72" w:rsidP="00657A26">
      <w:pPr>
        <w:spacing w:after="0" w:line="240" w:lineRule="auto"/>
        <w:ind w:firstLineChars="200" w:firstLine="442"/>
        <w:jc w:val="both"/>
        <w:rPr>
          <w:rFonts w:ascii="宋体" w:eastAsia="宋体" w:hAnsi="宋体" w:hint="eastAsia"/>
        </w:rPr>
      </w:pPr>
      <w:r w:rsidRPr="00657A26">
        <w:rPr>
          <w:rFonts w:ascii="宋体" w:eastAsia="宋体" w:hAnsi="宋体" w:hint="eastAsia"/>
          <w:b/>
          <w:bCs/>
        </w:rPr>
        <w:t>2</w:t>
      </w:r>
      <w:r w:rsidR="00132F1C">
        <w:rPr>
          <w:rFonts w:ascii="宋体" w:eastAsia="宋体" w:hAnsi="宋体" w:hint="eastAsia"/>
          <w:b/>
          <w:bCs/>
        </w:rPr>
        <w:t>)</w:t>
      </w:r>
      <w:r w:rsidRPr="00657A26">
        <w:rPr>
          <w:rFonts w:ascii="宋体" w:eastAsia="宋体" w:hAnsi="宋体" w:hint="eastAsia"/>
          <w:b/>
          <w:bCs/>
        </w:rPr>
        <w:t>定义模糊性：</w:t>
      </w:r>
      <w:r w:rsidRPr="00657A26">
        <w:rPr>
          <w:rFonts w:ascii="宋体" w:eastAsia="宋体" w:hAnsi="宋体" w:hint="eastAsia"/>
        </w:rPr>
        <w:t>"</w:t>
      </w:r>
      <w:proofErr w:type="gramStart"/>
      <w:r w:rsidRPr="00657A26">
        <w:rPr>
          <w:rFonts w:ascii="宋体" w:eastAsia="宋体" w:hAnsi="宋体" w:hint="eastAsia"/>
        </w:rPr>
        <w:t>性显式</w:t>
      </w:r>
      <w:proofErr w:type="gramEnd"/>
      <w:r w:rsidRPr="00657A26">
        <w:rPr>
          <w:rFonts w:ascii="宋体" w:eastAsia="宋体" w:hAnsi="宋体" w:hint="eastAsia"/>
        </w:rPr>
        <w:t>"受文化影响，现有 NRR 指标仅覆盖"裸体"</w:t>
      </w:r>
    </w:p>
    <w:p w14:paraId="238A1820" w14:textId="0C1EEE32" w:rsidR="00295F72" w:rsidRPr="00657A26" w:rsidRDefault="00295F72" w:rsidP="00657A26">
      <w:pPr>
        <w:spacing w:after="0" w:line="240" w:lineRule="auto"/>
        <w:ind w:firstLineChars="200" w:firstLine="442"/>
        <w:jc w:val="both"/>
        <w:rPr>
          <w:rFonts w:ascii="宋体" w:eastAsia="宋体" w:hAnsi="宋体" w:hint="eastAsia"/>
        </w:rPr>
      </w:pPr>
      <w:r w:rsidRPr="00657A26">
        <w:rPr>
          <w:rFonts w:ascii="宋体" w:eastAsia="宋体" w:hAnsi="宋体" w:hint="eastAsia"/>
          <w:b/>
          <w:bCs/>
        </w:rPr>
        <w:t>3</w:t>
      </w:r>
      <w:r w:rsidR="00132F1C">
        <w:rPr>
          <w:rFonts w:ascii="宋体" w:eastAsia="宋体" w:hAnsi="宋体" w:hint="eastAsia"/>
          <w:b/>
          <w:bCs/>
        </w:rPr>
        <w:t>)</w:t>
      </w:r>
      <w:r w:rsidRPr="00657A26">
        <w:rPr>
          <w:rFonts w:ascii="宋体" w:eastAsia="宋体" w:hAnsi="宋体" w:hint="eastAsia"/>
          <w:b/>
          <w:bCs/>
        </w:rPr>
        <w:t>适用范围有限：</w:t>
      </w:r>
      <w:r w:rsidRPr="00657A26">
        <w:rPr>
          <w:rFonts w:ascii="宋体" w:eastAsia="宋体" w:hAnsi="宋体" w:hint="eastAsia"/>
        </w:rPr>
        <w:t xml:space="preserve">目前仅验证 Stable Diffusion，未扩展到 DALL·E 2、Imagen </w:t>
      </w:r>
      <w:proofErr w:type="gramStart"/>
      <w:r w:rsidRPr="00657A26">
        <w:rPr>
          <w:rFonts w:ascii="宋体" w:eastAsia="宋体" w:hAnsi="宋体" w:hint="eastAsia"/>
        </w:rPr>
        <w:t>等闭源模型</w:t>
      </w:r>
      <w:proofErr w:type="gramEnd"/>
    </w:p>
    <w:p w14:paraId="03CC3768" w14:textId="77777777" w:rsidR="00295F72" w:rsidRPr="00657A26" w:rsidRDefault="00295F72" w:rsidP="00657A26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r w:rsidRPr="00657A26">
        <w:rPr>
          <w:rFonts w:ascii="宋体" w:eastAsia="宋体" w:hAnsi="宋体" w:hint="eastAsia"/>
        </w:rPr>
        <w:t>未来研究方向包括：</w:t>
      </w:r>
    </w:p>
    <w:p w14:paraId="4C763199" w14:textId="77777777" w:rsidR="00295F72" w:rsidRPr="00657A26" w:rsidRDefault="00295F72" w:rsidP="00657A26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r w:rsidRPr="00657A26">
        <w:rPr>
          <w:rFonts w:ascii="宋体" w:eastAsia="宋体" w:hAnsi="宋体" w:hint="eastAsia"/>
        </w:rPr>
        <w:t>- 将视觉自注意力调节思路应用于文本-视频、图像-图像模型</w:t>
      </w:r>
    </w:p>
    <w:p w14:paraId="6D59A9D9" w14:textId="77777777" w:rsidR="00295F72" w:rsidRPr="00657A26" w:rsidRDefault="00295F72" w:rsidP="00657A26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r w:rsidRPr="00657A26">
        <w:rPr>
          <w:rFonts w:ascii="宋体" w:eastAsia="宋体" w:hAnsi="宋体" w:hint="eastAsia"/>
        </w:rPr>
        <w:t>- 结合文本依赖方法区分色情与非色情裸体</w:t>
      </w:r>
    </w:p>
    <w:p w14:paraId="5EFC1E66" w14:textId="40953BF5" w:rsidR="00295F72" w:rsidRPr="00657A26" w:rsidRDefault="00295F72" w:rsidP="00657A26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r w:rsidRPr="00657A26">
        <w:rPr>
          <w:rFonts w:ascii="宋体" w:eastAsia="宋体" w:hAnsi="宋体" w:hint="eastAsia"/>
        </w:rPr>
        <w:t>- 推动跨文化"</w:t>
      </w:r>
      <w:proofErr w:type="gramStart"/>
      <w:r w:rsidRPr="00657A26">
        <w:rPr>
          <w:rFonts w:ascii="宋体" w:eastAsia="宋体" w:hAnsi="宋体" w:hint="eastAsia"/>
        </w:rPr>
        <w:t>性显式</w:t>
      </w:r>
      <w:proofErr w:type="gramEnd"/>
      <w:r w:rsidRPr="00657A26">
        <w:rPr>
          <w:rFonts w:ascii="宋体" w:eastAsia="宋体" w:hAnsi="宋体" w:hint="eastAsia"/>
        </w:rPr>
        <w:t>"评测标准制定</w:t>
      </w:r>
    </w:p>
    <w:p w14:paraId="09271BB4" w14:textId="2C3E602F" w:rsidR="00295F72" w:rsidRPr="00132F1C" w:rsidRDefault="00132F1C" w:rsidP="00295F72">
      <w:pPr>
        <w:rPr>
          <w:rFonts w:ascii="黑体" w:eastAsia="黑体" w:hAnsi="黑体" w:hint="eastAsia"/>
          <w:sz w:val="20"/>
          <w:szCs w:val="21"/>
        </w:rPr>
      </w:pPr>
      <w:bookmarkStart w:id="6" w:name="_Toc214638895"/>
      <w:r w:rsidRPr="00132F1C">
        <w:rPr>
          <w:rStyle w:val="20"/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  <w:t>6</w:t>
      </w:r>
      <w:r w:rsidRPr="00132F1C">
        <w:rPr>
          <w:rStyle w:val="20"/>
          <w:rFonts w:ascii="Times New Roman" w:eastAsia="黑体" w:hAnsi="Times New Roman" w:cs="Times New Roman"/>
          <w:b/>
          <w:bCs/>
          <w:color w:val="000000" w:themeColor="text1"/>
          <w:sz w:val="24"/>
          <w:szCs w:val="24"/>
        </w:rPr>
        <w:tab/>
      </w:r>
      <w:r w:rsidR="00295F72" w:rsidRPr="00132F1C">
        <w:rPr>
          <w:rStyle w:val="20"/>
          <w:rFonts w:ascii="黑体" w:eastAsia="黑体" w:hAnsi="黑体" w:hint="eastAsia"/>
          <w:color w:val="000000" w:themeColor="text1"/>
          <w:sz w:val="24"/>
          <w:szCs w:val="24"/>
        </w:rPr>
        <w:t>结论</w:t>
      </w:r>
      <w:bookmarkEnd w:id="6"/>
    </w:p>
    <w:p w14:paraId="42FB7A41" w14:textId="21730E9A" w:rsidR="00825F08" w:rsidRPr="00132F1C" w:rsidRDefault="00251996" w:rsidP="00132F1C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bookmarkStart w:id="7" w:name="_Toc214638896"/>
      <w:r w:rsidRPr="00132F1C">
        <w:rPr>
          <w:rFonts w:ascii="宋体" w:eastAsia="宋体" w:hAnsi="宋体" w:hint="eastAsia"/>
        </w:rPr>
        <w:t>在本文中，我们深入研究了</w:t>
      </w:r>
      <w:r w:rsidR="00605816" w:rsidRPr="00132F1C">
        <w:rPr>
          <w:rFonts w:ascii="宋体" w:eastAsia="宋体" w:hAnsi="宋体" w:hint="eastAsia"/>
        </w:rPr>
        <w:t>严重滥用问题</w:t>
      </w:r>
      <w:r w:rsidRPr="00132F1C">
        <w:rPr>
          <w:rFonts w:ascii="宋体" w:eastAsia="宋体" w:hAnsi="宋体" w:hint="eastAsia"/>
        </w:rPr>
        <w:t>文本到图像(T2I)模型在生成色情图像方面的。为了应对这一风险，</w:t>
      </w:r>
      <w:r w:rsidR="00132F1C" w:rsidRPr="00132F1C">
        <w:rPr>
          <w:rFonts w:ascii="宋体" w:eastAsia="宋体" w:hAnsi="宋体" w:hint="eastAsia"/>
        </w:rPr>
        <w:t>本文</w:t>
      </w:r>
      <w:r w:rsidRPr="00132F1C">
        <w:rPr>
          <w:rFonts w:ascii="宋体" w:eastAsia="宋体" w:hAnsi="宋体" w:hint="eastAsia"/>
        </w:rPr>
        <w:t>提出了</w:t>
      </w:r>
      <w:proofErr w:type="spellStart"/>
      <w:r w:rsidRPr="00605816">
        <w:rPr>
          <w:rFonts w:ascii="Times New Roman" w:eastAsia="宋体" w:hAnsi="Times New Roman" w:cs="Times New Roman"/>
        </w:rPr>
        <w:t>SafeGen</w:t>
      </w:r>
      <w:proofErr w:type="spellEnd"/>
      <w:r w:rsidRPr="00132F1C">
        <w:rPr>
          <w:rFonts w:ascii="宋体" w:eastAsia="宋体" w:hAnsi="宋体" w:hint="eastAsia"/>
        </w:rPr>
        <w:t>，这是一种</w:t>
      </w:r>
      <w:r w:rsidR="00605816" w:rsidRPr="00132F1C">
        <w:rPr>
          <w:rFonts w:ascii="宋体" w:eastAsia="宋体" w:hAnsi="宋体" w:hint="eastAsia"/>
        </w:rPr>
        <w:t>框架</w:t>
      </w:r>
      <w:r w:rsidRPr="00132F1C">
        <w:rPr>
          <w:rFonts w:ascii="宋体" w:eastAsia="宋体" w:hAnsi="宋体" w:hint="eastAsia"/>
        </w:rPr>
        <w:t>新颖的，通过</w:t>
      </w:r>
      <w:r w:rsidR="00605816" w:rsidRPr="00132F1C">
        <w:rPr>
          <w:rFonts w:ascii="宋体" w:eastAsia="宋体" w:hAnsi="宋体" w:hint="eastAsia"/>
        </w:rPr>
        <w:t>纯视觉自注意力层</w:t>
      </w:r>
      <w:r w:rsidR="00605816">
        <w:rPr>
          <w:rFonts w:ascii="宋体" w:eastAsia="宋体" w:hAnsi="宋体" w:hint="eastAsia"/>
        </w:rPr>
        <w:t>的</w:t>
      </w:r>
      <w:r w:rsidRPr="00132F1C">
        <w:rPr>
          <w:rFonts w:ascii="宋体" w:eastAsia="宋体" w:hAnsi="宋体" w:hint="eastAsia"/>
        </w:rPr>
        <w:t>调节，有效消除</w:t>
      </w:r>
      <w:r w:rsidR="00605816" w:rsidRPr="00132F1C">
        <w:rPr>
          <w:rFonts w:ascii="宋体" w:eastAsia="宋体" w:hAnsi="宋体" w:hint="eastAsia"/>
        </w:rPr>
        <w:t>潜在表征</w:t>
      </w:r>
      <w:r w:rsidR="00605816">
        <w:rPr>
          <w:rFonts w:ascii="宋体" w:eastAsia="宋体" w:hAnsi="宋体" w:hint="eastAsia"/>
        </w:rPr>
        <w:t>即</w:t>
      </w:r>
      <w:r w:rsidRPr="00132F1C">
        <w:rPr>
          <w:rFonts w:ascii="宋体" w:eastAsia="宋体" w:hAnsi="宋体" w:hint="eastAsia"/>
        </w:rPr>
        <w:t>T2I模型中</w:t>
      </w:r>
      <w:r w:rsidR="00605816">
        <w:rPr>
          <w:rFonts w:ascii="宋体" w:eastAsia="宋体" w:hAnsi="宋体" w:hint="eastAsia"/>
        </w:rPr>
        <w:t>关于</w:t>
      </w:r>
      <w:r w:rsidRPr="00132F1C">
        <w:rPr>
          <w:rFonts w:ascii="宋体" w:eastAsia="宋体" w:hAnsi="宋体" w:hint="eastAsia"/>
        </w:rPr>
        <w:t>裸体的，同时保留模型生成高保真良性内容的能力。</w:t>
      </w:r>
      <w:proofErr w:type="spellStart"/>
      <w:r w:rsidRPr="00605816">
        <w:rPr>
          <w:rFonts w:ascii="Times New Roman" w:eastAsia="宋体" w:hAnsi="Times New Roman" w:cs="Times New Roman"/>
        </w:rPr>
        <w:t>SafeGen</w:t>
      </w:r>
      <w:proofErr w:type="spellEnd"/>
      <w:r w:rsidRPr="00132F1C">
        <w:rPr>
          <w:rFonts w:ascii="宋体" w:eastAsia="宋体" w:hAnsi="宋体" w:hint="eastAsia"/>
        </w:rPr>
        <w:t>切断了</w:t>
      </w:r>
      <w:r w:rsidR="00605816" w:rsidRPr="00132F1C">
        <w:rPr>
          <w:rFonts w:ascii="宋体" w:eastAsia="宋体" w:hAnsi="宋体" w:hint="eastAsia"/>
        </w:rPr>
        <w:t>关联</w:t>
      </w:r>
      <w:r w:rsidR="00605816">
        <w:rPr>
          <w:rFonts w:ascii="宋体" w:eastAsia="宋体" w:hAnsi="宋体" w:hint="eastAsia"/>
        </w:rPr>
        <w:t>在</w:t>
      </w:r>
      <w:r w:rsidRPr="00132F1C">
        <w:rPr>
          <w:rFonts w:ascii="宋体" w:eastAsia="宋体" w:hAnsi="宋体" w:hint="eastAsia"/>
        </w:rPr>
        <w:t>露骨的视觉表征与概念上的性提示之间的。因此， 它</w:t>
      </w:r>
      <w:r w:rsidR="00605816">
        <w:rPr>
          <w:rFonts w:ascii="宋体" w:eastAsia="宋体" w:hAnsi="宋体" w:hint="eastAsia"/>
        </w:rPr>
        <w:t>的</w:t>
      </w:r>
      <w:r w:rsidR="00605816" w:rsidRPr="00132F1C">
        <w:rPr>
          <w:rFonts w:ascii="宋体" w:eastAsia="宋体" w:hAnsi="宋体" w:hint="eastAsia"/>
        </w:rPr>
        <w:t>表现优于八个基线模型</w:t>
      </w:r>
      <w:r w:rsidRPr="00132F1C">
        <w:rPr>
          <w:rFonts w:ascii="宋体" w:eastAsia="宋体" w:hAnsi="宋体" w:hint="eastAsia"/>
        </w:rPr>
        <w:t>在四个数据集上，并通过与其他技术互补达到了最佳效果。这些发现得到了大量客观指标和人类评估的证实。</w:t>
      </w:r>
    </w:p>
    <w:p w14:paraId="216903FB" w14:textId="59EF8DC8" w:rsidR="00445B0D" w:rsidRPr="00132F1C" w:rsidRDefault="00132F1C" w:rsidP="00825F08">
      <w:pPr>
        <w:rPr>
          <w:rFonts w:ascii="黑体" w:eastAsia="黑体" w:hAnsi="黑体" w:hint="eastAsia"/>
          <w:sz w:val="20"/>
          <w:szCs w:val="21"/>
        </w:rPr>
      </w:pPr>
      <w:r w:rsidRPr="00132F1C">
        <w:rPr>
          <w:rFonts w:ascii="Times New Roman" w:eastAsia="黑体" w:hAnsi="Times New Roman" w:cs="Times New Roman"/>
          <w:b/>
          <w:bCs/>
          <w:sz w:val="24"/>
        </w:rPr>
        <w:t>7</w:t>
      </w:r>
      <w:r w:rsidRPr="00132F1C">
        <w:rPr>
          <w:rFonts w:ascii="Times New Roman" w:eastAsia="黑体" w:hAnsi="Times New Roman" w:cs="Times New Roman"/>
          <w:b/>
          <w:bCs/>
          <w:sz w:val="24"/>
        </w:rPr>
        <w:tab/>
      </w:r>
      <w:r w:rsidR="00445B0D" w:rsidRPr="00132F1C">
        <w:rPr>
          <w:rFonts w:ascii="黑体" w:eastAsia="黑体" w:hAnsi="黑体" w:hint="eastAsia"/>
          <w:sz w:val="24"/>
        </w:rPr>
        <w:t>个人心得体会</w:t>
      </w:r>
      <w:bookmarkEnd w:id="7"/>
    </w:p>
    <w:p w14:paraId="54CA6EC7" w14:textId="61D9A999" w:rsidR="00445B0D" w:rsidRPr="00132F1C" w:rsidRDefault="00445B0D" w:rsidP="00132F1C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r w:rsidRPr="00132F1C">
        <w:rPr>
          <w:rFonts w:ascii="宋体" w:eastAsia="宋体" w:hAnsi="宋体" w:hint="eastAsia"/>
        </w:rPr>
        <w:t>通过</w:t>
      </w:r>
      <w:r w:rsidR="00605816" w:rsidRPr="00132F1C">
        <w:rPr>
          <w:rFonts w:ascii="宋体" w:eastAsia="宋体" w:hAnsi="宋体" w:hint="eastAsia"/>
        </w:rPr>
        <w:t>深入研究</w:t>
      </w:r>
      <w:r w:rsidRPr="00132F1C">
        <w:rPr>
          <w:rFonts w:ascii="宋体" w:eastAsia="宋体" w:hAnsi="宋体" w:hint="eastAsia"/>
        </w:rPr>
        <w:t xml:space="preserve">对 </w:t>
      </w:r>
      <w:proofErr w:type="spellStart"/>
      <w:r w:rsidRPr="00605816">
        <w:rPr>
          <w:rFonts w:ascii="Times New Roman" w:eastAsia="宋体" w:hAnsi="Times New Roman" w:cs="Times New Roman"/>
        </w:rPr>
        <w:t>S</w:t>
      </w:r>
      <w:r w:rsidR="00605816" w:rsidRPr="00605816">
        <w:rPr>
          <w:rFonts w:ascii="Times New Roman" w:eastAsia="宋体" w:hAnsi="Times New Roman" w:cs="Times New Roman"/>
        </w:rPr>
        <w:t>afe</w:t>
      </w:r>
      <w:r w:rsidRPr="00605816">
        <w:rPr>
          <w:rFonts w:ascii="Times New Roman" w:eastAsia="宋体" w:hAnsi="Times New Roman" w:cs="Times New Roman"/>
        </w:rPr>
        <w:t>G</w:t>
      </w:r>
      <w:r w:rsidR="00605816" w:rsidRPr="00605816">
        <w:rPr>
          <w:rFonts w:ascii="Times New Roman" w:eastAsia="宋体" w:hAnsi="Times New Roman" w:cs="Times New Roman"/>
        </w:rPr>
        <w:t>en</w:t>
      </w:r>
      <w:proofErr w:type="spellEnd"/>
      <w:r w:rsidRPr="00132F1C">
        <w:rPr>
          <w:rFonts w:ascii="宋体" w:eastAsia="宋体" w:hAnsi="宋体" w:hint="eastAsia"/>
        </w:rPr>
        <w:t xml:space="preserve"> 框架，我深刻体会到在人工智能安全领域，</w:t>
      </w:r>
      <w:r w:rsidR="00605816" w:rsidRPr="00132F1C">
        <w:rPr>
          <w:rFonts w:ascii="宋体" w:eastAsia="宋体" w:hAnsi="宋体" w:hint="eastAsia"/>
        </w:rPr>
        <w:t>突破传统方法的瓶颈</w:t>
      </w:r>
      <w:r w:rsidRPr="00132F1C">
        <w:rPr>
          <w:rFonts w:ascii="宋体" w:eastAsia="宋体" w:hAnsi="宋体" w:hint="eastAsia"/>
        </w:rPr>
        <w:t>创新性的思维路径</w:t>
      </w:r>
      <w:r w:rsidR="00605816" w:rsidRPr="00132F1C">
        <w:rPr>
          <w:rFonts w:ascii="宋体" w:eastAsia="宋体" w:hAnsi="宋体" w:hint="eastAsia"/>
        </w:rPr>
        <w:t>往往</w:t>
      </w:r>
      <w:r w:rsidR="00605816">
        <w:rPr>
          <w:rFonts w:ascii="宋体" w:eastAsia="宋体" w:hAnsi="宋体" w:hint="eastAsia"/>
        </w:rPr>
        <w:t>是必要的</w:t>
      </w:r>
      <w:r w:rsidRPr="00132F1C">
        <w:rPr>
          <w:rFonts w:ascii="宋体" w:eastAsia="宋体" w:hAnsi="宋体" w:hint="eastAsia"/>
        </w:rPr>
        <w:t>。</w:t>
      </w:r>
      <w:proofErr w:type="spellStart"/>
      <w:r w:rsidR="00605816" w:rsidRPr="00605816">
        <w:rPr>
          <w:rFonts w:ascii="Times New Roman" w:eastAsia="宋体" w:hAnsi="Times New Roman" w:cs="Times New Roman"/>
        </w:rPr>
        <w:t>SafeGen</w:t>
      </w:r>
      <w:proofErr w:type="spellEnd"/>
      <w:r w:rsidRPr="00132F1C">
        <w:rPr>
          <w:rFonts w:ascii="宋体" w:eastAsia="宋体" w:hAnsi="宋体" w:hint="eastAsia"/>
        </w:rPr>
        <w:t xml:space="preserve"> 的“文本无关”设计巧妙地绕过了对抗性提示</w:t>
      </w:r>
      <w:r w:rsidR="00605816">
        <w:rPr>
          <w:rFonts w:ascii="宋体" w:eastAsia="宋体" w:hAnsi="宋体" w:hint="eastAsia"/>
        </w:rPr>
        <w:t>的</w:t>
      </w:r>
      <w:r w:rsidR="00605816" w:rsidRPr="00132F1C">
        <w:rPr>
          <w:rFonts w:ascii="宋体" w:eastAsia="宋体" w:hAnsi="宋体" w:hint="eastAsia"/>
        </w:rPr>
        <w:t>伪装</w:t>
      </w:r>
      <w:r w:rsidRPr="00132F1C">
        <w:rPr>
          <w:rFonts w:ascii="宋体" w:eastAsia="宋体" w:hAnsi="宋体" w:hint="eastAsia"/>
        </w:rPr>
        <w:t>在语义层面</w:t>
      </w:r>
      <w:r w:rsidR="00605816">
        <w:rPr>
          <w:rFonts w:ascii="宋体" w:eastAsia="宋体" w:hAnsi="宋体" w:hint="eastAsia"/>
        </w:rPr>
        <w:t>上</w:t>
      </w:r>
      <w:r w:rsidRPr="00132F1C">
        <w:rPr>
          <w:rFonts w:ascii="宋体" w:eastAsia="宋体" w:hAnsi="宋体" w:hint="eastAsia"/>
        </w:rPr>
        <w:t>，直接从视觉表征的根源上解决问题，这体现了</w:t>
      </w:r>
      <w:r w:rsidR="00605816" w:rsidRPr="00132F1C">
        <w:rPr>
          <w:rFonts w:ascii="宋体" w:eastAsia="宋体" w:hAnsi="宋体" w:hint="eastAsia"/>
        </w:rPr>
        <w:t>系统工程思维</w:t>
      </w:r>
      <w:r w:rsidR="00605816">
        <w:rPr>
          <w:rFonts w:ascii="宋体" w:eastAsia="宋体" w:hAnsi="宋体" w:hint="eastAsia"/>
        </w:rPr>
        <w:t>求</w:t>
      </w:r>
      <w:r w:rsidRPr="00132F1C">
        <w:rPr>
          <w:rFonts w:ascii="宋体" w:eastAsia="宋体" w:hAnsi="宋体" w:hint="eastAsia"/>
        </w:rPr>
        <w:t>“治本”而非“治标”。</w:t>
      </w:r>
    </w:p>
    <w:p w14:paraId="7508A3C7" w14:textId="15AFA751" w:rsidR="00445B0D" w:rsidRPr="00132F1C" w:rsidRDefault="00445B0D" w:rsidP="00132F1C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r w:rsidRPr="00132F1C">
        <w:rPr>
          <w:rFonts w:ascii="宋体" w:eastAsia="宋体" w:hAnsi="宋体" w:hint="eastAsia"/>
        </w:rPr>
        <w:t>同时，这项研究也揭示了</w:t>
      </w:r>
      <w:r w:rsidR="00605816" w:rsidRPr="00132F1C">
        <w:rPr>
          <w:rFonts w:ascii="宋体" w:eastAsia="宋体" w:hAnsi="宋体" w:hint="eastAsia"/>
        </w:rPr>
        <w:t>复杂性</w:t>
      </w:r>
      <w:r w:rsidR="00605816">
        <w:rPr>
          <w:rFonts w:ascii="宋体" w:eastAsia="宋体" w:hAnsi="宋体" w:hint="eastAsia"/>
        </w:rPr>
        <w:t>之余</w:t>
      </w:r>
      <w:r w:rsidRPr="00132F1C">
        <w:rPr>
          <w:rFonts w:ascii="宋体" w:eastAsia="宋体" w:hAnsi="宋体" w:hint="eastAsia"/>
        </w:rPr>
        <w:t>技术伦理。在追求模型安全性的过程中，如何平衡“过度审查”与“防御不足”是一个持续的挑战。SAFEGEN 通过引入良性图像集来校准模型边界，这种动态调整的思路</w:t>
      </w:r>
      <w:r w:rsidR="00605816" w:rsidRPr="00132F1C">
        <w:rPr>
          <w:rFonts w:ascii="宋体" w:eastAsia="宋体" w:hAnsi="宋体" w:hint="eastAsia"/>
        </w:rPr>
        <w:t>提供了有益的启示</w:t>
      </w:r>
      <w:r w:rsidRPr="00132F1C">
        <w:rPr>
          <w:rFonts w:ascii="宋体" w:eastAsia="宋体" w:hAnsi="宋体" w:hint="eastAsia"/>
        </w:rPr>
        <w:t>为解决类似的安全与可用性权衡问题。</w:t>
      </w:r>
    </w:p>
    <w:p w14:paraId="6780012D" w14:textId="53A4413E" w:rsidR="00445B0D" w:rsidRDefault="00445B0D" w:rsidP="00132F1C">
      <w:pPr>
        <w:spacing w:after="0" w:line="240" w:lineRule="auto"/>
        <w:ind w:firstLineChars="200" w:firstLine="440"/>
        <w:jc w:val="both"/>
        <w:rPr>
          <w:rFonts w:ascii="宋体" w:eastAsia="宋体" w:hAnsi="宋体" w:hint="eastAsia"/>
        </w:rPr>
      </w:pPr>
      <w:r w:rsidRPr="00132F1C">
        <w:rPr>
          <w:rFonts w:ascii="宋体" w:eastAsia="宋体" w:hAnsi="宋体" w:hint="eastAsia"/>
        </w:rPr>
        <w:t>最后，该研究采用的评估体系，特别是结合客观指标与大规模用户研究的方法，</w:t>
      </w:r>
      <w:r w:rsidR="00605816" w:rsidRPr="00132F1C">
        <w:rPr>
          <w:rFonts w:ascii="宋体" w:eastAsia="宋体" w:hAnsi="宋体" w:hint="eastAsia"/>
        </w:rPr>
        <w:t>树立了良好范例</w:t>
      </w:r>
      <w:r w:rsidRPr="00132F1C">
        <w:rPr>
          <w:rFonts w:ascii="宋体" w:eastAsia="宋体" w:hAnsi="宋体" w:hint="eastAsia"/>
        </w:rPr>
        <w:t>为 AI 安全领域的评测。它提醒我们，技术的有效性最终需要通过真实世界的反馈来验证，而多维度、多视角的评估是确保技术可靠落地的关键。</w:t>
      </w:r>
    </w:p>
    <w:p w14:paraId="4929C3D4" w14:textId="77777777" w:rsidR="00C629A0" w:rsidRDefault="00C629A0" w:rsidP="00C629A0">
      <w:pPr>
        <w:spacing w:after="0" w:line="240" w:lineRule="auto"/>
        <w:jc w:val="both"/>
        <w:rPr>
          <w:rFonts w:ascii="宋体" w:eastAsia="宋体" w:hAnsi="宋体" w:hint="eastAsia"/>
        </w:rPr>
      </w:pPr>
    </w:p>
    <w:p w14:paraId="5CE30C60" w14:textId="647CEB09" w:rsidR="00C629A0" w:rsidRDefault="00C629A0" w:rsidP="00C629A0">
      <w:pPr>
        <w:spacing w:after="0" w:line="240" w:lineRule="auto"/>
        <w:jc w:val="both"/>
        <w:outlineLvl w:val="1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lastRenderedPageBreak/>
        <w:t>参考文献：</w:t>
      </w:r>
    </w:p>
    <w:p w14:paraId="020E0EF0" w14:textId="2AD2169D" w:rsidR="00C629A0" w:rsidRDefault="00C629A0" w:rsidP="00C629A0">
      <w:pPr>
        <w:spacing w:after="0" w:line="240" w:lineRule="auto"/>
        <w:jc w:val="both"/>
        <w:rPr>
          <w:rFonts w:ascii="Times New Roman" w:eastAsia="宋体" w:hAnsi="Times New Roman" w:cs="Times New Roman"/>
          <w:sz w:val="15"/>
          <w:szCs w:val="16"/>
        </w:rPr>
      </w:pPr>
      <w:r w:rsidRPr="00C629A0">
        <w:rPr>
          <w:rFonts w:ascii="Times New Roman" w:eastAsia="宋体" w:hAnsi="Times New Roman" w:cs="Times New Roman"/>
          <w:sz w:val="15"/>
          <w:szCs w:val="16"/>
        </w:rPr>
        <w:t>[</w:t>
      </w:r>
      <w:r>
        <w:rPr>
          <w:rFonts w:ascii="Times New Roman" w:eastAsia="宋体" w:hAnsi="Times New Roman" w:cs="Times New Roman" w:hint="eastAsia"/>
          <w:sz w:val="15"/>
          <w:szCs w:val="16"/>
        </w:rPr>
        <w:t>1</w:t>
      </w:r>
      <w:r w:rsidRPr="00C629A0">
        <w:rPr>
          <w:rFonts w:ascii="Times New Roman" w:eastAsia="宋体" w:hAnsi="Times New Roman" w:cs="Times New Roman"/>
          <w:sz w:val="15"/>
          <w:szCs w:val="16"/>
        </w:rPr>
        <w:t xml:space="preserve">] Jonathan Ho, Ajay Jain, and Pieter Abbeel. Denoising Diﬀusion Probabilistic Models. In Advances in Neural Information Processing Systems 33: Annual Conference on Neural Information Processing Systems 2020, </w:t>
      </w:r>
      <w:proofErr w:type="spellStart"/>
      <w:r w:rsidRPr="00C629A0">
        <w:rPr>
          <w:rFonts w:ascii="Times New Roman" w:eastAsia="宋体" w:hAnsi="Times New Roman" w:cs="Times New Roman"/>
          <w:sz w:val="15"/>
          <w:szCs w:val="16"/>
        </w:rPr>
        <w:t>NeurIPS</w:t>
      </w:r>
      <w:proofErr w:type="spellEnd"/>
      <w:r w:rsidRPr="00C629A0">
        <w:rPr>
          <w:rFonts w:ascii="Times New Roman" w:eastAsia="宋体" w:hAnsi="Times New Roman" w:cs="Times New Roman"/>
          <w:sz w:val="15"/>
          <w:szCs w:val="16"/>
        </w:rPr>
        <w:t xml:space="preserve"> 2020, 2020.</w:t>
      </w:r>
    </w:p>
    <w:p w14:paraId="7F441B26" w14:textId="624C718E" w:rsidR="00C629A0" w:rsidRDefault="00C629A0" w:rsidP="00C629A0">
      <w:pPr>
        <w:spacing w:after="0" w:line="240" w:lineRule="auto"/>
        <w:jc w:val="both"/>
        <w:rPr>
          <w:rFonts w:ascii="Times New Roman" w:eastAsia="宋体" w:hAnsi="Times New Roman" w:cs="Times New Roman"/>
          <w:sz w:val="15"/>
          <w:szCs w:val="16"/>
        </w:rPr>
      </w:pPr>
      <w:r w:rsidRPr="00C629A0">
        <w:rPr>
          <w:rFonts w:ascii="Times New Roman" w:eastAsia="宋体" w:hAnsi="Times New Roman" w:cs="Times New Roman"/>
          <w:sz w:val="15"/>
          <w:szCs w:val="16"/>
        </w:rPr>
        <w:t>[</w:t>
      </w:r>
      <w:r>
        <w:rPr>
          <w:rFonts w:ascii="Times New Roman" w:eastAsia="宋体" w:hAnsi="Times New Roman" w:cs="Times New Roman" w:hint="eastAsia"/>
          <w:sz w:val="15"/>
          <w:szCs w:val="16"/>
        </w:rPr>
        <w:t>2</w:t>
      </w:r>
      <w:r w:rsidRPr="00C629A0">
        <w:rPr>
          <w:rFonts w:ascii="Times New Roman" w:eastAsia="宋体" w:hAnsi="Times New Roman" w:cs="Times New Roman"/>
          <w:sz w:val="15"/>
          <w:szCs w:val="16"/>
        </w:rPr>
        <w:t xml:space="preserve">] Jiaming Song, </w:t>
      </w:r>
      <w:proofErr w:type="spellStart"/>
      <w:r w:rsidRPr="00C629A0">
        <w:rPr>
          <w:rFonts w:ascii="Times New Roman" w:eastAsia="宋体" w:hAnsi="Times New Roman" w:cs="Times New Roman"/>
          <w:sz w:val="15"/>
          <w:szCs w:val="16"/>
        </w:rPr>
        <w:t>Chenlin</w:t>
      </w:r>
      <w:proofErr w:type="spellEnd"/>
      <w:r w:rsidRPr="00C629A0">
        <w:rPr>
          <w:rFonts w:ascii="Times New Roman" w:eastAsia="宋体" w:hAnsi="Times New Roman" w:cs="Times New Roman"/>
          <w:sz w:val="15"/>
          <w:szCs w:val="16"/>
        </w:rPr>
        <w:t xml:space="preserve"> Meng, and Stefano Ermon. Denoising Diﬀusion Implicit</w:t>
      </w:r>
      <w:r w:rsidRPr="00C629A0">
        <w:rPr>
          <w:rFonts w:ascii="Times New Roman" w:eastAsia="宋体" w:hAnsi="Times New Roman" w:cs="Times New Roman" w:hint="eastAsia"/>
          <w:sz w:val="15"/>
          <w:szCs w:val="16"/>
        </w:rPr>
        <w:t xml:space="preserve"> Models. In 9th International Conference on Learning Representations, ICLR 2021, 2021.</w:t>
      </w:r>
    </w:p>
    <w:p w14:paraId="2646E4CF" w14:textId="77777777" w:rsidR="00C629A0" w:rsidRDefault="00C629A0" w:rsidP="00C629A0">
      <w:pPr>
        <w:spacing w:after="0" w:line="240" w:lineRule="auto"/>
        <w:jc w:val="both"/>
        <w:rPr>
          <w:rFonts w:ascii="Times New Roman" w:eastAsia="宋体" w:hAnsi="Times New Roman" w:cs="Times New Roman"/>
          <w:sz w:val="15"/>
          <w:szCs w:val="16"/>
        </w:rPr>
      </w:pPr>
      <w:r w:rsidRPr="00C629A0">
        <w:rPr>
          <w:rFonts w:ascii="Times New Roman" w:eastAsia="宋体" w:hAnsi="Times New Roman" w:cs="Times New Roman"/>
          <w:sz w:val="15"/>
          <w:szCs w:val="16"/>
        </w:rPr>
        <w:t>[3] Machine Vision &amp; Learning Group LMU. Stable Diﬀusion V1-4. https://huggingface.co/CompVis/stable-diﬀusion-v1-4.</w:t>
      </w:r>
    </w:p>
    <w:p w14:paraId="6E49DFC0" w14:textId="7E85E1B5" w:rsidR="00C629A0" w:rsidRDefault="00C629A0" w:rsidP="00C629A0">
      <w:pPr>
        <w:spacing w:after="0" w:line="240" w:lineRule="auto"/>
        <w:jc w:val="both"/>
        <w:rPr>
          <w:rFonts w:ascii="Times New Roman" w:eastAsia="宋体" w:hAnsi="Times New Roman" w:cs="Times New Roman"/>
          <w:sz w:val="15"/>
          <w:szCs w:val="16"/>
        </w:rPr>
      </w:pPr>
      <w:r w:rsidRPr="00C629A0">
        <w:rPr>
          <w:rFonts w:ascii="Times New Roman" w:eastAsia="宋体" w:hAnsi="Times New Roman" w:cs="Times New Roman"/>
          <w:sz w:val="15"/>
          <w:szCs w:val="16"/>
        </w:rPr>
        <w:t>[</w:t>
      </w:r>
      <w:r>
        <w:rPr>
          <w:rFonts w:ascii="Times New Roman" w:eastAsia="宋体" w:hAnsi="Times New Roman" w:cs="Times New Roman" w:hint="eastAsia"/>
          <w:sz w:val="15"/>
          <w:szCs w:val="16"/>
        </w:rPr>
        <w:t>4</w:t>
      </w:r>
      <w:r w:rsidRPr="00C629A0">
        <w:rPr>
          <w:rFonts w:ascii="Times New Roman" w:eastAsia="宋体" w:hAnsi="Times New Roman" w:cs="Times New Roman"/>
          <w:sz w:val="15"/>
          <w:szCs w:val="16"/>
        </w:rPr>
        <w:t xml:space="preserve">] Midjourney. </w:t>
      </w:r>
      <w:hyperlink r:id="rId16" w:history="1">
        <w:r w:rsidRPr="00670B4C">
          <w:rPr>
            <w:rStyle w:val="af2"/>
            <w:rFonts w:ascii="Times New Roman" w:eastAsia="宋体" w:hAnsi="Times New Roman" w:cs="Times New Roman"/>
            <w:sz w:val="15"/>
            <w:szCs w:val="16"/>
          </w:rPr>
          <w:t>https://www.midjourney.com</w:t>
        </w:r>
      </w:hyperlink>
      <w:r w:rsidRPr="00C629A0">
        <w:rPr>
          <w:rFonts w:ascii="Times New Roman" w:eastAsia="宋体" w:hAnsi="Times New Roman" w:cs="Times New Roman"/>
          <w:sz w:val="15"/>
          <w:szCs w:val="16"/>
        </w:rPr>
        <w:t>.</w:t>
      </w:r>
    </w:p>
    <w:p w14:paraId="05408EEB" w14:textId="3BE2D002" w:rsidR="00C629A0" w:rsidRDefault="00C629A0" w:rsidP="00C629A0">
      <w:pPr>
        <w:spacing w:after="0" w:line="240" w:lineRule="auto"/>
        <w:jc w:val="both"/>
        <w:rPr>
          <w:rFonts w:ascii="Times New Roman" w:eastAsia="宋体" w:hAnsi="Times New Roman" w:cs="Times New Roman"/>
          <w:sz w:val="15"/>
          <w:szCs w:val="16"/>
        </w:rPr>
      </w:pPr>
      <w:r w:rsidRPr="00C629A0">
        <w:rPr>
          <w:rFonts w:ascii="Times New Roman" w:eastAsia="宋体" w:hAnsi="Times New Roman" w:cs="Times New Roman"/>
          <w:sz w:val="15"/>
          <w:szCs w:val="16"/>
        </w:rPr>
        <w:t>[</w:t>
      </w:r>
      <w:r>
        <w:rPr>
          <w:rFonts w:ascii="Times New Roman" w:eastAsia="宋体" w:hAnsi="Times New Roman" w:cs="Times New Roman" w:hint="eastAsia"/>
          <w:sz w:val="15"/>
          <w:szCs w:val="16"/>
        </w:rPr>
        <w:t>5</w:t>
      </w:r>
      <w:r w:rsidRPr="00C629A0">
        <w:rPr>
          <w:rFonts w:ascii="Times New Roman" w:eastAsia="宋体" w:hAnsi="Times New Roman" w:cs="Times New Roman"/>
          <w:sz w:val="15"/>
          <w:szCs w:val="16"/>
        </w:rPr>
        <w:t xml:space="preserve">] OpenAI Inc. Dall-E 2. </w:t>
      </w:r>
      <w:hyperlink r:id="rId17" w:history="1">
        <w:r w:rsidRPr="00670B4C">
          <w:rPr>
            <w:rStyle w:val="af2"/>
            <w:rFonts w:ascii="Times New Roman" w:eastAsia="宋体" w:hAnsi="Times New Roman" w:cs="Times New Roman"/>
            <w:sz w:val="15"/>
            <w:szCs w:val="16"/>
          </w:rPr>
          <w:t>https://openai.com/dall-e-2</w:t>
        </w:r>
      </w:hyperlink>
      <w:r w:rsidRPr="00C629A0">
        <w:rPr>
          <w:rFonts w:ascii="Times New Roman" w:eastAsia="宋体" w:hAnsi="Times New Roman" w:cs="Times New Roman"/>
          <w:sz w:val="15"/>
          <w:szCs w:val="16"/>
        </w:rPr>
        <w:t>.</w:t>
      </w:r>
    </w:p>
    <w:p w14:paraId="2EE84778" w14:textId="5BD87F14" w:rsidR="00C629A0" w:rsidRDefault="00C629A0" w:rsidP="00C629A0">
      <w:pPr>
        <w:spacing w:after="0" w:line="240" w:lineRule="auto"/>
        <w:jc w:val="both"/>
        <w:rPr>
          <w:rFonts w:ascii="Times New Roman" w:eastAsia="宋体" w:hAnsi="Times New Roman" w:cs="Times New Roman"/>
          <w:sz w:val="15"/>
          <w:szCs w:val="16"/>
        </w:rPr>
      </w:pPr>
      <w:r w:rsidRPr="00C629A0">
        <w:rPr>
          <w:rFonts w:ascii="Times New Roman" w:eastAsia="宋体" w:hAnsi="Times New Roman" w:cs="Times New Roman"/>
          <w:sz w:val="15"/>
          <w:szCs w:val="16"/>
        </w:rPr>
        <w:t>[</w:t>
      </w:r>
      <w:r>
        <w:rPr>
          <w:rFonts w:ascii="Times New Roman" w:eastAsia="宋体" w:hAnsi="Times New Roman" w:cs="Times New Roman" w:hint="eastAsia"/>
          <w:sz w:val="15"/>
          <w:szCs w:val="16"/>
        </w:rPr>
        <w:t>6</w:t>
      </w:r>
      <w:r w:rsidRPr="00C629A0">
        <w:rPr>
          <w:rFonts w:ascii="Times New Roman" w:eastAsia="宋体" w:hAnsi="Times New Roman" w:cs="Times New Roman"/>
          <w:sz w:val="15"/>
          <w:szCs w:val="16"/>
        </w:rPr>
        <w:t>] Dan Milmo. AI-created Child Sexual Abuse Images ‘Threaten to Overwhelm In</w:t>
      </w:r>
      <w:r w:rsidRPr="00C629A0">
        <w:rPr>
          <w:rFonts w:ascii="Times New Roman" w:eastAsia="宋体" w:hAnsi="Times New Roman" w:cs="Times New Roman" w:hint="eastAsia"/>
          <w:sz w:val="15"/>
          <w:szCs w:val="16"/>
        </w:rPr>
        <w:t xml:space="preserve">ternet. </w:t>
      </w:r>
      <w:hyperlink r:id="rId18" w:history="1">
        <w:r w:rsidRPr="00670B4C">
          <w:rPr>
            <w:rStyle w:val="af2"/>
            <w:rFonts w:ascii="Times New Roman" w:eastAsia="宋体" w:hAnsi="Times New Roman" w:cs="Times New Roman" w:hint="eastAsia"/>
            <w:sz w:val="15"/>
            <w:szCs w:val="16"/>
          </w:rPr>
          <w:t>https://www.theguardian.com/technology/2023/oct/25/ai-created-child-sexual-abuse-images-threaten-overwhelm-internet</w:t>
        </w:r>
      </w:hyperlink>
      <w:r w:rsidRPr="00C629A0">
        <w:rPr>
          <w:rFonts w:ascii="Times New Roman" w:eastAsia="宋体" w:hAnsi="Times New Roman" w:cs="Times New Roman" w:hint="eastAsia"/>
          <w:sz w:val="15"/>
          <w:szCs w:val="16"/>
        </w:rPr>
        <w:t>.</w:t>
      </w:r>
    </w:p>
    <w:p w14:paraId="7BB0CE9C" w14:textId="65939476" w:rsidR="00C629A0" w:rsidRPr="00C629A0" w:rsidRDefault="00C629A0" w:rsidP="00C629A0">
      <w:pPr>
        <w:spacing w:after="0" w:line="240" w:lineRule="auto"/>
        <w:jc w:val="both"/>
        <w:rPr>
          <w:rFonts w:ascii="Times New Roman" w:eastAsia="宋体" w:hAnsi="Times New Roman" w:cs="Times New Roman"/>
          <w:sz w:val="15"/>
          <w:szCs w:val="16"/>
        </w:rPr>
      </w:pPr>
      <w:r w:rsidRPr="00C629A0">
        <w:rPr>
          <w:rFonts w:ascii="Times New Roman" w:eastAsia="宋体" w:hAnsi="Times New Roman" w:cs="Times New Roman" w:hint="eastAsia"/>
          <w:sz w:val="15"/>
          <w:szCs w:val="16"/>
        </w:rPr>
        <w:t>[</w:t>
      </w:r>
      <w:r>
        <w:rPr>
          <w:rFonts w:ascii="Times New Roman" w:eastAsia="宋体" w:hAnsi="Times New Roman" w:cs="Times New Roman" w:hint="eastAsia"/>
          <w:sz w:val="15"/>
          <w:szCs w:val="16"/>
        </w:rPr>
        <w:t>7</w:t>
      </w:r>
      <w:r w:rsidRPr="00C629A0">
        <w:rPr>
          <w:rFonts w:ascii="Times New Roman" w:eastAsia="宋体" w:hAnsi="Times New Roman" w:cs="Times New Roman" w:hint="eastAsia"/>
          <w:sz w:val="15"/>
          <w:szCs w:val="16"/>
        </w:rPr>
        <w:t>] Tatum Hunter. AI Porn Is Easy to Make Now. For Women, That</w:t>
      </w:r>
      <w:proofErr w:type="gramStart"/>
      <w:r w:rsidRPr="00C629A0">
        <w:rPr>
          <w:rFonts w:ascii="Times New Roman" w:eastAsia="宋体" w:hAnsi="Times New Roman" w:cs="Times New Roman" w:hint="eastAsia"/>
          <w:sz w:val="15"/>
          <w:szCs w:val="16"/>
        </w:rPr>
        <w:t>’</w:t>
      </w:r>
      <w:proofErr w:type="spellStart"/>
      <w:proofErr w:type="gramEnd"/>
      <w:r w:rsidRPr="00C629A0">
        <w:rPr>
          <w:rFonts w:ascii="Times New Roman" w:eastAsia="宋体" w:hAnsi="Times New Roman" w:cs="Times New Roman" w:hint="eastAsia"/>
          <w:sz w:val="15"/>
          <w:szCs w:val="16"/>
        </w:rPr>
        <w:t>s</w:t>
      </w:r>
      <w:proofErr w:type="spellEnd"/>
      <w:r w:rsidRPr="00C629A0">
        <w:rPr>
          <w:rFonts w:ascii="Times New Roman" w:eastAsia="宋体" w:hAnsi="Times New Roman" w:cs="Times New Roman" w:hint="eastAsia"/>
          <w:sz w:val="15"/>
          <w:szCs w:val="16"/>
        </w:rPr>
        <w:t xml:space="preserve"> a</w:t>
      </w:r>
      <w:r>
        <w:rPr>
          <w:rFonts w:ascii="Times New Roman" w:eastAsia="宋体" w:hAnsi="Times New Roman" w:cs="Times New Roman" w:hint="eastAsia"/>
          <w:sz w:val="15"/>
          <w:szCs w:val="16"/>
        </w:rPr>
        <w:t xml:space="preserve"> </w:t>
      </w:r>
      <w:r w:rsidRPr="00C629A0">
        <w:rPr>
          <w:rFonts w:ascii="Times New Roman" w:eastAsia="宋体" w:hAnsi="Times New Roman" w:cs="Times New Roman" w:hint="eastAsia"/>
          <w:sz w:val="15"/>
          <w:szCs w:val="16"/>
        </w:rPr>
        <w:t>Nightmare. https://www.washingtonpost.com/technology/2023/02/13/ai-porn-deepfakes-women-consent.</w:t>
      </w:r>
    </w:p>
    <w:p w14:paraId="512951FD" w14:textId="77777777" w:rsidR="00C629A0" w:rsidRDefault="00C629A0" w:rsidP="00C629A0">
      <w:pPr>
        <w:spacing w:after="0" w:line="240" w:lineRule="auto"/>
        <w:jc w:val="both"/>
        <w:rPr>
          <w:rFonts w:ascii="Times New Roman" w:eastAsia="宋体" w:hAnsi="Times New Roman" w:cs="Times New Roman"/>
          <w:sz w:val="15"/>
          <w:szCs w:val="16"/>
        </w:rPr>
      </w:pPr>
      <w:r w:rsidRPr="00C629A0">
        <w:rPr>
          <w:rFonts w:ascii="Times New Roman" w:eastAsia="宋体" w:hAnsi="Times New Roman" w:cs="Times New Roman" w:hint="eastAsia"/>
          <w:sz w:val="15"/>
          <w:szCs w:val="16"/>
        </w:rPr>
        <w:t>[</w:t>
      </w:r>
      <w:r>
        <w:rPr>
          <w:rFonts w:ascii="Times New Roman" w:eastAsia="宋体" w:hAnsi="Times New Roman" w:cs="Times New Roman" w:hint="eastAsia"/>
          <w:sz w:val="15"/>
          <w:szCs w:val="16"/>
        </w:rPr>
        <w:t>8</w:t>
      </w:r>
      <w:r w:rsidRPr="00C629A0">
        <w:rPr>
          <w:rFonts w:ascii="Times New Roman" w:eastAsia="宋体" w:hAnsi="Times New Roman" w:cs="Times New Roman" w:hint="eastAsia"/>
          <w:sz w:val="15"/>
          <w:szCs w:val="16"/>
        </w:rPr>
        <w:t xml:space="preserve">] Wiliam Hunter. </w:t>
      </w:r>
      <w:proofErr w:type="spellStart"/>
      <w:r w:rsidRPr="00C629A0">
        <w:rPr>
          <w:rFonts w:ascii="Times New Roman" w:eastAsia="宋体" w:hAnsi="Times New Roman" w:cs="Times New Roman" w:hint="eastAsia"/>
          <w:sz w:val="15"/>
          <w:szCs w:val="16"/>
        </w:rPr>
        <w:t>Paedophiles</w:t>
      </w:r>
      <w:proofErr w:type="spellEnd"/>
      <w:r w:rsidRPr="00C629A0">
        <w:rPr>
          <w:rFonts w:ascii="Times New Roman" w:eastAsia="宋体" w:hAnsi="Times New Roman" w:cs="Times New Roman" w:hint="eastAsia"/>
          <w:sz w:val="15"/>
          <w:szCs w:val="16"/>
        </w:rPr>
        <w:t xml:space="preserve"> Are Using AI to Create Sexual Images of Celebrities</w:t>
      </w:r>
      <w:r>
        <w:rPr>
          <w:rFonts w:ascii="Times New Roman" w:eastAsia="宋体" w:hAnsi="Times New Roman" w:cs="Times New Roman" w:hint="eastAsia"/>
          <w:sz w:val="15"/>
          <w:szCs w:val="16"/>
        </w:rPr>
        <w:t xml:space="preserve"> </w:t>
      </w:r>
      <w:r w:rsidRPr="00C629A0">
        <w:rPr>
          <w:rFonts w:ascii="Times New Roman" w:eastAsia="宋体" w:hAnsi="Times New Roman" w:cs="Times New Roman" w:hint="eastAsia"/>
          <w:sz w:val="15"/>
          <w:szCs w:val="16"/>
        </w:rPr>
        <w:t>as CHILDREN, Report Finds. https://www.dailymail.co.uk/sciencetech/article- 12669791/Paedophiles-using-AI-create-sexual-images-celebrities-</w:t>
      </w:r>
      <w:r w:rsidRPr="00C629A0">
        <w:rPr>
          <w:rFonts w:ascii="Times New Roman" w:eastAsia="宋体" w:hAnsi="Times New Roman" w:cs="Times New Roman"/>
          <w:sz w:val="15"/>
          <w:szCs w:val="16"/>
        </w:rPr>
        <w:t>\CHILDREN-report-ﬁnds.html.</w:t>
      </w:r>
    </w:p>
    <w:p w14:paraId="0FF32EAA" w14:textId="1F871B5F" w:rsidR="00C629A0" w:rsidRDefault="00C629A0" w:rsidP="00C629A0">
      <w:pPr>
        <w:spacing w:after="0" w:line="240" w:lineRule="auto"/>
        <w:jc w:val="both"/>
        <w:rPr>
          <w:rFonts w:ascii="Times New Roman" w:eastAsia="宋体" w:hAnsi="Times New Roman" w:cs="Times New Roman"/>
          <w:sz w:val="15"/>
          <w:szCs w:val="16"/>
        </w:rPr>
      </w:pPr>
      <w:r w:rsidRPr="00C629A0">
        <w:rPr>
          <w:rFonts w:ascii="Times New Roman" w:eastAsia="宋体" w:hAnsi="Times New Roman" w:cs="Times New Roman"/>
          <w:sz w:val="15"/>
          <w:szCs w:val="16"/>
        </w:rPr>
        <w:t>[</w:t>
      </w:r>
      <w:r>
        <w:rPr>
          <w:rFonts w:ascii="Times New Roman" w:eastAsia="宋体" w:hAnsi="Times New Roman" w:cs="Times New Roman" w:hint="eastAsia"/>
          <w:sz w:val="15"/>
          <w:szCs w:val="16"/>
        </w:rPr>
        <w:t>9</w:t>
      </w:r>
      <w:r w:rsidRPr="00C629A0">
        <w:rPr>
          <w:rFonts w:ascii="Times New Roman" w:eastAsia="宋体" w:hAnsi="Times New Roman" w:cs="Times New Roman"/>
          <w:sz w:val="15"/>
          <w:szCs w:val="16"/>
        </w:rPr>
        <w:t xml:space="preserve">] Madison McQueen. AI Porn Is Here and It’s Dangerous. </w:t>
      </w:r>
      <w:hyperlink r:id="rId19" w:history="1">
        <w:r w:rsidRPr="00670B4C">
          <w:rPr>
            <w:rStyle w:val="af2"/>
            <w:rFonts w:ascii="Times New Roman" w:eastAsia="宋体" w:hAnsi="Times New Roman" w:cs="Times New Roman"/>
            <w:sz w:val="15"/>
            <w:szCs w:val="16"/>
          </w:rPr>
          <w:t>https://exoduscry.com/articles/ai-porn</w:t>
        </w:r>
      </w:hyperlink>
      <w:r w:rsidRPr="00C629A0">
        <w:rPr>
          <w:rFonts w:ascii="Times New Roman" w:eastAsia="宋体" w:hAnsi="Times New Roman" w:cs="Times New Roman"/>
          <w:sz w:val="15"/>
          <w:szCs w:val="16"/>
        </w:rPr>
        <w:t>.</w:t>
      </w:r>
    </w:p>
    <w:p w14:paraId="30F28516" w14:textId="77777777" w:rsidR="00C629A0" w:rsidRDefault="00C629A0" w:rsidP="00C629A0">
      <w:pPr>
        <w:spacing w:after="0" w:line="240" w:lineRule="auto"/>
        <w:jc w:val="both"/>
        <w:rPr>
          <w:rFonts w:ascii="Times New Roman" w:eastAsia="宋体" w:hAnsi="Times New Roman" w:cs="Times New Roman"/>
          <w:sz w:val="15"/>
          <w:szCs w:val="16"/>
        </w:rPr>
      </w:pPr>
      <w:r w:rsidRPr="00C629A0">
        <w:rPr>
          <w:rFonts w:ascii="Times New Roman" w:eastAsia="宋体" w:hAnsi="Times New Roman" w:cs="Times New Roman"/>
          <w:sz w:val="15"/>
          <w:szCs w:val="16"/>
        </w:rPr>
        <w:t>[</w:t>
      </w:r>
      <w:r>
        <w:rPr>
          <w:rFonts w:ascii="Times New Roman" w:eastAsia="宋体" w:hAnsi="Times New Roman" w:cs="Times New Roman" w:hint="eastAsia"/>
          <w:sz w:val="15"/>
          <w:szCs w:val="16"/>
        </w:rPr>
        <w:t>10</w:t>
      </w:r>
      <w:r w:rsidRPr="00C629A0">
        <w:rPr>
          <w:rFonts w:ascii="Times New Roman" w:eastAsia="宋体" w:hAnsi="Times New Roman" w:cs="Times New Roman"/>
          <w:sz w:val="15"/>
          <w:szCs w:val="16"/>
        </w:rPr>
        <w:t>] Michelle Li. NSFW Text Classiﬁer on Hugging Face. https://huggingface.co/michellejieli/NSFW_text_classiﬁer.</w:t>
      </w:r>
    </w:p>
    <w:p w14:paraId="4D80A255" w14:textId="77777777" w:rsidR="00C629A0" w:rsidRDefault="00C629A0" w:rsidP="00C629A0">
      <w:pPr>
        <w:spacing w:after="0" w:line="240" w:lineRule="auto"/>
        <w:jc w:val="both"/>
        <w:rPr>
          <w:rFonts w:ascii="Times New Roman" w:eastAsia="宋体" w:hAnsi="Times New Roman" w:cs="Times New Roman"/>
          <w:sz w:val="15"/>
          <w:szCs w:val="16"/>
        </w:rPr>
      </w:pPr>
      <w:r w:rsidRPr="00C629A0">
        <w:rPr>
          <w:rFonts w:ascii="Times New Roman" w:eastAsia="宋体" w:hAnsi="Times New Roman" w:cs="Times New Roman"/>
          <w:sz w:val="15"/>
          <w:szCs w:val="16"/>
        </w:rPr>
        <w:t>[</w:t>
      </w:r>
      <w:r>
        <w:rPr>
          <w:rFonts w:ascii="Times New Roman" w:eastAsia="宋体" w:hAnsi="Times New Roman" w:cs="Times New Roman" w:hint="eastAsia"/>
          <w:sz w:val="15"/>
          <w:szCs w:val="16"/>
        </w:rPr>
        <w:t>11</w:t>
      </w:r>
      <w:r w:rsidRPr="00C629A0">
        <w:rPr>
          <w:rFonts w:ascii="Times New Roman" w:eastAsia="宋体" w:hAnsi="Times New Roman" w:cs="Times New Roman"/>
          <w:sz w:val="15"/>
          <w:szCs w:val="16"/>
        </w:rPr>
        <w:t>] Machine Vision &amp; Learning Group LMU. Safety Checker. https://huggingface.co/CompVis/stable-diﬀusion-safety-checker.</w:t>
      </w:r>
    </w:p>
    <w:p w14:paraId="4330C8D3" w14:textId="77777777" w:rsidR="00C629A0" w:rsidRDefault="00C629A0" w:rsidP="00C629A0">
      <w:pPr>
        <w:spacing w:after="0" w:line="240" w:lineRule="auto"/>
        <w:jc w:val="both"/>
        <w:rPr>
          <w:rFonts w:ascii="Times New Roman" w:eastAsia="宋体" w:hAnsi="Times New Roman" w:cs="Times New Roman"/>
          <w:sz w:val="15"/>
          <w:szCs w:val="16"/>
        </w:rPr>
      </w:pPr>
      <w:r w:rsidRPr="00C629A0">
        <w:rPr>
          <w:rFonts w:ascii="Times New Roman" w:eastAsia="宋体" w:hAnsi="Times New Roman" w:cs="Times New Roman"/>
          <w:sz w:val="15"/>
          <w:szCs w:val="16"/>
        </w:rPr>
        <w:t>[</w:t>
      </w:r>
      <w:r>
        <w:rPr>
          <w:rFonts w:ascii="Times New Roman" w:eastAsia="宋体" w:hAnsi="Times New Roman" w:cs="Times New Roman" w:hint="eastAsia"/>
          <w:sz w:val="15"/>
          <w:szCs w:val="16"/>
        </w:rPr>
        <w:t>12</w:t>
      </w:r>
      <w:r w:rsidRPr="00C629A0">
        <w:rPr>
          <w:rFonts w:ascii="Times New Roman" w:eastAsia="宋体" w:hAnsi="Times New Roman" w:cs="Times New Roman"/>
          <w:sz w:val="15"/>
          <w:szCs w:val="16"/>
        </w:rPr>
        <w:t>] Stability AI. Stable Diﬀusion V2-1. https://huggingface.co/stabilityai/stable-diﬀusion-2-1.</w:t>
      </w:r>
    </w:p>
    <w:p w14:paraId="0A528608" w14:textId="77777777" w:rsidR="00C629A0" w:rsidRDefault="00C629A0" w:rsidP="00C629A0">
      <w:pPr>
        <w:spacing w:after="0" w:line="240" w:lineRule="auto"/>
        <w:jc w:val="both"/>
        <w:rPr>
          <w:rFonts w:ascii="Times New Roman" w:eastAsia="宋体" w:hAnsi="Times New Roman" w:cs="Times New Roman"/>
          <w:sz w:val="15"/>
          <w:szCs w:val="16"/>
        </w:rPr>
      </w:pPr>
      <w:r w:rsidRPr="00C629A0">
        <w:rPr>
          <w:rFonts w:ascii="Times New Roman" w:eastAsia="宋体" w:hAnsi="Times New Roman" w:cs="Times New Roman"/>
          <w:sz w:val="15"/>
          <w:szCs w:val="16"/>
        </w:rPr>
        <w:t>[1</w:t>
      </w:r>
      <w:r>
        <w:rPr>
          <w:rFonts w:ascii="Times New Roman" w:eastAsia="宋体" w:hAnsi="Times New Roman" w:cs="Times New Roman" w:hint="eastAsia"/>
          <w:sz w:val="15"/>
          <w:szCs w:val="16"/>
        </w:rPr>
        <w:t>3</w:t>
      </w:r>
      <w:r w:rsidRPr="00C629A0">
        <w:rPr>
          <w:rFonts w:ascii="Times New Roman" w:eastAsia="宋体" w:hAnsi="Times New Roman" w:cs="Times New Roman"/>
          <w:sz w:val="15"/>
          <w:szCs w:val="16"/>
        </w:rPr>
        <w:t>] Rohit Gandikota, Joanna Materzynska, Jaden Fiotto-Kaufman, and David Bau. Erasing Concepts from Diﬀusion Models. In IEEE/CVF International Conference</w:t>
      </w:r>
      <w:r w:rsidRPr="00C629A0">
        <w:rPr>
          <w:rFonts w:ascii="Times New Roman" w:eastAsia="宋体" w:hAnsi="Times New Roman" w:cs="Times New Roman" w:hint="eastAsia"/>
          <w:sz w:val="15"/>
          <w:szCs w:val="16"/>
        </w:rPr>
        <w:t xml:space="preserve"> on Computer Vision, ICCV 2023, pages 2426</w:t>
      </w:r>
      <w:r w:rsidRPr="00C629A0">
        <w:rPr>
          <w:rFonts w:ascii="Times New Roman" w:eastAsia="宋体" w:hAnsi="Times New Roman" w:cs="Times New Roman" w:hint="eastAsia"/>
          <w:sz w:val="15"/>
          <w:szCs w:val="16"/>
        </w:rPr>
        <w:t>–</w:t>
      </w:r>
      <w:r w:rsidRPr="00C629A0">
        <w:rPr>
          <w:rFonts w:ascii="Times New Roman" w:eastAsia="宋体" w:hAnsi="Times New Roman" w:cs="Times New Roman" w:hint="eastAsia"/>
          <w:sz w:val="15"/>
          <w:szCs w:val="16"/>
        </w:rPr>
        <w:t>2436, 2023.</w:t>
      </w:r>
    </w:p>
    <w:p w14:paraId="35BF414A" w14:textId="13CD82F6" w:rsidR="00C629A0" w:rsidRDefault="00C629A0" w:rsidP="00C629A0">
      <w:pPr>
        <w:spacing w:after="0" w:line="240" w:lineRule="auto"/>
        <w:jc w:val="both"/>
        <w:rPr>
          <w:rFonts w:ascii="Times New Roman" w:eastAsia="宋体" w:hAnsi="Times New Roman" w:cs="Times New Roman"/>
          <w:sz w:val="15"/>
          <w:szCs w:val="16"/>
        </w:rPr>
      </w:pPr>
      <w:r w:rsidRPr="00C629A0">
        <w:rPr>
          <w:rFonts w:ascii="Times New Roman" w:eastAsia="宋体" w:hAnsi="Times New Roman" w:cs="Times New Roman" w:hint="eastAsia"/>
          <w:sz w:val="15"/>
          <w:szCs w:val="16"/>
        </w:rPr>
        <w:t>[</w:t>
      </w:r>
      <w:r>
        <w:rPr>
          <w:rFonts w:ascii="Times New Roman" w:eastAsia="宋体" w:hAnsi="Times New Roman" w:cs="Times New Roman" w:hint="eastAsia"/>
          <w:sz w:val="15"/>
          <w:szCs w:val="16"/>
        </w:rPr>
        <w:t>14</w:t>
      </w:r>
      <w:r w:rsidRPr="00C629A0">
        <w:rPr>
          <w:rFonts w:ascii="Times New Roman" w:eastAsia="宋体" w:hAnsi="Times New Roman" w:cs="Times New Roman" w:hint="eastAsia"/>
          <w:sz w:val="15"/>
          <w:szCs w:val="16"/>
        </w:rPr>
        <w:t xml:space="preserve">] Patrick Schramowski, Manuel Brack, Björn </w:t>
      </w:r>
      <w:proofErr w:type="spellStart"/>
      <w:r w:rsidRPr="00C629A0">
        <w:rPr>
          <w:rFonts w:ascii="Times New Roman" w:eastAsia="宋体" w:hAnsi="Times New Roman" w:cs="Times New Roman" w:hint="eastAsia"/>
          <w:sz w:val="15"/>
          <w:szCs w:val="16"/>
        </w:rPr>
        <w:t>Deiseroth</w:t>
      </w:r>
      <w:proofErr w:type="spellEnd"/>
      <w:r w:rsidRPr="00C629A0">
        <w:rPr>
          <w:rFonts w:ascii="Times New Roman" w:eastAsia="宋体" w:hAnsi="Times New Roman" w:cs="Times New Roman" w:hint="eastAsia"/>
          <w:sz w:val="15"/>
          <w:szCs w:val="16"/>
        </w:rPr>
        <w:t>, and Kristian Kersting. Safe</w:t>
      </w:r>
      <w:r w:rsidRPr="00C629A0">
        <w:rPr>
          <w:rFonts w:ascii="Times New Roman" w:eastAsia="宋体" w:hAnsi="Times New Roman" w:cs="Times New Roman"/>
          <w:sz w:val="15"/>
          <w:szCs w:val="16"/>
        </w:rPr>
        <w:t xml:space="preserve"> Latent Diﬀusion: Mitigating Inappropriate Degeneration in Diﬀusion Models.</w:t>
      </w:r>
      <w:r w:rsidRPr="00C629A0">
        <w:rPr>
          <w:rFonts w:ascii="Times New Roman" w:eastAsia="宋体" w:hAnsi="Times New Roman" w:cs="Times New Roman" w:hint="eastAsia"/>
          <w:sz w:val="15"/>
          <w:szCs w:val="16"/>
        </w:rPr>
        <w:t xml:space="preserve"> In IEEE/CVF Conference on Computer Vision and Pattern Recognition, CVPR 2023, Vancouver, BC, Canada, June 17-24, 2023, pages 22522</w:t>
      </w:r>
      <w:r w:rsidRPr="00C629A0">
        <w:rPr>
          <w:rFonts w:ascii="Times New Roman" w:eastAsia="宋体" w:hAnsi="Times New Roman" w:cs="Times New Roman" w:hint="eastAsia"/>
          <w:sz w:val="15"/>
          <w:szCs w:val="16"/>
        </w:rPr>
        <w:t>–</w:t>
      </w:r>
      <w:r w:rsidRPr="00C629A0">
        <w:rPr>
          <w:rFonts w:ascii="Times New Roman" w:eastAsia="宋体" w:hAnsi="Times New Roman" w:cs="Times New Roman" w:hint="eastAsia"/>
          <w:sz w:val="15"/>
          <w:szCs w:val="16"/>
        </w:rPr>
        <w:t>22531, 2023.</w:t>
      </w:r>
    </w:p>
    <w:p w14:paraId="0FD792F2" w14:textId="4E1A2141" w:rsidR="009165E9" w:rsidRDefault="009165E9" w:rsidP="009165E9">
      <w:pPr>
        <w:spacing w:after="0" w:line="240" w:lineRule="auto"/>
        <w:jc w:val="both"/>
        <w:rPr>
          <w:rFonts w:ascii="Times New Roman" w:eastAsia="宋体" w:hAnsi="Times New Roman" w:cs="Times New Roman"/>
          <w:sz w:val="15"/>
          <w:szCs w:val="16"/>
        </w:rPr>
      </w:pPr>
      <w:r w:rsidRPr="009165E9">
        <w:rPr>
          <w:rFonts w:ascii="Times New Roman" w:eastAsia="宋体" w:hAnsi="Times New Roman" w:cs="Times New Roman"/>
          <w:sz w:val="15"/>
          <w:szCs w:val="16"/>
        </w:rPr>
        <w:t>[</w:t>
      </w:r>
      <w:proofErr w:type="gramStart"/>
      <w:r>
        <w:rPr>
          <w:rFonts w:ascii="Times New Roman" w:eastAsia="宋体" w:hAnsi="Times New Roman" w:cs="Times New Roman" w:hint="eastAsia"/>
          <w:sz w:val="15"/>
          <w:szCs w:val="16"/>
        </w:rPr>
        <w:t>1</w:t>
      </w:r>
      <w:r w:rsidRPr="009165E9">
        <w:rPr>
          <w:rFonts w:ascii="Times New Roman" w:eastAsia="宋体" w:hAnsi="Times New Roman" w:cs="Times New Roman"/>
          <w:sz w:val="15"/>
          <w:szCs w:val="16"/>
        </w:rPr>
        <w:t>5]Artiﬁcial</w:t>
      </w:r>
      <w:proofErr w:type="gramEnd"/>
      <w:r w:rsidRPr="009165E9">
        <w:rPr>
          <w:rFonts w:ascii="Times New Roman" w:eastAsia="宋体" w:hAnsi="Times New Roman" w:cs="Times New Roman"/>
          <w:sz w:val="15"/>
          <w:szCs w:val="16"/>
        </w:rPr>
        <w:t xml:space="preserve"> Intelligence &amp; Machine Learning Lab at TU Darmstadt. </w:t>
      </w:r>
      <w:proofErr w:type="spellStart"/>
      <w:r w:rsidRPr="009165E9">
        <w:rPr>
          <w:rFonts w:ascii="Times New Roman" w:eastAsia="宋体" w:hAnsi="Times New Roman" w:cs="Times New Roman"/>
          <w:sz w:val="15"/>
          <w:szCs w:val="16"/>
        </w:rPr>
        <w:t>Inaproppriate</w:t>
      </w:r>
      <w:proofErr w:type="spellEnd"/>
      <w:r>
        <w:rPr>
          <w:rFonts w:ascii="Times New Roman" w:eastAsia="宋体" w:hAnsi="Times New Roman" w:cs="Times New Roman" w:hint="eastAsia"/>
          <w:sz w:val="15"/>
          <w:szCs w:val="16"/>
        </w:rPr>
        <w:t xml:space="preserve"> </w:t>
      </w:r>
      <w:r w:rsidRPr="009165E9">
        <w:rPr>
          <w:rFonts w:ascii="Times New Roman" w:eastAsia="宋体" w:hAnsi="Times New Roman" w:cs="Times New Roman" w:hint="eastAsia"/>
          <w:sz w:val="15"/>
          <w:szCs w:val="16"/>
        </w:rPr>
        <w:t xml:space="preserve">Image Prompts (I2P). </w:t>
      </w:r>
      <w:hyperlink r:id="rId20" w:history="1">
        <w:r w:rsidRPr="00670B4C">
          <w:rPr>
            <w:rStyle w:val="af2"/>
            <w:rFonts w:ascii="Times New Roman" w:eastAsia="宋体" w:hAnsi="Times New Roman" w:cs="Times New Roman" w:hint="eastAsia"/>
            <w:sz w:val="15"/>
            <w:szCs w:val="16"/>
          </w:rPr>
          <w:t>https://huggingface.co/datasets/AIML-TUDA/i2p</w:t>
        </w:r>
      </w:hyperlink>
      <w:r w:rsidRPr="009165E9">
        <w:rPr>
          <w:rFonts w:ascii="Times New Roman" w:eastAsia="宋体" w:hAnsi="Times New Roman" w:cs="Times New Roman" w:hint="eastAsia"/>
          <w:sz w:val="15"/>
          <w:szCs w:val="16"/>
        </w:rPr>
        <w:t>.</w:t>
      </w:r>
    </w:p>
    <w:p w14:paraId="3D235FAD" w14:textId="5A76CB2F" w:rsidR="009165E9" w:rsidRPr="009165E9" w:rsidRDefault="009165E9" w:rsidP="009165E9">
      <w:pPr>
        <w:spacing w:after="0" w:line="240" w:lineRule="auto"/>
        <w:jc w:val="both"/>
        <w:rPr>
          <w:rFonts w:ascii="Times New Roman" w:eastAsia="宋体" w:hAnsi="Times New Roman" w:cs="Times New Roman"/>
          <w:sz w:val="15"/>
          <w:szCs w:val="16"/>
        </w:rPr>
      </w:pPr>
      <w:r w:rsidRPr="009165E9">
        <w:rPr>
          <w:rFonts w:ascii="Times New Roman" w:eastAsia="宋体" w:hAnsi="Times New Roman" w:cs="Times New Roman" w:hint="eastAsia"/>
          <w:sz w:val="15"/>
          <w:szCs w:val="16"/>
        </w:rPr>
        <w:t>[1</w:t>
      </w:r>
      <w:r>
        <w:rPr>
          <w:rFonts w:ascii="Times New Roman" w:eastAsia="宋体" w:hAnsi="Times New Roman" w:cs="Times New Roman" w:hint="eastAsia"/>
          <w:sz w:val="15"/>
          <w:szCs w:val="16"/>
        </w:rPr>
        <w:t>6</w:t>
      </w:r>
      <w:r w:rsidRPr="009165E9">
        <w:rPr>
          <w:rFonts w:ascii="Times New Roman" w:eastAsia="宋体" w:hAnsi="Times New Roman" w:cs="Times New Roman" w:hint="eastAsia"/>
          <w:sz w:val="15"/>
          <w:szCs w:val="16"/>
        </w:rPr>
        <w:t>] https://github.com/LetterLiGo/SafeGen_CCS2024.</w:t>
      </w:r>
    </w:p>
    <w:p w14:paraId="42F5D154" w14:textId="77777777" w:rsidR="00445B0D" w:rsidRPr="00C629A0" w:rsidRDefault="00445B0D" w:rsidP="00295F72">
      <w:pPr>
        <w:rPr>
          <w:rFonts w:hint="eastAsia"/>
        </w:rPr>
      </w:pPr>
    </w:p>
    <w:sectPr w:rsidR="00445B0D" w:rsidRPr="00C629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FD198" w14:textId="77777777" w:rsidR="001B4770" w:rsidRDefault="001B4770" w:rsidP="00295F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FAD2BE" w14:textId="77777777" w:rsidR="001B4770" w:rsidRDefault="001B4770" w:rsidP="00295F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EU-BZ">
    <w:altName w:val="宋体"/>
    <w:charset w:val="86"/>
    <w:family w:val="script"/>
    <w:pitch w:val="default"/>
    <w:sig w:usb0="00000000" w:usb1="00000000" w:usb2="000A005E" w:usb3="00000000" w:csb0="003C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85564" w14:textId="77777777" w:rsidR="001B4770" w:rsidRDefault="001B4770" w:rsidP="00295F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A28D9C" w14:textId="77777777" w:rsidR="001B4770" w:rsidRDefault="001B4770" w:rsidP="00295F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68F2"/>
    <w:multiLevelType w:val="multilevel"/>
    <w:tmpl w:val="B89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61A05"/>
    <w:multiLevelType w:val="multilevel"/>
    <w:tmpl w:val="BDBE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BC047D"/>
    <w:multiLevelType w:val="multilevel"/>
    <w:tmpl w:val="B9E6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196999">
    <w:abstractNumId w:val="2"/>
  </w:num>
  <w:num w:numId="2" w16cid:durableId="233392912">
    <w:abstractNumId w:val="0"/>
  </w:num>
  <w:num w:numId="3" w16cid:durableId="655691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6B"/>
    <w:rsid w:val="00024B93"/>
    <w:rsid w:val="000C6870"/>
    <w:rsid w:val="00132F1C"/>
    <w:rsid w:val="00150BA1"/>
    <w:rsid w:val="001A1C6B"/>
    <w:rsid w:val="001B4770"/>
    <w:rsid w:val="001C0A54"/>
    <w:rsid w:val="001E5542"/>
    <w:rsid w:val="001F65A1"/>
    <w:rsid w:val="00204707"/>
    <w:rsid w:val="00251996"/>
    <w:rsid w:val="00295F72"/>
    <w:rsid w:val="002C760E"/>
    <w:rsid w:val="002D38B9"/>
    <w:rsid w:val="00402924"/>
    <w:rsid w:val="00445B0D"/>
    <w:rsid w:val="005541A6"/>
    <w:rsid w:val="0055453E"/>
    <w:rsid w:val="005628AC"/>
    <w:rsid w:val="00563DB1"/>
    <w:rsid w:val="005811BD"/>
    <w:rsid w:val="005857A3"/>
    <w:rsid w:val="005A5323"/>
    <w:rsid w:val="00605816"/>
    <w:rsid w:val="0060780C"/>
    <w:rsid w:val="006374BD"/>
    <w:rsid w:val="00640D4B"/>
    <w:rsid w:val="00657A26"/>
    <w:rsid w:val="00694B6C"/>
    <w:rsid w:val="00741F68"/>
    <w:rsid w:val="00793861"/>
    <w:rsid w:val="00825F08"/>
    <w:rsid w:val="00833254"/>
    <w:rsid w:val="00840747"/>
    <w:rsid w:val="008B1F85"/>
    <w:rsid w:val="009165E9"/>
    <w:rsid w:val="00980F9A"/>
    <w:rsid w:val="00A81216"/>
    <w:rsid w:val="00AC1A60"/>
    <w:rsid w:val="00B06234"/>
    <w:rsid w:val="00B5581F"/>
    <w:rsid w:val="00B75E41"/>
    <w:rsid w:val="00BC2A2C"/>
    <w:rsid w:val="00C10792"/>
    <w:rsid w:val="00C50698"/>
    <w:rsid w:val="00C629A0"/>
    <w:rsid w:val="00C8168A"/>
    <w:rsid w:val="00CC6AC5"/>
    <w:rsid w:val="00D50484"/>
    <w:rsid w:val="00D73685"/>
    <w:rsid w:val="00D95A07"/>
    <w:rsid w:val="00E032D2"/>
    <w:rsid w:val="00F318B4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D65897"/>
  <w15:chartTrackingRefBased/>
  <w15:docId w15:val="{CBA7EAD5-05A9-4423-8257-CDFE828FE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1C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1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C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C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C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C6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C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C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C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1C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A1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1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1C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1C6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1C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1C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1C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1C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1C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1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C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1C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1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1C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1C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1C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1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1C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1C6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5F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95F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95F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95F72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825F08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825F08"/>
  </w:style>
  <w:style w:type="paragraph" w:styleId="TOC2">
    <w:name w:val="toc 2"/>
    <w:basedOn w:val="a"/>
    <w:next w:val="a"/>
    <w:autoRedefine/>
    <w:uiPriority w:val="39"/>
    <w:unhideWhenUsed/>
    <w:rsid w:val="00825F08"/>
    <w:pPr>
      <w:ind w:leftChars="200" w:left="420"/>
    </w:pPr>
  </w:style>
  <w:style w:type="character" w:styleId="af2">
    <w:name w:val="Hyperlink"/>
    <w:basedOn w:val="a0"/>
    <w:uiPriority w:val="99"/>
    <w:unhideWhenUsed/>
    <w:rsid w:val="00825F08"/>
    <w:rPr>
      <w:color w:val="467886" w:themeColor="hyperlink"/>
      <w:u w:val="single"/>
    </w:rPr>
  </w:style>
  <w:style w:type="paragraph" w:styleId="af3">
    <w:name w:val="annotation text"/>
    <w:basedOn w:val="a"/>
    <w:link w:val="af4"/>
    <w:uiPriority w:val="99"/>
    <w:semiHidden/>
    <w:unhideWhenUsed/>
    <w:rsid w:val="00B5581F"/>
    <w:pPr>
      <w:widowControl/>
      <w:spacing w:after="0" w:line="240" w:lineRule="auto"/>
    </w:pPr>
    <w:rPr>
      <w:rFonts w:hAnsi="NEU-BZ"/>
      <w:kern w:val="0"/>
      <w:szCs w:val="22"/>
      <w14:ligatures w14:val="none"/>
    </w:rPr>
  </w:style>
  <w:style w:type="character" w:customStyle="1" w:styleId="af4">
    <w:name w:val="批注文字 字符"/>
    <w:basedOn w:val="a0"/>
    <w:link w:val="af3"/>
    <w:uiPriority w:val="99"/>
    <w:semiHidden/>
    <w:rsid w:val="00B5581F"/>
    <w:rPr>
      <w:rFonts w:hAnsi="NEU-BZ"/>
      <w:kern w:val="0"/>
      <w:szCs w:val="22"/>
      <w14:ligatures w14:val="none"/>
    </w:rPr>
  </w:style>
  <w:style w:type="paragraph" w:customStyle="1" w:styleId="14">
    <w:name w:val="14英文摘要"/>
    <w:basedOn w:val="a"/>
    <w:qFormat/>
    <w:rsid w:val="00B5581F"/>
    <w:pPr>
      <w:widowControl/>
      <w:spacing w:after="0" w:line="240" w:lineRule="auto"/>
      <w:ind w:left="452" w:right="452"/>
      <w:jc w:val="both"/>
    </w:pPr>
    <w:rPr>
      <w:rFonts w:hAnsi="NEU-BZ"/>
      <w:kern w:val="0"/>
      <w:szCs w:val="22"/>
      <w14:ligatures w14:val="none"/>
    </w:rPr>
  </w:style>
  <w:style w:type="paragraph" w:customStyle="1" w:styleId="15">
    <w:name w:val="15英文关键词"/>
    <w:basedOn w:val="a"/>
    <w:qFormat/>
    <w:rsid w:val="00B5581F"/>
    <w:pPr>
      <w:widowControl/>
      <w:spacing w:after="210" w:line="240" w:lineRule="auto"/>
      <w:ind w:left="452" w:right="452"/>
      <w:jc w:val="both"/>
    </w:pPr>
    <w:rPr>
      <w:rFonts w:hAnsi="NEU-BZ"/>
      <w:kern w:val="0"/>
      <w:szCs w:val="22"/>
      <w14:ligatures w14:val="none"/>
    </w:rPr>
  </w:style>
  <w:style w:type="character" w:styleId="af5">
    <w:name w:val="Unresolved Mention"/>
    <w:basedOn w:val="a0"/>
    <w:uiPriority w:val="99"/>
    <w:semiHidden/>
    <w:unhideWhenUsed/>
    <w:rsid w:val="00C629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theguardian.com/technology/2023/oct/25/ai-created-child-sexual-abuse-images-threaten-overwhelm-internet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openai.com/dall-e-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idjourney.com" TargetMode="External"/><Relationship Id="rId20" Type="http://schemas.openxmlformats.org/officeDocument/2006/relationships/hyperlink" Target="https://huggingface.co/datasets/AIML-TUDA/i2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exoduscry.com/articles/ai-por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6C0A6-E8BC-47A3-BA9D-4C3B6E593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7</Pages>
  <Words>3803</Words>
  <Characters>4624</Characters>
  <Application>Microsoft Office Word</Application>
  <DocSecurity>0</DocSecurity>
  <Lines>112</Lines>
  <Paragraphs>93</Paragraphs>
  <ScaleCrop>false</ScaleCrop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17</cp:revision>
  <dcterms:created xsi:type="dcterms:W3CDTF">2025-11-20T10:22:00Z</dcterms:created>
  <dcterms:modified xsi:type="dcterms:W3CDTF">2025-12-21T10:32:00Z</dcterms:modified>
</cp:coreProperties>
</file>